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54CB" w14:textId="77777777" w:rsidR="002200DC" w:rsidRPr="00857DAF" w:rsidRDefault="002200DC" w:rsidP="002200DC">
      <w:pPr>
        <w:pStyle w:val="Prrafodelista"/>
        <w:ind w:left="426" w:right="0"/>
        <w:rPr>
          <w:rFonts w:asciiTheme="majorHAnsi" w:hAnsiTheme="majorHAnsi" w:cstheme="majorHAnsi"/>
        </w:rPr>
      </w:pPr>
    </w:p>
    <w:p w14:paraId="08DFC06F" w14:textId="4E485770" w:rsidR="00615399" w:rsidRPr="00857DAF" w:rsidRDefault="001D4940" w:rsidP="002200DC">
      <w:pPr>
        <w:pStyle w:val="Prrafodelista"/>
        <w:ind w:left="426" w:right="0"/>
        <w:jc w:val="center"/>
        <w:rPr>
          <w:rFonts w:asciiTheme="majorHAnsi" w:hAnsiTheme="majorHAnsi" w:cstheme="majorHAnsi"/>
        </w:rPr>
      </w:pPr>
      <w:r w:rsidRPr="00857DAF">
        <w:rPr>
          <w:rFonts w:asciiTheme="majorHAnsi" w:hAnsiTheme="majorHAnsi" w:cstheme="majorHAnsi"/>
          <w:b/>
        </w:rPr>
        <w:t>BASES ADMINISTRATIVAS</w:t>
      </w:r>
      <w:r w:rsidR="00A86D47" w:rsidRPr="00857DAF">
        <w:rPr>
          <w:rFonts w:asciiTheme="majorHAnsi" w:hAnsiTheme="majorHAnsi" w:cstheme="majorHAnsi"/>
          <w:b/>
        </w:rPr>
        <w:t xml:space="preserve"> PARA LA ADQUISICIÓN </w:t>
      </w:r>
      <w:r w:rsidR="00176821" w:rsidRPr="00857DAF">
        <w:rPr>
          <w:rFonts w:asciiTheme="majorHAnsi" w:hAnsiTheme="majorHAnsi" w:cstheme="majorHAnsi"/>
          <w:b/>
        </w:rPr>
        <w:t>VEHÍCULOS MOTORIZADOS</w:t>
      </w:r>
    </w:p>
    <w:p w14:paraId="195AE266" w14:textId="423C4834" w:rsidR="00014570" w:rsidRPr="00857DAF" w:rsidRDefault="00014570" w:rsidP="00513262">
      <w:pPr>
        <w:ind w:right="0"/>
        <w:jc w:val="center"/>
        <w:rPr>
          <w:rFonts w:asciiTheme="majorHAnsi" w:hAnsiTheme="majorHAnsi" w:cstheme="majorHAnsi"/>
          <w:b/>
          <w:color w:val="000000"/>
        </w:rPr>
      </w:pPr>
    </w:p>
    <w:p w14:paraId="0AE619A0" w14:textId="77777777" w:rsidR="00615399" w:rsidRPr="00857DAF" w:rsidRDefault="00615399" w:rsidP="00513262">
      <w:pPr>
        <w:ind w:right="0"/>
        <w:jc w:val="center"/>
        <w:rPr>
          <w:rFonts w:asciiTheme="majorHAnsi" w:hAnsiTheme="majorHAnsi" w:cstheme="majorHAnsi"/>
          <w:b/>
          <w:color w:val="000000"/>
        </w:rPr>
      </w:pPr>
    </w:p>
    <w:p w14:paraId="3871C48D" w14:textId="77777777"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Antecedentes Básicos de la ENTIDAD LICITANTE</w:t>
      </w:r>
    </w:p>
    <w:p w14:paraId="7F8E1C40" w14:textId="77777777" w:rsidR="00615399" w:rsidRPr="00857DAF" w:rsidRDefault="00615399" w:rsidP="00513262">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857DAF" w14:paraId="3718E3E4" w14:textId="77777777">
        <w:trPr>
          <w:trHeight w:val="260"/>
        </w:trPr>
        <w:tc>
          <w:tcPr>
            <w:tcW w:w="2965" w:type="dxa"/>
            <w:vAlign w:val="center"/>
          </w:tcPr>
          <w:p w14:paraId="09DECAF3"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Razón Social del organismo</w:t>
            </w:r>
          </w:p>
        </w:tc>
        <w:tc>
          <w:tcPr>
            <w:tcW w:w="5682" w:type="dxa"/>
            <w:vAlign w:val="center"/>
          </w:tcPr>
          <w:p w14:paraId="431C7DF4"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615399" w:rsidRPr="00857DAF" w14:paraId="338B1169" w14:textId="77777777">
        <w:trPr>
          <w:trHeight w:val="260"/>
        </w:trPr>
        <w:tc>
          <w:tcPr>
            <w:tcW w:w="2965" w:type="dxa"/>
            <w:vAlign w:val="center"/>
          </w:tcPr>
          <w:p w14:paraId="50EB6B08"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 xml:space="preserve">Unidad de Compra </w:t>
            </w:r>
          </w:p>
        </w:tc>
        <w:tc>
          <w:tcPr>
            <w:tcW w:w="5682" w:type="dxa"/>
            <w:vAlign w:val="center"/>
          </w:tcPr>
          <w:p w14:paraId="7275FD80"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615399" w:rsidRPr="00857DAF" w14:paraId="55016B1F" w14:textId="77777777">
        <w:trPr>
          <w:trHeight w:val="260"/>
        </w:trPr>
        <w:tc>
          <w:tcPr>
            <w:tcW w:w="2965" w:type="dxa"/>
            <w:vAlign w:val="center"/>
          </w:tcPr>
          <w:p w14:paraId="7927B0FF"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R.U.T. del organismo</w:t>
            </w:r>
          </w:p>
        </w:tc>
        <w:tc>
          <w:tcPr>
            <w:tcW w:w="5682" w:type="dxa"/>
            <w:vAlign w:val="center"/>
          </w:tcPr>
          <w:p w14:paraId="02BE2E43"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615399" w:rsidRPr="00857DAF" w14:paraId="67D0E775" w14:textId="77777777">
        <w:trPr>
          <w:trHeight w:val="240"/>
        </w:trPr>
        <w:tc>
          <w:tcPr>
            <w:tcW w:w="2965" w:type="dxa"/>
            <w:vAlign w:val="center"/>
          </w:tcPr>
          <w:p w14:paraId="3277799A"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Dirección</w:t>
            </w:r>
          </w:p>
        </w:tc>
        <w:tc>
          <w:tcPr>
            <w:tcW w:w="5682" w:type="dxa"/>
            <w:vAlign w:val="center"/>
          </w:tcPr>
          <w:p w14:paraId="2C80E4A9"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615399" w:rsidRPr="00857DAF" w14:paraId="0C215C06" w14:textId="77777777">
        <w:trPr>
          <w:trHeight w:val="260"/>
        </w:trPr>
        <w:tc>
          <w:tcPr>
            <w:tcW w:w="2965" w:type="dxa"/>
            <w:vAlign w:val="center"/>
          </w:tcPr>
          <w:p w14:paraId="544C58F5"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Comuna</w:t>
            </w:r>
          </w:p>
        </w:tc>
        <w:tc>
          <w:tcPr>
            <w:tcW w:w="5682" w:type="dxa"/>
            <w:vAlign w:val="center"/>
          </w:tcPr>
          <w:p w14:paraId="0FFD8699"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615399" w:rsidRPr="00857DAF" w14:paraId="3086B21F" w14:textId="77777777">
        <w:trPr>
          <w:trHeight w:val="520"/>
        </w:trPr>
        <w:tc>
          <w:tcPr>
            <w:tcW w:w="2965" w:type="dxa"/>
            <w:vAlign w:val="center"/>
          </w:tcPr>
          <w:p w14:paraId="76D40DBF"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Región en que se genera la Adquisición</w:t>
            </w:r>
          </w:p>
        </w:tc>
        <w:tc>
          <w:tcPr>
            <w:tcW w:w="5682" w:type="dxa"/>
            <w:vAlign w:val="center"/>
          </w:tcPr>
          <w:p w14:paraId="402041BC"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bl>
    <w:p w14:paraId="3A6C2D86" w14:textId="77777777" w:rsidR="00615399" w:rsidRPr="00857DAF" w:rsidRDefault="00615399" w:rsidP="00AD7E18">
      <w:pPr>
        <w:ind w:right="49"/>
        <w:rPr>
          <w:rFonts w:asciiTheme="majorHAnsi" w:hAnsiTheme="majorHAnsi" w:cstheme="majorHAnsi"/>
          <w:color w:val="FF0000"/>
        </w:rPr>
      </w:pPr>
    </w:p>
    <w:p w14:paraId="631B347C" w14:textId="77777777"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Antecedentes Administrativos</w:t>
      </w:r>
    </w:p>
    <w:p w14:paraId="25B96BD7" w14:textId="77777777" w:rsidR="00615399" w:rsidRPr="00857DAF" w:rsidRDefault="00615399" w:rsidP="00513262">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807E20" w:rsidRPr="00857DAF" w14:paraId="1AEA858F" w14:textId="77777777">
        <w:trPr>
          <w:trHeight w:val="20"/>
        </w:trPr>
        <w:tc>
          <w:tcPr>
            <w:tcW w:w="3000" w:type="dxa"/>
            <w:vAlign w:val="center"/>
          </w:tcPr>
          <w:p w14:paraId="556AD512"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b/>
                <w:color w:val="000000"/>
              </w:rPr>
              <w:t>Nombre Adquisición</w:t>
            </w:r>
          </w:p>
        </w:tc>
        <w:tc>
          <w:tcPr>
            <w:tcW w:w="5685" w:type="dxa"/>
          </w:tcPr>
          <w:p w14:paraId="7E7CF5B1" w14:textId="7A2AFD35" w:rsidR="00807E20" w:rsidRPr="00857DAF" w:rsidRDefault="00176821" w:rsidP="00513262">
            <w:pPr>
              <w:ind w:right="0"/>
              <w:rPr>
                <w:rFonts w:asciiTheme="majorHAnsi" w:hAnsiTheme="majorHAnsi" w:cstheme="majorHAnsi"/>
                <w:color w:val="000000"/>
              </w:rPr>
            </w:pPr>
            <w:r w:rsidRPr="00857DAF">
              <w:rPr>
                <w:color w:val="000000"/>
              </w:rPr>
              <w:t>VEHÍCULOS MOTORIZADOS</w:t>
            </w:r>
          </w:p>
        </w:tc>
      </w:tr>
      <w:tr w:rsidR="00807E20" w:rsidRPr="00857DAF" w14:paraId="59B11410" w14:textId="77777777">
        <w:trPr>
          <w:trHeight w:val="20"/>
        </w:trPr>
        <w:tc>
          <w:tcPr>
            <w:tcW w:w="3000" w:type="dxa"/>
            <w:vAlign w:val="center"/>
          </w:tcPr>
          <w:p w14:paraId="321274F9"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b/>
                <w:color w:val="000000"/>
              </w:rPr>
              <w:t>Descripción</w:t>
            </w:r>
          </w:p>
        </w:tc>
        <w:tc>
          <w:tcPr>
            <w:tcW w:w="5685" w:type="dxa"/>
          </w:tcPr>
          <w:p w14:paraId="336C381A" w14:textId="58CBF5B5" w:rsidR="00807E20" w:rsidRPr="00857DAF" w:rsidRDefault="00807E20" w:rsidP="00513262">
            <w:pPr>
              <w:ind w:right="0"/>
              <w:rPr>
                <w:rFonts w:asciiTheme="majorHAnsi" w:hAnsiTheme="majorHAnsi" w:cstheme="majorHAnsi"/>
                <w:color w:val="FF0000"/>
              </w:rPr>
            </w:pPr>
            <w:r w:rsidRPr="00857DAF">
              <w:rPr>
                <w:rFonts w:asciiTheme="majorHAnsi" w:hAnsiTheme="majorHAnsi" w:cstheme="majorHAnsi"/>
                <w:color w:val="000000"/>
              </w:rPr>
              <w:t xml:space="preserve">Los productos por contratar se detallan en el </w:t>
            </w:r>
            <w:r w:rsidRPr="00857DAF">
              <w:rPr>
                <w:rFonts w:asciiTheme="majorHAnsi" w:hAnsiTheme="majorHAnsi" w:cstheme="majorHAnsi"/>
                <w:b/>
                <w:color w:val="000000"/>
              </w:rPr>
              <w:t>Anexo N°5</w:t>
            </w:r>
            <w:r w:rsidRPr="00857DAF">
              <w:rPr>
                <w:rFonts w:asciiTheme="majorHAnsi" w:hAnsiTheme="majorHAnsi" w:cstheme="majorHAnsi"/>
                <w:color w:val="000000"/>
              </w:rPr>
              <w:t xml:space="preserve"> </w:t>
            </w:r>
            <w:r w:rsidRPr="00857DAF">
              <w:rPr>
                <w:rFonts w:asciiTheme="majorHAnsi" w:hAnsiTheme="majorHAnsi" w:cstheme="majorHAnsi"/>
                <w:b/>
                <w:color w:val="000000"/>
              </w:rPr>
              <w:t>“Requerimientos técnicos mínimos”</w:t>
            </w:r>
            <w:r w:rsidRPr="00857DAF">
              <w:rPr>
                <w:rFonts w:asciiTheme="majorHAnsi" w:hAnsiTheme="majorHAnsi" w:cstheme="majorHAnsi"/>
                <w:color w:val="000000"/>
              </w:rPr>
              <w:t xml:space="preserve">, de las presentes bases. </w:t>
            </w:r>
          </w:p>
        </w:tc>
      </w:tr>
      <w:tr w:rsidR="00807E20" w:rsidRPr="00857DAF" w14:paraId="002D3F76" w14:textId="77777777">
        <w:trPr>
          <w:trHeight w:val="20"/>
        </w:trPr>
        <w:tc>
          <w:tcPr>
            <w:tcW w:w="3000" w:type="dxa"/>
            <w:vAlign w:val="center"/>
          </w:tcPr>
          <w:p w14:paraId="795B82C0"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b/>
                <w:color w:val="000000"/>
              </w:rPr>
              <w:t>Tipo de Convocatoria</w:t>
            </w:r>
          </w:p>
        </w:tc>
        <w:tc>
          <w:tcPr>
            <w:tcW w:w="5685" w:type="dxa"/>
          </w:tcPr>
          <w:p w14:paraId="46B3F0E4"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color w:val="000000"/>
              </w:rPr>
              <w:t>Abierta.</w:t>
            </w:r>
          </w:p>
        </w:tc>
      </w:tr>
      <w:tr w:rsidR="00807E20" w:rsidRPr="00857DAF" w14:paraId="70130686" w14:textId="77777777">
        <w:trPr>
          <w:trHeight w:val="20"/>
        </w:trPr>
        <w:tc>
          <w:tcPr>
            <w:tcW w:w="3000" w:type="dxa"/>
            <w:vAlign w:val="center"/>
          </w:tcPr>
          <w:p w14:paraId="62E8432B"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b/>
                <w:color w:val="000000"/>
              </w:rPr>
              <w:t>Moneda o Unidad reajustable</w:t>
            </w:r>
          </w:p>
        </w:tc>
        <w:tc>
          <w:tcPr>
            <w:tcW w:w="5685" w:type="dxa"/>
          </w:tcPr>
          <w:p w14:paraId="0365B666"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807E20" w:rsidRPr="00857DAF" w14:paraId="40CA39FD" w14:textId="77777777">
        <w:trPr>
          <w:trHeight w:val="20"/>
        </w:trPr>
        <w:tc>
          <w:tcPr>
            <w:tcW w:w="3000" w:type="dxa"/>
            <w:vAlign w:val="center"/>
          </w:tcPr>
          <w:p w14:paraId="24EE279C" w14:textId="77777777" w:rsidR="00807E20" w:rsidRPr="00857DAF" w:rsidRDefault="00807E20" w:rsidP="00513262">
            <w:pPr>
              <w:ind w:right="0"/>
              <w:rPr>
                <w:rFonts w:asciiTheme="majorHAnsi" w:hAnsiTheme="majorHAnsi" w:cstheme="majorHAnsi"/>
                <w:b/>
                <w:color w:val="000000"/>
              </w:rPr>
            </w:pPr>
            <w:r w:rsidRPr="00857DAF">
              <w:rPr>
                <w:rFonts w:asciiTheme="majorHAnsi" w:hAnsiTheme="majorHAnsi" w:cstheme="majorHAnsi"/>
                <w:b/>
                <w:color w:val="000000"/>
              </w:rPr>
              <w:t>Presupuesto disponible o estimado</w:t>
            </w:r>
          </w:p>
        </w:tc>
        <w:tc>
          <w:tcPr>
            <w:tcW w:w="5685" w:type="dxa"/>
          </w:tcPr>
          <w:p w14:paraId="5F7258EC"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r w:rsidR="00807E20" w:rsidRPr="00857DAF" w14:paraId="73E38DA7" w14:textId="77777777">
        <w:trPr>
          <w:trHeight w:val="20"/>
        </w:trPr>
        <w:tc>
          <w:tcPr>
            <w:tcW w:w="3000" w:type="dxa"/>
            <w:vAlign w:val="center"/>
          </w:tcPr>
          <w:p w14:paraId="291F7A1A" w14:textId="77777777" w:rsidR="00807E20" w:rsidRPr="00857DAF" w:rsidRDefault="00807E20" w:rsidP="00513262">
            <w:pPr>
              <w:ind w:right="0"/>
              <w:rPr>
                <w:rFonts w:asciiTheme="majorHAnsi" w:hAnsiTheme="majorHAnsi" w:cstheme="majorHAnsi"/>
                <w:b/>
                <w:color w:val="000000"/>
              </w:rPr>
            </w:pPr>
            <w:r w:rsidRPr="00857DAF">
              <w:rPr>
                <w:rFonts w:asciiTheme="majorHAnsi" w:hAnsiTheme="majorHAnsi" w:cstheme="majorHAnsi"/>
                <w:b/>
                <w:color w:val="000000"/>
              </w:rPr>
              <w:t>Etapas del Proceso de Apertura</w:t>
            </w:r>
          </w:p>
        </w:tc>
        <w:tc>
          <w:tcPr>
            <w:tcW w:w="5685" w:type="dxa"/>
          </w:tcPr>
          <w:p w14:paraId="379BED18" w14:textId="32035709" w:rsidR="00807E20" w:rsidRPr="00857DAF" w:rsidRDefault="00CF070A" w:rsidP="00513262">
            <w:pPr>
              <w:ind w:right="0"/>
              <w:rPr>
                <w:rFonts w:asciiTheme="majorHAnsi" w:hAnsiTheme="majorHAnsi" w:cstheme="majorHAnsi"/>
                <w:color w:val="000000"/>
              </w:rPr>
            </w:pPr>
            <w:r w:rsidRPr="00857DAF">
              <w:rPr>
                <w:rFonts w:asciiTheme="majorHAnsi" w:hAnsiTheme="majorHAnsi" w:cstheme="majorHAnsi"/>
                <w:lang w:val="es-CL"/>
              </w:rPr>
              <w:t>Una Etapa</w:t>
            </w:r>
            <w:r w:rsidR="003B0DF8" w:rsidRPr="00857DAF">
              <w:rPr>
                <w:rFonts w:asciiTheme="majorHAnsi" w:hAnsiTheme="majorHAnsi" w:cstheme="majorHAnsi"/>
                <w:lang w:val="es-CL"/>
              </w:rPr>
              <w:t xml:space="preserve"> </w:t>
            </w:r>
            <w:r w:rsidR="003B0DF8" w:rsidRPr="00857DAF">
              <w:rPr>
                <w:rFonts w:cstheme="minorHAnsi"/>
                <w:lang w:val="es-CL"/>
              </w:rPr>
              <w:t>(Etapa de Apertura Técnica y Etapa de Apertura Económica en una misma instancia).</w:t>
            </w:r>
          </w:p>
        </w:tc>
      </w:tr>
      <w:tr w:rsidR="00807E20" w:rsidRPr="00857DAF" w14:paraId="75E232E2" w14:textId="77777777">
        <w:trPr>
          <w:trHeight w:val="20"/>
        </w:trPr>
        <w:tc>
          <w:tcPr>
            <w:tcW w:w="3000" w:type="dxa"/>
            <w:vAlign w:val="center"/>
          </w:tcPr>
          <w:p w14:paraId="7BBE3AFF" w14:textId="77777777" w:rsidR="00807E20" w:rsidRPr="00857DAF" w:rsidRDefault="00807E20" w:rsidP="00513262">
            <w:pPr>
              <w:ind w:right="0"/>
              <w:rPr>
                <w:rFonts w:asciiTheme="majorHAnsi" w:hAnsiTheme="majorHAnsi" w:cstheme="majorHAnsi"/>
                <w:b/>
                <w:color w:val="000000"/>
              </w:rPr>
            </w:pPr>
            <w:r w:rsidRPr="00857DAF">
              <w:rPr>
                <w:rFonts w:asciiTheme="majorHAnsi" w:hAnsiTheme="majorHAnsi" w:cstheme="majorHAnsi"/>
                <w:b/>
                <w:color w:val="000000"/>
              </w:rPr>
              <w:t>Opciones de pago</w:t>
            </w:r>
          </w:p>
        </w:tc>
        <w:tc>
          <w:tcPr>
            <w:tcW w:w="5685" w:type="dxa"/>
          </w:tcPr>
          <w:p w14:paraId="4BEA483D"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color w:val="000000"/>
              </w:rPr>
              <w:t>Transferencia electrónica</w:t>
            </w:r>
          </w:p>
        </w:tc>
      </w:tr>
      <w:tr w:rsidR="00807E20" w:rsidRPr="00857DAF" w14:paraId="5A939C38" w14:textId="77777777">
        <w:trPr>
          <w:trHeight w:val="20"/>
        </w:trPr>
        <w:tc>
          <w:tcPr>
            <w:tcW w:w="3000" w:type="dxa"/>
            <w:vAlign w:val="center"/>
          </w:tcPr>
          <w:p w14:paraId="01C7096F" w14:textId="77777777" w:rsidR="00807E20" w:rsidRPr="00857DAF" w:rsidRDefault="00807E20" w:rsidP="00513262">
            <w:pPr>
              <w:ind w:right="0"/>
              <w:rPr>
                <w:rFonts w:asciiTheme="majorHAnsi" w:hAnsiTheme="majorHAnsi" w:cstheme="majorHAnsi"/>
                <w:b/>
                <w:color w:val="000000"/>
              </w:rPr>
            </w:pPr>
            <w:r w:rsidRPr="00857DAF">
              <w:rPr>
                <w:rFonts w:asciiTheme="majorHAnsi" w:hAnsiTheme="majorHAnsi" w:cstheme="majorHAnsi"/>
                <w:b/>
                <w:color w:val="000000"/>
              </w:rPr>
              <w:t>Publicidad de las Ofertas Técnicas</w:t>
            </w:r>
          </w:p>
        </w:tc>
        <w:tc>
          <w:tcPr>
            <w:tcW w:w="5685" w:type="dxa"/>
          </w:tcPr>
          <w:p w14:paraId="4BC18838" w14:textId="77777777" w:rsidR="00807E20" w:rsidRPr="00857DAF" w:rsidRDefault="00807E20" w:rsidP="00513262">
            <w:pPr>
              <w:ind w:right="0"/>
              <w:rPr>
                <w:rFonts w:asciiTheme="majorHAnsi" w:hAnsiTheme="majorHAnsi" w:cstheme="majorHAnsi"/>
                <w:color w:val="000000"/>
              </w:rPr>
            </w:pPr>
            <w:r w:rsidRPr="00857DAF">
              <w:rPr>
                <w:rFonts w:asciiTheme="majorHAnsi" w:hAnsiTheme="majorHAnsi" w:cstheme="majorHAnsi"/>
                <w:color w:val="000000"/>
              </w:rPr>
              <w:t>Ver Anexo N°4.</w:t>
            </w:r>
          </w:p>
        </w:tc>
      </w:tr>
    </w:tbl>
    <w:p w14:paraId="6BDCF2F2" w14:textId="77777777" w:rsidR="00615399" w:rsidRPr="00857DAF" w:rsidRDefault="00615399" w:rsidP="00513262">
      <w:pPr>
        <w:rPr>
          <w:rFonts w:asciiTheme="majorHAnsi" w:hAnsiTheme="majorHAnsi" w:cstheme="majorHAnsi"/>
          <w:color w:val="FF0000"/>
        </w:rPr>
      </w:pPr>
    </w:p>
    <w:p w14:paraId="7D7470E1" w14:textId="0285CD62" w:rsidR="00D538E8" w:rsidRPr="00857DAF" w:rsidRDefault="001D4940" w:rsidP="00D538E8">
      <w:pPr>
        <w:pStyle w:val="Ttulo1"/>
        <w:numPr>
          <w:ilvl w:val="0"/>
          <w:numId w:val="9"/>
        </w:numPr>
        <w:spacing w:before="0"/>
        <w:rPr>
          <w:rFonts w:asciiTheme="majorHAnsi" w:hAnsiTheme="majorHAnsi" w:cstheme="majorHAnsi"/>
        </w:rPr>
      </w:pPr>
      <w:bookmarkStart w:id="0" w:name="30j0zll" w:colFirst="0" w:colLast="0"/>
      <w:bookmarkStart w:id="1" w:name="gjdgxs" w:colFirst="0" w:colLast="0"/>
      <w:bookmarkEnd w:id="0"/>
      <w:bookmarkEnd w:id="1"/>
      <w:r w:rsidRPr="00857DAF">
        <w:rPr>
          <w:rFonts w:asciiTheme="majorHAnsi" w:hAnsiTheme="majorHAnsi" w:cstheme="majorHAnsi"/>
        </w:rPr>
        <w:t xml:space="preserve">Etapas y Plazos </w:t>
      </w:r>
    </w:p>
    <w:p w14:paraId="771B6949" w14:textId="77777777" w:rsidR="00D538E8" w:rsidRPr="00857DAF" w:rsidRDefault="00D538E8" w:rsidP="00D538E8">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538E8" w:rsidRPr="00857DAF" w14:paraId="5C0AE00E" w14:textId="77777777" w:rsidTr="00C00F77">
        <w:trPr>
          <w:trHeight w:val="860"/>
        </w:trPr>
        <w:tc>
          <w:tcPr>
            <w:tcW w:w="3006" w:type="dxa"/>
          </w:tcPr>
          <w:p w14:paraId="71A317F8" w14:textId="77777777" w:rsidR="00D538E8" w:rsidRPr="00857DAF" w:rsidRDefault="00D538E8" w:rsidP="00C00F77">
            <w:pPr>
              <w:ind w:right="0"/>
              <w:jc w:val="left"/>
              <w:rPr>
                <w:b/>
                <w:color w:val="000000"/>
              </w:rPr>
            </w:pPr>
            <w:r w:rsidRPr="00857DAF">
              <w:rPr>
                <w:b/>
                <w:color w:val="000000"/>
              </w:rPr>
              <w:t>Fecha de Publicación</w:t>
            </w:r>
          </w:p>
          <w:p w14:paraId="18DB6814" w14:textId="77777777" w:rsidR="00D538E8" w:rsidRPr="00857DAF" w:rsidRDefault="00D538E8" w:rsidP="00C00F77">
            <w:pPr>
              <w:ind w:right="0"/>
              <w:jc w:val="left"/>
              <w:rPr>
                <w:color w:val="000000"/>
              </w:rPr>
            </w:pPr>
          </w:p>
        </w:tc>
        <w:tc>
          <w:tcPr>
            <w:tcW w:w="5670" w:type="dxa"/>
          </w:tcPr>
          <w:p w14:paraId="343478CB" w14:textId="77777777" w:rsidR="00D538E8" w:rsidRPr="00857DAF" w:rsidRDefault="00D538E8" w:rsidP="00C00F77">
            <w:pPr>
              <w:ind w:right="0"/>
              <w:rPr>
                <w:color w:val="000000"/>
              </w:rPr>
            </w:pPr>
            <w:r w:rsidRPr="00857DAF">
              <w:rPr>
                <w:color w:val="000000"/>
              </w:rPr>
              <w:t>Dentro de 5 días hábiles administrativos contados desde la total tramitación de la resolución que apruebe el llamado de la presente licitación pública, en el portal www.mercadopublico.cl.</w:t>
            </w:r>
          </w:p>
        </w:tc>
      </w:tr>
      <w:tr w:rsidR="00D538E8" w:rsidRPr="00857DAF" w14:paraId="1547E0CA" w14:textId="77777777" w:rsidTr="00C00F77">
        <w:trPr>
          <w:trHeight w:val="680"/>
        </w:trPr>
        <w:tc>
          <w:tcPr>
            <w:tcW w:w="3006" w:type="dxa"/>
          </w:tcPr>
          <w:p w14:paraId="284270E6" w14:textId="77777777" w:rsidR="00D538E8" w:rsidRPr="00857DAF" w:rsidRDefault="00D538E8" w:rsidP="00C00F77">
            <w:pPr>
              <w:ind w:right="0"/>
              <w:jc w:val="left"/>
              <w:rPr>
                <w:b/>
                <w:color w:val="000000"/>
              </w:rPr>
            </w:pPr>
            <w:r w:rsidRPr="00857DAF">
              <w:rPr>
                <w:b/>
                <w:color w:val="000000"/>
              </w:rPr>
              <w:t>Plazo para realizar consultas sobre la licitación</w:t>
            </w:r>
          </w:p>
          <w:p w14:paraId="17F1EC0B" w14:textId="77777777" w:rsidR="00D538E8" w:rsidRPr="00857DAF" w:rsidRDefault="00D538E8" w:rsidP="00C00F77">
            <w:pPr>
              <w:ind w:right="0"/>
              <w:jc w:val="left"/>
              <w:rPr>
                <w:b/>
                <w:color w:val="000000"/>
              </w:rPr>
            </w:pPr>
          </w:p>
        </w:tc>
        <w:tc>
          <w:tcPr>
            <w:tcW w:w="5670" w:type="dxa"/>
          </w:tcPr>
          <w:p w14:paraId="36F91639" w14:textId="77777777" w:rsidR="00D538E8" w:rsidRPr="00857DAF" w:rsidRDefault="00D538E8" w:rsidP="00C00F77">
            <w:pPr>
              <w:ind w:right="0"/>
              <w:rPr>
                <w:color w:val="000000"/>
              </w:rPr>
            </w:pPr>
            <w:r w:rsidRPr="00857DAF">
              <w:rPr>
                <w:color w:val="000000"/>
              </w:rPr>
              <w:t xml:space="preserve">Los interesados en participar en la presente licitación podrán formular consultas y solicitar aclaraciones a través del sistema </w:t>
            </w:r>
            <w:hyperlink r:id="rId11">
              <w:r w:rsidRPr="00857DAF">
                <w:rPr>
                  <w:color w:val="000000"/>
                  <w:u w:val="single"/>
                </w:rPr>
                <w:t>www.mercadopublico.cl</w:t>
              </w:r>
            </w:hyperlink>
            <w:r w:rsidRPr="00857DAF">
              <w:rPr>
                <w:color w:val="000000"/>
              </w:rPr>
              <w:t xml:space="preserve">, dentro de </w:t>
            </w:r>
            <w:r w:rsidRPr="00857DAF">
              <w:rPr>
                <w:b/>
                <w:bCs/>
                <w:color w:val="000000"/>
              </w:rPr>
              <w:t>(Ver Anexo Nº4)</w:t>
            </w:r>
            <w:r w:rsidRPr="00857DAF">
              <w:rPr>
                <w:color w:val="000000"/>
              </w:rPr>
              <w:t xml:space="preserve"> días hábiles administrativos contados desde la publicación del llamado en el portal </w:t>
            </w:r>
            <w:hyperlink r:id="rId12">
              <w:r w:rsidRPr="00857DAF">
                <w:rPr>
                  <w:color w:val="000000"/>
                  <w:u w:val="single"/>
                </w:rPr>
                <w:t>www.mercadopublico.cl</w:t>
              </w:r>
            </w:hyperlink>
            <w:r w:rsidRPr="00857DAF">
              <w:rPr>
                <w:color w:val="000000"/>
              </w:rPr>
              <w:t xml:space="preserve">. </w:t>
            </w:r>
          </w:p>
          <w:p w14:paraId="0CD65357" w14:textId="77777777" w:rsidR="00D538E8" w:rsidRPr="00857DAF" w:rsidRDefault="00D538E8" w:rsidP="00C00F77">
            <w:pPr>
              <w:ind w:right="0"/>
              <w:rPr>
                <w:color w:val="000000"/>
              </w:rPr>
            </w:pPr>
          </w:p>
        </w:tc>
      </w:tr>
      <w:tr w:rsidR="00D538E8" w:rsidRPr="00857DAF" w14:paraId="37B1FBE7" w14:textId="77777777" w:rsidTr="00C00F77">
        <w:trPr>
          <w:trHeight w:val="660"/>
        </w:trPr>
        <w:tc>
          <w:tcPr>
            <w:tcW w:w="3006" w:type="dxa"/>
          </w:tcPr>
          <w:p w14:paraId="018750FF" w14:textId="77777777" w:rsidR="00D538E8" w:rsidRPr="00857DAF" w:rsidRDefault="00D538E8" w:rsidP="00C00F77">
            <w:pPr>
              <w:ind w:right="0"/>
              <w:jc w:val="left"/>
              <w:rPr>
                <w:b/>
                <w:color w:val="000000"/>
              </w:rPr>
            </w:pPr>
            <w:r w:rsidRPr="00857DAF">
              <w:rPr>
                <w:b/>
                <w:color w:val="000000"/>
              </w:rPr>
              <w:t>Plazo para publicar respuestas a las consultas</w:t>
            </w:r>
          </w:p>
        </w:tc>
        <w:tc>
          <w:tcPr>
            <w:tcW w:w="5670" w:type="dxa"/>
          </w:tcPr>
          <w:p w14:paraId="3F3AEF2C" w14:textId="77777777" w:rsidR="00D538E8" w:rsidRPr="00857DAF" w:rsidRDefault="00D538E8" w:rsidP="00C00F77">
            <w:pPr>
              <w:ind w:right="0"/>
            </w:pPr>
            <w:r w:rsidRPr="00857DAF">
              <w:t xml:space="preserve">La entidad licitante pondrá las referidas preguntas y sus respuestas en conocimiento de todos los interesados, a través de su publicación en </w:t>
            </w:r>
            <w:hyperlink r:id="rId13">
              <w:r w:rsidRPr="00857DAF">
                <w:rPr>
                  <w:u w:val="single"/>
                </w:rPr>
                <w:t>www.mercadopublico.cl</w:t>
              </w:r>
            </w:hyperlink>
            <w:r w:rsidRPr="00857DAF">
              <w:t xml:space="preserve">, sin indicar el autor de las preguntas, en el plazo de </w:t>
            </w:r>
            <w:r w:rsidRPr="00857DAF">
              <w:rPr>
                <w:b/>
                <w:bCs/>
                <w:color w:val="000000"/>
              </w:rPr>
              <w:t>(Ver Anexo Nº4)</w:t>
            </w:r>
            <w:r w:rsidRPr="00857DAF">
              <w:t xml:space="preserve"> días hábiles administrativos posteriores </w:t>
            </w:r>
            <w:r w:rsidRPr="00857DAF">
              <w:rPr>
                <w:rFonts w:asciiTheme="majorHAnsi" w:hAnsiTheme="majorHAnsi"/>
                <w:bCs/>
                <w:iCs/>
                <w:lang w:val="es-CL"/>
              </w:rPr>
              <w:t>al vencimiento del plazo para realizar consultas</w:t>
            </w:r>
            <w:r w:rsidRPr="00857DAF">
              <w:t xml:space="preserve">, a las 18:00 horas. </w:t>
            </w:r>
          </w:p>
          <w:p w14:paraId="52F64F17" w14:textId="77777777" w:rsidR="00D538E8" w:rsidRPr="00857DAF" w:rsidRDefault="00D538E8" w:rsidP="00C00F77">
            <w:pPr>
              <w:ind w:right="0"/>
              <w:rPr>
                <w:color w:val="000000"/>
              </w:rPr>
            </w:pPr>
          </w:p>
          <w:p w14:paraId="4E44FE12" w14:textId="77777777" w:rsidR="00D538E8" w:rsidRPr="00857DAF" w:rsidRDefault="00D538E8" w:rsidP="00C00F77">
            <w:pPr>
              <w:ind w:right="0"/>
              <w:rPr>
                <w:color w:val="000000"/>
              </w:rPr>
            </w:pPr>
            <w:r w:rsidRPr="00857DAF">
              <w:rPr>
                <w:color w:val="000000"/>
              </w:rPr>
              <w:t xml:space="preserve">En caso de que el número de preguntas que se reciba sea superior a: </w:t>
            </w:r>
          </w:p>
          <w:p w14:paraId="47D3D4C7" w14:textId="77777777" w:rsidR="00D538E8" w:rsidRPr="00857DAF" w:rsidRDefault="00D538E8" w:rsidP="00C00F77">
            <w:pPr>
              <w:ind w:right="0"/>
              <w:rPr>
                <w:color w:val="000000"/>
              </w:rPr>
            </w:pPr>
          </w:p>
          <w:p w14:paraId="2496A0C6" w14:textId="77777777" w:rsidR="00D538E8" w:rsidRPr="00857DAF" w:rsidRDefault="00D538E8" w:rsidP="00BF15B9">
            <w:pPr>
              <w:numPr>
                <w:ilvl w:val="0"/>
                <w:numId w:val="5"/>
              </w:numPr>
              <w:pBdr>
                <w:top w:val="nil"/>
                <w:left w:val="nil"/>
                <w:bottom w:val="nil"/>
                <w:right w:val="nil"/>
                <w:between w:val="nil"/>
              </w:pBdr>
              <w:ind w:right="0"/>
              <w:contextualSpacing/>
              <w:rPr>
                <w:color w:val="000000"/>
              </w:rPr>
            </w:pPr>
            <w:r w:rsidRPr="00857DAF">
              <w:rPr>
                <w:color w:val="000000"/>
              </w:rPr>
              <w:t xml:space="preserve">100, la entidad licitante podrá aumentar el plazo de publicación de respuestas hasta por 5 días hábiles administrativos; </w:t>
            </w:r>
          </w:p>
          <w:p w14:paraId="41A29489" w14:textId="77777777" w:rsidR="00D538E8" w:rsidRPr="00857DAF" w:rsidRDefault="00D538E8" w:rsidP="00BF15B9">
            <w:pPr>
              <w:numPr>
                <w:ilvl w:val="0"/>
                <w:numId w:val="5"/>
              </w:numPr>
              <w:pBdr>
                <w:top w:val="nil"/>
                <w:left w:val="nil"/>
                <w:bottom w:val="nil"/>
                <w:right w:val="nil"/>
                <w:between w:val="nil"/>
              </w:pBdr>
              <w:ind w:right="0"/>
              <w:contextualSpacing/>
              <w:rPr>
                <w:color w:val="000000"/>
              </w:rPr>
            </w:pPr>
            <w:r w:rsidRPr="00857DAF">
              <w:rPr>
                <w:color w:val="000000"/>
              </w:rPr>
              <w:t>500, la entidad licitante podrá aumentar el plazo de publicación de respuestas hasta por 10 días hábiles administrativos;</w:t>
            </w:r>
          </w:p>
          <w:p w14:paraId="152925FC" w14:textId="77777777" w:rsidR="00D538E8" w:rsidRPr="00857DAF" w:rsidRDefault="00D538E8" w:rsidP="00BF15B9">
            <w:pPr>
              <w:numPr>
                <w:ilvl w:val="0"/>
                <w:numId w:val="5"/>
              </w:numPr>
              <w:pBdr>
                <w:top w:val="nil"/>
                <w:left w:val="nil"/>
                <w:bottom w:val="nil"/>
                <w:right w:val="nil"/>
                <w:between w:val="nil"/>
              </w:pBdr>
              <w:ind w:right="0"/>
              <w:contextualSpacing/>
              <w:rPr>
                <w:color w:val="000000"/>
              </w:rPr>
            </w:pPr>
            <w:r w:rsidRPr="00857DAF">
              <w:rPr>
                <w:color w:val="000000"/>
              </w:rPr>
              <w:lastRenderedPageBreak/>
              <w:t>1000, la entidad licitante podrá aumentar el plazo de publicación de respuestas hasta por 15 días hábiles administrativos.</w:t>
            </w:r>
          </w:p>
          <w:p w14:paraId="66A302B2" w14:textId="77777777" w:rsidR="00D538E8" w:rsidRPr="00857DAF" w:rsidRDefault="00D538E8" w:rsidP="00C00F77">
            <w:pPr>
              <w:pBdr>
                <w:top w:val="nil"/>
                <w:left w:val="nil"/>
                <w:bottom w:val="nil"/>
                <w:right w:val="nil"/>
                <w:between w:val="nil"/>
              </w:pBdr>
              <w:ind w:left="720" w:right="0" w:hanging="720"/>
              <w:rPr>
                <w:color w:val="000000"/>
              </w:rPr>
            </w:pPr>
          </w:p>
          <w:p w14:paraId="16AB51D0" w14:textId="77777777" w:rsidR="00D538E8" w:rsidRPr="00857DAF" w:rsidRDefault="00D538E8" w:rsidP="00C00F77">
            <w:pPr>
              <w:ind w:right="0"/>
              <w:rPr>
                <w:color w:val="000000"/>
              </w:rPr>
            </w:pPr>
            <w:r w:rsidRPr="00857DAF">
              <w:rPr>
                <w:color w:val="000000"/>
              </w:rPr>
              <w:t xml:space="preserve">En cualquier caso, la nueva fecha de publicación de respuestas será informada en el portal </w:t>
            </w:r>
            <w:hyperlink r:id="rId14">
              <w:r w:rsidRPr="00857DAF">
                <w:rPr>
                  <w:color w:val="000000"/>
                  <w:u w:val="single"/>
                </w:rPr>
                <w:t>www.mercadopublico.cl</w:t>
              </w:r>
            </w:hyperlink>
            <w:r w:rsidRPr="00857DAF">
              <w:rPr>
                <w:color w:val="000000"/>
              </w:rPr>
              <w:t>, en el ID de la licitación.</w:t>
            </w:r>
          </w:p>
          <w:p w14:paraId="456E68A9" w14:textId="77777777" w:rsidR="00D538E8" w:rsidRPr="00857DAF" w:rsidRDefault="00D538E8" w:rsidP="00C00F77">
            <w:pPr>
              <w:ind w:right="0"/>
              <w:rPr>
                <w:color w:val="000000"/>
              </w:rPr>
            </w:pPr>
          </w:p>
        </w:tc>
      </w:tr>
      <w:tr w:rsidR="00D538E8" w:rsidRPr="00857DAF" w14:paraId="2BF63DB0" w14:textId="77777777" w:rsidTr="00C00F77">
        <w:trPr>
          <w:trHeight w:val="850"/>
        </w:trPr>
        <w:tc>
          <w:tcPr>
            <w:tcW w:w="3006" w:type="dxa"/>
          </w:tcPr>
          <w:p w14:paraId="4219A4F5" w14:textId="1C83072B" w:rsidR="00D538E8" w:rsidRPr="00857DAF" w:rsidRDefault="00D538E8" w:rsidP="00C00F77">
            <w:pPr>
              <w:ind w:right="0"/>
              <w:jc w:val="left"/>
              <w:rPr>
                <w:b/>
                <w:color w:val="000000"/>
              </w:rPr>
            </w:pPr>
            <w:r w:rsidRPr="00857DAF">
              <w:rPr>
                <w:b/>
                <w:color w:val="000000"/>
              </w:rPr>
              <w:lastRenderedPageBreak/>
              <w:t>Fecha de Cierre para presentar Ofertas</w:t>
            </w:r>
          </w:p>
          <w:p w14:paraId="6CDA3540" w14:textId="77777777" w:rsidR="00D538E8" w:rsidRPr="00857DAF" w:rsidRDefault="00D538E8" w:rsidP="00C00F77">
            <w:pPr>
              <w:ind w:right="0"/>
              <w:jc w:val="left"/>
              <w:rPr>
                <w:b/>
                <w:color w:val="000000"/>
              </w:rPr>
            </w:pPr>
          </w:p>
        </w:tc>
        <w:tc>
          <w:tcPr>
            <w:tcW w:w="5670" w:type="dxa"/>
          </w:tcPr>
          <w:p w14:paraId="0A39C7D2" w14:textId="77777777" w:rsidR="00D538E8" w:rsidRPr="00857DAF" w:rsidRDefault="00D538E8" w:rsidP="00C00F77">
            <w:pPr>
              <w:ind w:right="0"/>
              <w:rPr>
                <w:color w:val="000000"/>
              </w:rPr>
            </w:pPr>
            <w:r w:rsidRPr="00857DAF">
              <w:rPr>
                <w:b/>
                <w:bCs/>
                <w:color w:val="000000"/>
              </w:rPr>
              <w:t xml:space="preserve">(Ver Anexo Nº4) </w:t>
            </w:r>
            <w:r w:rsidRPr="00857DAF">
              <w:rPr>
                <w:color w:val="000000"/>
              </w:rPr>
              <w:t>días hábiles administrativos desde el momento de la publicación del llamado</w:t>
            </w:r>
            <w:r w:rsidRPr="00857DAF">
              <w:rPr>
                <w:rFonts w:asciiTheme="majorHAnsi" w:hAnsiTheme="majorHAnsi" w:cstheme="majorHAnsi"/>
                <w:color w:val="000000"/>
              </w:rPr>
              <w:t xml:space="preserve">, </w:t>
            </w:r>
            <w:r w:rsidRPr="00857DAF">
              <w:rPr>
                <w:color w:val="000000"/>
              </w:rPr>
              <w:t>a las 15:00 horas. En todo caso, el plazo de cierre para la recepción de ofertas no podrá vencer en días inhábiles administrativos ni en un lunes o en un día siguiente a un día inhábil, antes de las 15:00 horas.</w:t>
            </w:r>
          </w:p>
          <w:p w14:paraId="65B38899" w14:textId="77777777" w:rsidR="00D538E8" w:rsidRPr="00857DAF" w:rsidRDefault="00D538E8" w:rsidP="00C00F77">
            <w:pPr>
              <w:ind w:right="0"/>
              <w:rPr>
                <w:color w:val="000000"/>
              </w:rPr>
            </w:pPr>
          </w:p>
          <w:p w14:paraId="338C3019" w14:textId="77777777" w:rsidR="00D538E8" w:rsidRPr="00857DAF" w:rsidRDefault="00D538E8" w:rsidP="00C00F77">
            <w:pPr>
              <w:ind w:right="0"/>
              <w:rPr>
                <w:color w:val="000000"/>
              </w:rPr>
            </w:pPr>
            <w:r w:rsidRPr="00857DAF">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857DAF">
              <w:rPr>
                <w:b/>
                <w:bCs/>
                <w:color w:val="000000"/>
              </w:rPr>
              <w:t>(Ver Anexo Nº4)</w:t>
            </w:r>
            <w:r w:rsidRPr="00857DAF">
              <w:rPr>
                <w:color w:val="000000"/>
              </w:rPr>
              <w:t xml:space="preserve"> días hábiles administrativos, mediante la emisión del correspondiente acto administrativo totalmente tramitado, el cual deberá publicarse oportunamente en el portal </w:t>
            </w:r>
            <w:hyperlink r:id="rId15">
              <w:r w:rsidRPr="00857DAF">
                <w:rPr>
                  <w:color w:val="000000"/>
                  <w:u w:val="single"/>
                </w:rPr>
                <w:t>www.mercadopublico.cl</w:t>
              </w:r>
            </w:hyperlink>
            <w:r w:rsidRPr="00857DAF">
              <w:rPr>
                <w:color w:val="000000"/>
              </w:rPr>
              <w:t>.</w:t>
            </w:r>
          </w:p>
          <w:p w14:paraId="241DF2BF" w14:textId="77777777" w:rsidR="00D538E8" w:rsidRPr="00857DAF" w:rsidRDefault="00D538E8" w:rsidP="00C00F77">
            <w:pPr>
              <w:ind w:right="0"/>
              <w:rPr>
                <w:color w:val="000000"/>
              </w:rPr>
            </w:pPr>
          </w:p>
        </w:tc>
      </w:tr>
      <w:tr w:rsidR="00D538E8" w:rsidRPr="00857DAF" w14:paraId="21E22B2F" w14:textId="77777777" w:rsidTr="00C00F77">
        <w:trPr>
          <w:trHeight w:val="520"/>
        </w:trPr>
        <w:tc>
          <w:tcPr>
            <w:tcW w:w="3006" w:type="dxa"/>
          </w:tcPr>
          <w:p w14:paraId="20A95A89" w14:textId="77777777" w:rsidR="00D538E8" w:rsidRPr="00857DAF" w:rsidRDefault="00D538E8" w:rsidP="00C00F77">
            <w:pPr>
              <w:ind w:right="0"/>
              <w:jc w:val="left"/>
              <w:rPr>
                <w:b/>
                <w:color w:val="000000"/>
              </w:rPr>
            </w:pPr>
            <w:r w:rsidRPr="00857DAF">
              <w:rPr>
                <w:b/>
                <w:color w:val="000000"/>
              </w:rPr>
              <w:t>Fecha de Apertura de ofertas</w:t>
            </w:r>
          </w:p>
          <w:p w14:paraId="1C030C31" w14:textId="77777777" w:rsidR="00D538E8" w:rsidRPr="00857DAF" w:rsidRDefault="00D538E8" w:rsidP="00C00F77">
            <w:pPr>
              <w:ind w:right="0"/>
              <w:jc w:val="left"/>
              <w:rPr>
                <w:b/>
                <w:color w:val="000000"/>
              </w:rPr>
            </w:pPr>
          </w:p>
        </w:tc>
        <w:tc>
          <w:tcPr>
            <w:tcW w:w="5670" w:type="dxa"/>
          </w:tcPr>
          <w:p w14:paraId="3BF78626" w14:textId="77777777" w:rsidR="00D538E8" w:rsidRPr="00857DAF" w:rsidRDefault="00D538E8" w:rsidP="00C00F77">
            <w:pPr>
              <w:ind w:right="0"/>
              <w:rPr>
                <w:color w:val="000000"/>
              </w:rPr>
            </w:pPr>
            <w:r w:rsidRPr="00857DAF">
              <w:rPr>
                <w:color w:val="000000"/>
              </w:rPr>
              <w:t xml:space="preserve">El mismo día en que se produzca el cierre de recepción de ofertas, a las 15:30 horas en el portal </w:t>
            </w:r>
            <w:hyperlink r:id="rId16">
              <w:r w:rsidRPr="00857DAF">
                <w:rPr>
                  <w:color w:val="000000"/>
                  <w:u w:val="single"/>
                </w:rPr>
                <w:t>www.mercadopublico.cl</w:t>
              </w:r>
            </w:hyperlink>
            <w:r w:rsidRPr="00857DAF">
              <w:rPr>
                <w:color w:val="000000"/>
              </w:rPr>
              <w:t>.</w:t>
            </w:r>
          </w:p>
        </w:tc>
      </w:tr>
      <w:tr w:rsidR="00D538E8" w:rsidRPr="00857DAF" w14:paraId="4F146330" w14:textId="77777777" w:rsidTr="00C00F77">
        <w:trPr>
          <w:trHeight w:val="680"/>
        </w:trPr>
        <w:tc>
          <w:tcPr>
            <w:tcW w:w="3006" w:type="dxa"/>
          </w:tcPr>
          <w:p w14:paraId="7C9F7992" w14:textId="77777777" w:rsidR="00D538E8" w:rsidRPr="00857DAF" w:rsidRDefault="00D538E8" w:rsidP="00C00F77">
            <w:pPr>
              <w:ind w:right="0"/>
              <w:jc w:val="left"/>
              <w:rPr>
                <w:b/>
                <w:color w:val="000000"/>
              </w:rPr>
            </w:pPr>
            <w:r w:rsidRPr="00857DAF">
              <w:rPr>
                <w:rFonts w:cstheme="minorHAnsi"/>
                <w:b/>
                <w:bCs/>
                <w:lang w:val="es-CL"/>
              </w:rPr>
              <w:t>Fecha de Adjudicación</w:t>
            </w:r>
          </w:p>
        </w:tc>
        <w:tc>
          <w:tcPr>
            <w:tcW w:w="5670" w:type="dxa"/>
          </w:tcPr>
          <w:p w14:paraId="0D07CB88" w14:textId="77777777" w:rsidR="00D538E8" w:rsidRPr="00857DAF" w:rsidRDefault="00D538E8" w:rsidP="00C00F77">
            <w:pPr>
              <w:ind w:right="0"/>
              <w:rPr>
                <w:rFonts w:cstheme="minorHAnsi"/>
                <w:bCs/>
                <w:iCs/>
                <w:lang w:val="es-CL"/>
              </w:rPr>
            </w:pPr>
            <w:r w:rsidRPr="00857DAF">
              <w:rPr>
                <w:rFonts w:cstheme="minorHAnsi"/>
                <w:bCs/>
                <w:iCs/>
                <w:lang w:val="es-CL"/>
              </w:rPr>
              <w:t>(</w:t>
            </w:r>
            <w:r w:rsidRPr="00857DAF">
              <w:rPr>
                <w:rFonts w:cstheme="minorHAnsi"/>
                <w:b/>
                <w:iCs/>
                <w:lang w:val="es-CL"/>
              </w:rPr>
              <w:t>Ver Anexo Nº4</w:t>
            </w:r>
            <w:r w:rsidRPr="00857DAF">
              <w:rPr>
                <w:rFonts w:cstheme="minorHAnsi"/>
                <w:bCs/>
                <w:iCs/>
                <w:lang w:val="es-CL"/>
              </w:rPr>
              <w:t xml:space="preserve">) días hábiles administrativos posteriores a la fecha del Acto de Apertura Económica de ofertas en el portal </w:t>
            </w:r>
            <w:hyperlink r:id="rId17" w:history="1">
              <w:r w:rsidRPr="00857DAF">
                <w:rPr>
                  <w:rStyle w:val="Hipervnculo"/>
                  <w:rFonts w:eastAsiaTheme="majorEastAsia" w:cstheme="minorHAnsi"/>
                  <w:iCs/>
                  <w:lang w:val="es-CL"/>
                </w:rPr>
                <w:t>www.mercadopublico.cl</w:t>
              </w:r>
            </w:hyperlink>
            <w:r w:rsidRPr="00857DAF">
              <w:rPr>
                <w:rFonts w:cstheme="minorHAnsi"/>
                <w:bCs/>
                <w:iCs/>
                <w:lang w:val="es-CL"/>
              </w:rPr>
              <w:t>.</w:t>
            </w:r>
          </w:p>
          <w:p w14:paraId="7F17CCAF" w14:textId="7D7EFBF4" w:rsidR="00D538E8" w:rsidRPr="00857DAF" w:rsidRDefault="00D538E8" w:rsidP="00C00F77">
            <w:pPr>
              <w:ind w:right="0"/>
              <w:rPr>
                <w:color w:val="000000"/>
              </w:rPr>
            </w:pPr>
            <w:r w:rsidRPr="00857DAF">
              <w:rPr>
                <w:rFonts w:cstheme="min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009D72CA" w:rsidRPr="00857DAF">
                <w:rPr>
                  <w:rStyle w:val="Hipervnculo"/>
                  <w:rFonts w:cstheme="minorHAnsi"/>
                  <w:bCs/>
                  <w:iCs/>
                  <w:lang w:val="es-CL"/>
                </w:rPr>
                <w:t>www.mercadopublico.cl</w:t>
              </w:r>
            </w:hyperlink>
            <w:r w:rsidR="009D72CA" w:rsidRPr="00857DAF">
              <w:rPr>
                <w:rFonts w:cstheme="minorHAnsi"/>
                <w:bCs/>
                <w:iCs/>
                <w:lang w:val="es-CL"/>
              </w:rPr>
              <w:t>, en los términos indicados en el artículo 41 del Reglamento de la ley 19.886</w:t>
            </w:r>
            <w:r w:rsidRPr="00857DAF">
              <w:rPr>
                <w:rFonts w:cstheme="minorHAnsi"/>
                <w:bCs/>
                <w:iCs/>
                <w:lang w:val="es-CL"/>
              </w:rPr>
              <w:t>.</w:t>
            </w:r>
          </w:p>
        </w:tc>
      </w:tr>
      <w:tr w:rsidR="00D538E8" w:rsidRPr="00857DAF" w14:paraId="7684488F" w14:textId="77777777" w:rsidTr="00C00F77">
        <w:trPr>
          <w:trHeight w:val="860"/>
        </w:trPr>
        <w:tc>
          <w:tcPr>
            <w:tcW w:w="3006" w:type="dxa"/>
          </w:tcPr>
          <w:p w14:paraId="5C2E0DF7" w14:textId="5D372BD0" w:rsidR="00D538E8" w:rsidRPr="00857DAF" w:rsidRDefault="00D538E8" w:rsidP="00C00F77">
            <w:pPr>
              <w:ind w:right="0"/>
              <w:jc w:val="left"/>
              <w:rPr>
                <w:b/>
                <w:color w:val="000000"/>
              </w:rPr>
            </w:pPr>
            <w:r w:rsidRPr="00857DAF">
              <w:rPr>
                <w:b/>
                <w:color w:val="000000"/>
              </w:rPr>
              <w:t>Plazo para Firma de Contrato</w:t>
            </w:r>
            <w:r w:rsidR="00F303D0" w:rsidRPr="00857DAF">
              <w:rPr>
                <w:b/>
                <w:color w:val="000000"/>
              </w:rPr>
              <w:t xml:space="preserve"> (si aplica)</w:t>
            </w:r>
            <w:r w:rsidRPr="00857DAF">
              <w:rPr>
                <w:b/>
                <w:color w:val="000000"/>
              </w:rPr>
              <w:t xml:space="preserve"> </w:t>
            </w:r>
          </w:p>
        </w:tc>
        <w:tc>
          <w:tcPr>
            <w:tcW w:w="5670" w:type="dxa"/>
          </w:tcPr>
          <w:p w14:paraId="6DDA9B4A" w14:textId="77777777" w:rsidR="00D538E8" w:rsidRPr="00857DAF" w:rsidRDefault="00D538E8" w:rsidP="00C00F77">
            <w:pPr>
              <w:ind w:right="0"/>
              <w:rPr>
                <w:color w:val="000000"/>
              </w:rPr>
            </w:pPr>
            <w:r w:rsidRPr="00857DAF">
              <w:rPr>
                <w:color w:val="000000"/>
              </w:rPr>
              <w:t>Dentro de los 15 días hábiles administrativos posteriores a la fecha de notificación de la resolución de adjudicación totalmente tramitada.</w:t>
            </w:r>
          </w:p>
        </w:tc>
      </w:tr>
      <w:tr w:rsidR="00D538E8" w:rsidRPr="00857DAF" w14:paraId="1D7C43E7" w14:textId="77777777" w:rsidTr="00C00F77">
        <w:trPr>
          <w:trHeight w:val="860"/>
        </w:trPr>
        <w:tc>
          <w:tcPr>
            <w:tcW w:w="3006" w:type="dxa"/>
          </w:tcPr>
          <w:p w14:paraId="4BE09EB1" w14:textId="77777777" w:rsidR="00D538E8" w:rsidRPr="00857DAF" w:rsidRDefault="00D538E8" w:rsidP="00C00F77">
            <w:pPr>
              <w:ind w:right="0"/>
              <w:jc w:val="left"/>
              <w:rPr>
                <w:b/>
                <w:color w:val="000000"/>
              </w:rPr>
            </w:pPr>
            <w:r w:rsidRPr="00857DAF">
              <w:rPr>
                <w:b/>
                <w:color w:val="000000"/>
              </w:rPr>
              <w:t>Consideración</w:t>
            </w:r>
          </w:p>
        </w:tc>
        <w:tc>
          <w:tcPr>
            <w:tcW w:w="5670" w:type="dxa"/>
          </w:tcPr>
          <w:p w14:paraId="0334D92D" w14:textId="77777777" w:rsidR="00D538E8" w:rsidRPr="00857DAF" w:rsidRDefault="00D538E8" w:rsidP="00C00F77">
            <w:pPr>
              <w:ind w:right="0"/>
              <w:rPr>
                <w:color w:val="000000"/>
              </w:rPr>
            </w:pPr>
            <w:r w:rsidRPr="00857DAF">
              <w:rPr>
                <w:color w:val="000000"/>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4345C35F" w14:textId="77777777" w:rsidR="00D538E8" w:rsidRPr="00857DAF" w:rsidRDefault="00D538E8" w:rsidP="00D538E8">
      <w:pPr>
        <w:rPr>
          <w:color w:val="FF0000"/>
        </w:rPr>
      </w:pPr>
    </w:p>
    <w:p w14:paraId="6664E4CF" w14:textId="77777777" w:rsidR="00D538E8" w:rsidRPr="00857DAF" w:rsidRDefault="00D538E8" w:rsidP="00D538E8">
      <w:pPr>
        <w:rPr>
          <w:color w:val="FF0000"/>
        </w:rPr>
      </w:pPr>
    </w:p>
    <w:p w14:paraId="47AAB61C" w14:textId="77777777" w:rsidR="00D538E8" w:rsidRPr="00857DAF" w:rsidRDefault="00D538E8" w:rsidP="00D538E8">
      <w:pPr>
        <w:ind w:right="49"/>
        <w:rPr>
          <w:rFonts w:asciiTheme="majorHAnsi" w:hAnsiTheme="majorHAnsi" w:cstheme="majorHAnsi"/>
          <w:bCs/>
          <w:iCs/>
          <w:lang w:val="es-CL"/>
        </w:rPr>
      </w:pPr>
      <w:bookmarkStart w:id="2" w:name="_Hlk55564808"/>
      <w:r w:rsidRPr="00857DAF">
        <w:rPr>
          <w:rFonts w:asciiTheme="majorHAnsi" w:hAnsiTheme="majorHAnsi" w:cstheme="majorHAnsi"/>
          <w:bCs/>
          <w:iCs/>
          <w:lang w:val="es-CL"/>
        </w:rPr>
        <w:t xml:space="preserve">En general, todos los plazos de días establecidos en las presentes Bases serán de días </w:t>
      </w:r>
      <w:r w:rsidRPr="00857DAF">
        <w:rPr>
          <w:rFonts w:asciiTheme="majorHAnsi" w:hAnsiTheme="majorHAnsi" w:cstheme="majorHAnsi"/>
          <w:b/>
          <w:bCs/>
          <w:iCs/>
          <w:lang w:val="es-CL"/>
        </w:rPr>
        <w:t>hábiles administrativos</w:t>
      </w:r>
      <w:r w:rsidRPr="00857DAF">
        <w:rPr>
          <w:rFonts w:asciiTheme="majorHAnsi" w:hAnsiTheme="majorHAnsi" w:cstheme="majorHAnsi"/>
          <w:bCs/>
          <w:iCs/>
          <w:lang w:val="es-CL"/>
        </w:rPr>
        <w:t xml:space="preserve">, entendiéndose por estos entre lunes y viernes, ambos inclusive, con excepción de los festivos, salvo aquellos que expresamente se señale que serán de días corridos. </w:t>
      </w:r>
    </w:p>
    <w:bookmarkEnd w:id="2"/>
    <w:p w14:paraId="6A4EC528" w14:textId="6AEE8684" w:rsidR="00D538E8" w:rsidRPr="00857DAF" w:rsidRDefault="00D538E8" w:rsidP="00513262">
      <w:pPr>
        <w:rPr>
          <w:rFonts w:asciiTheme="majorHAnsi" w:hAnsiTheme="majorHAnsi" w:cstheme="majorHAnsi"/>
          <w:color w:val="FF0000"/>
        </w:rPr>
      </w:pPr>
    </w:p>
    <w:p w14:paraId="06B77F87" w14:textId="6224D76E" w:rsidR="00FE4BCB" w:rsidRPr="00857DAF" w:rsidRDefault="00FE4BCB" w:rsidP="00513262">
      <w:pPr>
        <w:ind w:right="0"/>
        <w:jc w:val="left"/>
        <w:rPr>
          <w:rFonts w:asciiTheme="majorHAnsi" w:hAnsiTheme="majorHAnsi" w:cstheme="majorHAnsi"/>
          <w:color w:val="FF0000"/>
        </w:rPr>
      </w:pPr>
    </w:p>
    <w:p w14:paraId="3A6984F5" w14:textId="7D1E8E5B" w:rsidR="00DA1137" w:rsidRPr="00857DAF" w:rsidRDefault="00DA1137" w:rsidP="00513262">
      <w:pPr>
        <w:ind w:right="0"/>
        <w:jc w:val="left"/>
        <w:rPr>
          <w:rFonts w:asciiTheme="majorHAnsi" w:hAnsiTheme="majorHAnsi" w:cstheme="majorHAnsi"/>
          <w:color w:val="FF0000"/>
        </w:rPr>
      </w:pPr>
    </w:p>
    <w:p w14:paraId="184833B8" w14:textId="24F4DAA9" w:rsidR="00DA1137" w:rsidRPr="00857DAF" w:rsidRDefault="00DA1137" w:rsidP="00513262">
      <w:pPr>
        <w:ind w:right="0"/>
        <w:jc w:val="left"/>
        <w:rPr>
          <w:rFonts w:asciiTheme="majorHAnsi" w:hAnsiTheme="majorHAnsi" w:cstheme="majorHAnsi"/>
          <w:color w:val="FF0000"/>
        </w:rPr>
      </w:pPr>
    </w:p>
    <w:p w14:paraId="60753D70" w14:textId="77777777" w:rsidR="00DA1137" w:rsidRPr="00857DAF" w:rsidRDefault="00DA1137" w:rsidP="00513262">
      <w:pPr>
        <w:ind w:right="0"/>
        <w:jc w:val="left"/>
        <w:rPr>
          <w:rFonts w:asciiTheme="majorHAnsi" w:hAnsiTheme="majorHAnsi" w:cstheme="majorHAnsi"/>
          <w:color w:val="FF0000"/>
        </w:rPr>
      </w:pPr>
    </w:p>
    <w:p w14:paraId="7B760492" w14:textId="77777777"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Modificaciones a las bases</w:t>
      </w:r>
    </w:p>
    <w:p w14:paraId="799A49C6" w14:textId="77777777" w:rsidR="00615399" w:rsidRPr="00857DAF" w:rsidRDefault="00615399" w:rsidP="00513262">
      <w:pPr>
        <w:ind w:right="51"/>
        <w:rPr>
          <w:rFonts w:asciiTheme="majorHAnsi" w:hAnsiTheme="majorHAnsi" w:cstheme="majorHAnsi"/>
          <w:color w:val="000000"/>
        </w:rPr>
      </w:pPr>
    </w:p>
    <w:p w14:paraId="4D02BDCA" w14:textId="77777777" w:rsidR="00EC0E5A" w:rsidRPr="00857DAF" w:rsidRDefault="00EC0E5A" w:rsidP="00EC0E5A">
      <w:pPr>
        <w:ind w:right="51"/>
        <w:rPr>
          <w:rFonts w:asciiTheme="majorHAnsi" w:hAnsiTheme="majorHAnsi"/>
          <w:bCs/>
          <w:iCs/>
          <w:lang w:val="es-CL"/>
        </w:rPr>
      </w:pPr>
      <w:r w:rsidRPr="00857DAF">
        <w:rPr>
          <w:rFonts w:asciiTheme="majorHAnsi" w:hAnsiTheme="majorHAnsi"/>
          <w:bCs/>
          <w:iCs/>
          <w:lang w:val="es-CL"/>
        </w:rPr>
        <w:t xml:space="preserve">La entidad licitante que utilice las presentes bases tipo </w:t>
      </w:r>
      <w:r w:rsidRPr="00857DAF">
        <w:rPr>
          <w:rFonts w:asciiTheme="majorHAnsi" w:hAnsiTheme="majorHAnsi"/>
          <w:bCs/>
          <w:iCs/>
          <w:u w:val="single"/>
          <w:lang w:val="es-CL"/>
        </w:rPr>
        <w:t>NO PODRÁ</w:t>
      </w:r>
      <w:r w:rsidRPr="00857DAF">
        <w:rPr>
          <w:rFonts w:asciiTheme="majorHAnsi" w:hAnsiTheme="majorHAnsi"/>
          <w:bCs/>
          <w:iCs/>
          <w:lang w:val="es-CL"/>
        </w:rPr>
        <w:t xml:space="preserve"> modificar éstas o el formato de sus anexos. Únicamente podrá aclarar su sentido y alcance mediante la instancia de preguntas y respuestas.</w:t>
      </w:r>
    </w:p>
    <w:p w14:paraId="7D37D209" w14:textId="77777777" w:rsidR="00EC0E5A" w:rsidRPr="00857DAF" w:rsidRDefault="00EC0E5A" w:rsidP="00EC0E5A">
      <w:pPr>
        <w:ind w:right="51"/>
        <w:rPr>
          <w:color w:val="000000"/>
        </w:rPr>
      </w:pPr>
    </w:p>
    <w:p w14:paraId="221D7E82" w14:textId="77777777" w:rsidR="003B0DF8" w:rsidRPr="00857DAF" w:rsidRDefault="003B0DF8" w:rsidP="003B0DF8">
      <w:pPr>
        <w:ind w:right="0"/>
        <w:rPr>
          <w:rFonts w:eastAsia="Times New Roman"/>
          <w:lang w:val="es-CL"/>
        </w:rPr>
      </w:pPr>
      <w:r w:rsidRPr="00857DAF">
        <w:rPr>
          <w:rFonts w:eastAsia="Times New Roman"/>
          <w:lang w:val="es-CL"/>
        </w:rPr>
        <w:lastRenderedPageBreak/>
        <w:t xml:space="preserve">Sin perjuicio de lo anterior, la entidad licitante solo podrá modificar </w:t>
      </w:r>
      <w:r w:rsidRPr="00857DAF">
        <w:rPr>
          <w:rFonts w:eastAsia="Times New Roman"/>
          <w:b/>
          <w:bCs/>
          <w:u w:val="single"/>
          <w:lang w:val="es-CL"/>
        </w:rPr>
        <w:t>los datos</w:t>
      </w:r>
      <w:r w:rsidRPr="00857DAF">
        <w:rPr>
          <w:rFonts w:eastAsia="Times New Roman"/>
          <w:lang w:val="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 </w:t>
      </w:r>
    </w:p>
    <w:p w14:paraId="3986288F" w14:textId="77777777" w:rsidR="00FE4BCB" w:rsidRPr="00857DAF" w:rsidRDefault="00FE4BCB" w:rsidP="00513262">
      <w:pPr>
        <w:ind w:right="51"/>
        <w:rPr>
          <w:rFonts w:asciiTheme="majorHAnsi" w:hAnsiTheme="majorHAnsi" w:cstheme="majorHAnsi"/>
          <w:bCs/>
          <w:iCs/>
          <w:lang w:val="es-CL"/>
        </w:rPr>
      </w:pPr>
    </w:p>
    <w:p w14:paraId="2822B71A" w14:textId="77777777" w:rsidR="00615399" w:rsidRPr="00857DAF" w:rsidRDefault="00615399" w:rsidP="00513262">
      <w:pPr>
        <w:ind w:right="51"/>
        <w:rPr>
          <w:rFonts w:asciiTheme="majorHAnsi" w:hAnsiTheme="majorHAnsi" w:cstheme="majorHAnsi"/>
          <w:color w:val="000000"/>
        </w:rPr>
      </w:pPr>
    </w:p>
    <w:p w14:paraId="56D71A70" w14:textId="54B26B85"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Requisitos Mínimos para Participar</w:t>
      </w:r>
    </w:p>
    <w:p w14:paraId="151E2B28" w14:textId="11FEB927" w:rsidR="00615399" w:rsidRPr="00857DAF" w:rsidRDefault="00615399" w:rsidP="00513262">
      <w:pPr>
        <w:ind w:right="0"/>
        <w:rPr>
          <w:rFonts w:asciiTheme="majorHAnsi" w:hAnsiTheme="majorHAnsi" w:cstheme="majorHAnsi"/>
          <w:color w:val="000000"/>
        </w:rPr>
      </w:pPr>
    </w:p>
    <w:p w14:paraId="0BEBA97F" w14:textId="77777777" w:rsidR="00274D9C" w:rsidRPr="00857DAF" w:rsidRDefault="00274D9C" w:rsidP="00BF15B9">
      <w:pPr>
        <w:pStyle w:val="Prrafodelista"/>
        <w:numPr>
          <w:ilvl w:val="0"/>
          <w:numId w:val="22"/>
        </w:numPr>
        <w:ind w:right="49"/>
        <w:rPr>
          <w:rFonts w:ascii="Calibri" w:hAnsi="Calibri" w:cs="Calibri"/>
          <w:color w:val="auto"/>
          <w:szCs w:val="22"/>
          <w:lang w:val="es-CL" w:eastAsia="es-CL" w:bidi="ar-SA"/>
        </w:rPr>
      </w:pPr>
      <w:r w:rsidRPr="00857DAF">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6AD21CDD" w14:textId="77777777" w:rsidR="00274D9C" w:rsidRPr="00857DAF" w:rsidRDefault="00274D9C" w:rsidP="00274D9C">
      <w:pPr>
        <w:pStyle w:val="Prrafodelista"/>
        <w:ind w:right="49"/>
        <w:rPr>
          <w:rFonts w:ascii="Calibri" w:hAnsi="Calibri" w:cs="Calibri"/>
          <w:color w:val="auto"/>
          <w:szCs w:val="22"/>
          <w:lang w:val="es-CL" w:eastAsia="es-CL" w:bidi="ar-SA"/>
        </w:rPr>
      </w:pPr>
    </w:p>
    <w:p w14:paraId="19AA3F2D" w14:textId="77777777" w:rsidR="00274D9C" w:rsidRPr="00857DAF" w:rsidRDefault="00274D9C" w:rsidP="00BF15B9">
      <w:pPr>
        <w:pStyle w:val="Prrafodelista"/>
        <w:numPr>
          <w:ilvl w:val="0"/>
          <w:numId w:val="22"/>
        </w:numPr>
        <w:ind w:right="49"/>
        <w:rPr>
          <w:rFonts w:ascii="Calibri" w:hAnsi="Calibri" w:cs="Calibri"/>
          <w:color w:val="auto"/>
          <w:szCs w:val="22"/>
          <w:lang w:val="es-CL" w:eastAsia="es-CL" w:bidi="ar-SA"/>
        </w:rPr>
      </w:pPr>
      <w:r w:rsidRPr="00857DAF">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3346629C" w14:textId="77777777" w:rsidR="00274D9C" w:rsidRPr="00857DAF" w:rsidRDefault="00274D9C" w:rsidP="00274D9C">
      <w:pPr>
        <w:pStyle w:val="Prrafodelista"/>
        <w:ind w:right="49"/>
        <w:rPr>
          <w:rFonts w:ascii="Calibri" w:hAnsi="Calibri" w:cs="Calibri"/>
          <w:color w:val="auto"/>
          <w:szCs w:val="22"/>
          <w:lang w:val="es-CL" w:eastAsia="es-CL" w:bidi="ar-SA"/>
        </w:rPr>
      </w:pPr>
    </w:p>
    <w:p w14:paraId="2E41DC88" w14:textId="05A2B37E" w:rsidR="00274D9C" w:rsidRPr="00857DAF" w:rsidRDefault="00274D9C" w:rsidP="00BF15B9">
      <w:pPr>
        <w:pStyle w:val="Prrafodelista"/>
        <w:numPr>
          <w:ilvl w:val="0"/>
          <w:numId w:val="22"/>
        </w:numPr>
        <w:ind w:right="49"/>
        <w:rPr>
          <w:rFonts w:ascii="Calibri" w:hAnsi="Calibri" w:cs="Calibri"/>
          <w:color w:val="auto"/>
          <w:szCs w:val="22"/>
          <w:lang w:val="es-CL" w:eastAsia="es-CL" w:bidi="ar-SA"/>
        </w:rPr>
      </w:pPr>
      <w:r w:rsidRPr="00857DAF">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FB6096D" w14:textId="77777777" w:rsidR="00274D9C" w:rsidRPr="00857DAF" w:rsidRDefault="00274D9C" w:rsidP="00274D9C">
      <w:pPr>
        <w:pStyle w:val="Prrafodelista"/>
        <w:ind w:right="49"/>
        <w:rPr>
          <w:rFonts w:ascii="Calibri" w:hAnsi="Calibri" w:cs="Calibri"/>
          <w:color w:val="auto"/>
          <w:szCs w:val="22"/>
          <w:lang w:val="es-CL" w:eastAsia="es-CL" w:bidi="ar-SA"/>
        </w:rPr>
      </w:pPr>
    </w:p>
    <w:p w14:paraId="75946107" w14:textId="77777777" w:rsidR="00274D9C" w:rsidRPr="00857DAF" w:rsidRDefault="00274D9C" w:rsidP="00BF15B9">
      <w:pPr>
        <w:pStyle w:val="Prrafodelista"/>
        <w:numPr>
          <w:ilvl w:val="0"/>
          <w:numId w:val="22"/>
        </w:numPr>
        <w:ind w:right="49"/>
        <w:rPr>
          <w:rFonts w:ascii="Calibri" w:hAnsi="Calibri" w:cs="Calibri"/>
          <w:color w:val="auto"/>
          <w:szCs w:val="22"/>
          <w:lang w:val="es-CL" w:eastAsia="es-CL" w:bidi="ar-SA"/>
        </w:rPr>
      </w:pPr>
      <w:r w:rsidRPr="00857DAF">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585B3FDB" w14:textId="77777777" w:rsidR="00274D9C" w:rsidRPr="00857DAF" w:rsidRDefault="00274D9C" w:rsidP="00274D9C">
      <w:pPr>
        <w:pStyle w:val="Prrafodelista"/>
        <w:rPr>
          <w:rFonts w:cstheme="minorHAnsi"/>
          <w:szCs w:val="22"/>
          <w:lang w:bidi="ar-SA"/>
        </w:rPr>
      </w:pPr>
    </w:p>
    <w:p w14:paraId="3FAD8734" w14:textId="77777777" w:rsidR="00274D9C" w:rsidRPr="00857DAF" w:rsidRDefault="00274D9C" w:rsidP="00817D76">
      <w:pPr>
        <w:ind w:right="49"/>
        <w:rPr>
          <w:rFonts w:cstheme="minorBidi"/>
          <w:lang w:val="es-CL"/>
        </w:rPr>
      </w:pPr>
      <w:r w:rsidRPr="00857DAF">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857DAF">
          <w:rPr>
            <w:rStyle w:val="Hipervnculo"/>
            <w:rFonts w:cstheme="minorBidi"/>
          </w:rPr>
          <w:t>www.mercadopublico.cl</w:t>
        </w:r>
      </w:hyperlink>
      <w:r w:rsidRPr="00857DAF">
        <w:rPr>
          <w:rFonts w:cstheme="minorBidi"/>
        </w:rPr>
        <w:t xml:space="preserve"> en el módulo de presentación de las ofertas. Sin perjuicio de que </w:t>
      </w:r>
      <w:r w:rsidRPr="00857DAF">
        <w:rPr>
          <w:rFonts w:cstheme="minorBidi"/>
          <w:lang w:val="es-CL"/>
        </w:rPr>
        <w:t xml:space="preserve">la Dirección ChileCompra podrá verificar la veracidad de la información entregada en la declaración, en cualquier momento, a través de los medios oficiales disponibles. </w:t>
      </w:r>
    </w:p>
    <w:p w14:paraId="7F28BD23" w14:textId="77777777" w:rsidR="00274D9C" w:rsidRPr="00857DAF" w:rsidRDefault="00274D9C" w:rsidP="00274D9C">
      <w:pPr>
        <w:ind w:right="51"/>
        <w:rPr>
          <w:color w:val="000000"/>
          <w:lang w:val="es-CL"/>
        </w:rPr>
      </w:pPr>
    </w:p>
    <w:p w14:paraId="58ECF374" w14:textId="77777777" w:rsidR="00274D9C" w:rsidRPr="00857DAF" w:rsidRDefault="00274D9C" w:rsidP="00274D9C">
      <w:pPr>
        <w:ind w:right="-2"/>
        <w:rPr>
          <w:b/>
          <w:bCs/>
          <w:color w:val="000000" w:themeColor="text1"/>
          <w:u w:val="single"/>
        </w:rPr>
      </w:pPr>
      <w:r w:rsidRPr="00857DAF">
        <w:rPr>
          <w:b/>
          <w:bCs/>
          <w:color w:val="000000" w:themeColor="text1"/>
          <w:u w:val="single"/>
        </w:rPr>
        <w:t>Unión Temporal de Proveedores (UTP):</w:t>
      </w:r>
    </w:p>
    <w:p w14:paraId="1544A034" w14:textId="77777777" w:rsidR="00274D9C" w:rsidRPr="00857DAF" w:rsidRDefault="00274D9C" w:rsidP="00274D9C">
      <w:pPr>
        <w:ind w:right="-2"/>
      </w:pPr>
    </w:p>
    <w:p w14:paraId="04C2B66C" w14:textId="77777777" w:rsidR="00274D9C" w:rsidRPr="00857DAF" w:rsidRDefault="00274D9C" w:rsidP="00274D9C">
      <w:pPr>
        <w:ind w:right="-2"/>
      </w:pPr>
      <w:r w:rsidRPr="00857DAF">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857DAF">
        <w:rPr>
          <w:b/>
          <w:bCs/>
          <w:color w:val="000000" w:themeColor="text1"/>
          <w:u w:val="single"/>
        </w:rPr>
        <w:t>inadmisible</w:t>
      </w:r>
      <w:r w:rsidRPr="00857DAF">
        <w:rPr>
          <w:color w:val="000000" w:themeColor="text1"/>
        </w:rPr>
        <w:t xml:space="preserve">: </w:t>
      </w:r>
    </w:p>
    <w:p w14:paraId="3CDD044F" w14:textId="77777777" w:rsidR="00274D9C" w:rsidRPr="00857DAF" w:rsidRDefault="00274D9C" w:rsidP="00274D9C">
      <w:pPr>
        <w:ind w:right="-2"/>
      </w:pPr>
      <w:r w:rsidRPr="00857DAF">
        <w:rPr>
          <w:color w:val="000000" w:themeColor="text1"/>
        </w:rPr>
        <w:t xml:space="preserve"> </w:t>
      </w:r>
    </w:p>
    <w:p w14:paraId="5AAF13E7" w14:textId="77777777" w:rsidR="001D30D3" w:rsidRPr="00857DAF" w:rsidRDefault="001D30D3" w:rsidP="001D30D3">
      <w:pPr>
        <w:ind w:right="-2"/>
        <w:rPr>
          <w:rFonts w:eastAsiaTheme="minorEastAsia" w:cstheme="minorBidi"/>
          <w:b/>
          <w:color w:val="000000" w:themeColor="text1"/>
        </w:rPr>
      </w:pPr>
      <w:r w:rsidRPr="00857DAF">
        <w:rPr>
          <w:b/>
        </w:rPr>
        <w:t xml:space="preserve">Anexo N°1: </w:t>
      </w:r>
      <w:r w:rsidRPr="00857DAF">
        <w:rPr>
          <w:b/>
          <w:bCs/>
        </w:rPr>
        <w:t>DECLARACIÓN JURADA SIMPLE PARA OFERTAR</w:t>
      </w:r>
      <w:r w:rsidRPr="00857DAF" w:rsidDel="00960296">
        <w:rPr>
          <w:b/>
          <w:bCs/>
        </w:rPr>
        <w:t xml:space="preserve"> </w:t>
      </w:r>
      <w:r w:rsidRPr="00857DAF">
        <w:rPr>
          <w:b/>
          <w:bCs/>
        </w:rPr>
        <w:t xml:space="preserve">(UTP): </w:t>
      </w:r>
      <w:r w:rsidRPr="00857DAF">
        <w:t xml:space="preserve">debe ser entregado por cada integrante UTP, con salvedad del miembro de la UTP quien presente la oferta en el Sistema, el cual realizará la declaración a través de la </w:t>
      </w:r>
      <w:r w:rsidRPr="00857DAF">
        <w:rPr>
          <w:rFonts w:cstheme="minorBidi"/>
        </w:rPr>
        <w:t xml:space="preserve">“Declaración jurada de requisitos para ofertar” electrónica presentada junto a la oferta. </w:t>
      </w:r>
    </w:p>
    <w:p w14:paraId="0BDE5487" w14:textId="77777777" w:rsidR="00274D9C" w:rsidRPr="00857DAF" w:rsidRDefault="00274D9C" w:rsidP="00274D9C">
      <w:pPr>
        <w:ind w:right="-2"/>
      </w:pPr>
      <w:r w:rsidRPr="00857DAF">
        <w:rPr>
          <w:color w:val="000000" w:themeColor="text1"/>
        </w:rPr>
        <w:t xml:space="preserve"> </w:t>
      </w:r>
    </w:p>
    <w:p w14:paraId="6B5D78E3" w14:textId="77777777" w:rsidR="00274D9C" w:rsidRPr="00857DAF" w:rsidRDefault="00274D9C" w:rsidP="00274D9C">
      <w:pPr>
        <w:ind w:right="-2"/>
        <w:rPr>
          <w:rFonts w:eastAsiaTheme="minorEastAsia" w:cstheme="minorBidi"/>
          <w:b/>
          <w:color w:val="000000" w:themeColor="text1"/>
        </w:rPr>
      </w:pPr>
      <w:r w:rsidRPr="00857DAF">
        <w:rPr>
          <w:b/>
          <w:bCs/>
        </w:rPr>
        <w:t xml:space="preserve">Anexo N°2: </w:t>
      </w:r>
      <w:r w:rsidRPr="00857DAF">
        <w:rPr>
          <w:b/>
        </w:rPr>
        <w:t xml:space="preserve">Declaración jurada sin conflictos de interés (UTP): </w:t>
      </w:r>
      <w:r w:rsidRPr="00857DAF">
        <w:t xml:space="preserve">debe ser entregado por cada integrante UTP, con salvedad del miembro de la UTP quien presente la oferta en el Sistema, el cual realizada la declaración a través de la </w:t>
      </w:r>
      <w:r w:rsidRPr="00857DAF">
        <w:rPr>
          <w:rFonts w:cstheme="minorBidi"/>
        </w:rPr>
        <w:t>“Declaración jurada de requisitos para ofertar” electrónica presentada junto a la oferta.</w:t>
      </w:r>
    </w:p>
    <w:p w14:paraId="7BF37EFE" w14:textId="77777777" w:rsidR="00274D9C" w:rsidRPr="00857DAF" w:rsidRDefault="00274D9C" w:rsidP="00274D9C">
      <w:pPr>
        <w:ind w:right="-2"/>
        <w:rPr>
          <w:color w:val="000000" w:themeColor="text1"/>
        </w:rPr>
      </w:pPr>
    </w:p>
    <w:p w14:paraId="475BD115" w14:textId="77777777" w:rsidR="00274D9C" w:rsidRPr="00857DAF" w:rsidRDefault="00274D9C" w:rsidP="00274D9C">
      <w:pPr>
        <w:ind w:right="0"/>
        <w:rPr>
          <w:color w:val="000000"/>
        </w:rPr>
      </w:pPr>
      <w:r w:rsidRPr="00857DAF">
        <w:rPr>
          <w:color w:val="000000"/>
        </w:rPr>
        <w:t>Ambos anexos deben ser presentados y firmados por la persona natural o representante legal de la persona jurídica según corresponda, por cada miembro de la Unión temporal de proveedores</w:t>
      </w:r>
    </w:p>
    <w:p w14:paraId="2870E161" w14:textId="77777777" w:rsidR="00274D9C" w:rsidRPr="00857DAF" w:rsidRDefault="00274D9C" w:rsidP="00274D9C">
      <w:pPr>
        <w:ind w:right="-2"/>
        <w:rPr>
          <w:color w:val="000000" w:themeColor="text1"/>
        </w:rPr>
      </w:pPr>
    </w:p>
    <w:p w14:paraId="0D831C69" w14:textId="77777777" w:rsidR="00274D9C" w:rsidRPr="00857DAF" w:rsidRDefault="00274D9C" w:rsidP="00274D9C">
      <w:pPr>
        <w:ind w:right="-2"/>
        <w:rPr>
          <w:color w:val="000000"/>
        </w:rPr>
      </w:pPr>
      <w:r w:rsidRPr="00857DAF">
        <w:rPr>
          <w:b/>
          <w:bCs/>
          <w:color w:val="000000" w:themeColor="text1"/>
        </w:rPr>
        <w:lastRenderedPageBreak/>
        <w:t>Anexo N°9: Declaración para Uniones Temporales de Proveedores:</w:t>
      </w:r>
      <w:r w:rsidRPr="00857DAF">
        <w:rPr>
          <w:color w:val="000000" w:themeColor="text1"/>
        </w:rPr>
        <w:t xml:space="preserve">  </w:t>
      </w:r>
      <w:r w:rsidRPr="00857DAF">
        <w:rPr>
          <w:color w:val="000000"/>
        </w:rPr>
        <w:t xml:space="preserve">Este anexo solo debe ser presentado y firmado por la persona natural o representante legal de la persona jurídica según corresponda, el miembro de la UTP que presente la oferta. </w:t>
      </w:r>
    </w:p>
    <w:p w14:paraId="79E59745" w14:textId="77777777" w:rsidR="00274D9C" w:rsidRPr="00857DAF" w:rsidRDefault="00274D9C" w:rsidP="00274D9C">
      <w:pPr>
        <w:ind w:right="0"/>
      </w:pPr>
    </w:p>
    <w:p w14:paraId="77E93BEE" w14:textId="77777777" w:rsidR="00274D9C" w:rsidRPr="00857DAF" w:rsidRDefault="00274D9C" w:rsidP="00274D9C">
      <w:pPr>
        <w:ind w:right="-2"/>
      </w:pPr>
      <w:r w:rsidRPr="00857DAF">
        <w:rPr>
          <w:color w:val="000000" w:themeColor="text1"/>
        </w:rPr>
        <w:t xml:space="preserve">Las ofertas presentadas por una Unión Temporal de Proveedores (UTP) deberán contar con un apoderado. </w:t>
      </w:r>
    </w:p>
    <w:p w14:paraId="49AD220E" w14:textId="77777777" w:rsidR="00274D9C" w:rsidRPr="00857DAF" w:rsidRDefault="00274D9C" w:rsidP="00274D9C">
      <w:pPr>
        <w:ind w:right="-2"/>
      </w:pPr>
      <w:r w:rsidRPr="00857DAF">
        <w:rPr>
          <w:color w:val="000000" w:themeColor="text1"/>
        </w:rPr>
        <w:t xml:space="preserve"> </w:t>
      </w:r>
    </w:p>
    <w:p w14:paraId="12005206" w14:textId="77777777" w:rsidR="00274D9C" w:rsidRPr="00857DAF" w:rsidRDefault="00274D9C" w:rsidP="00274D9C">
      <w:pPr>
        <w:ind w:right="-2"/>
      </w:pPr>
      <w:r w:rsidRPr="00857DAF">
        <w:rPr>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857DAF">
        <w:rPr>
          <w:b/>
          <w:color w:val="000000" w:themeColor="text1"/>
          <w:u w:val="single"/>
        </w:rPr>
        <w:t>inadmisible</w:t>
      </w:r>
      <w:r w:rsidRPr="00857DAF">
        <w:rPr>
          <w:color w:val="000000" w:themeColor="text1"/>
        </w:rPr>
        <w:t>.</w:t>
      </w:r>
    </w:p>
    <w:p w14:paraId="3A5F2A9F" w14:textId="5314FD34" w:rsidR="00B94FC4" w:rsidRPr="00857DAF" w:rsidRDefault="00B94FC4" w:rsidP="00513262">
      <w:pPr>
        <w:ind w:right="51"/>
        <w:rPr>
          <w:bCs/>
          <w:iCs/>
          <w:lang w:val="es-CL"/>
        </w:rPr>
      </w:pPr>
    </w:p>
    <w:p w14:paraId="6742882F" w14:textId="77777777" w:rsidR="00CF4538" w:rsidRPr="00857DAF" w:rsidRDefault="00CF4538" w:rsidP="00513262">
      <w:pPr>
        <w:ind w:right="51"/>
        <w:rPr>
          <w:bCs/>
          <w:iCs/>
          <w:lang w:val="es-CL"/>
        </w:rPr>
      </w:pPr>
    </w:p>
    <w:p w14:paraId="2A6440DA" w14:textId="77777777"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 xml:space="preserve">Instrucciones para la Presentación de Ofertas </w:t>
      </w:r>
    </w:p>
    <w:p w14:paraId="6318B778" w14:textId="77777777" w:rsidR="00615399" w:rsidRPr="00857DAF" w:rsidRDefault="00615399" w:rsidP="00513262">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857DAF" w14:paraId="1D0E6814" w14:textId="77777777">
        <w:trPr>
          <w:trHeight w:val="660"/>
        </w:trPr>
        <w:tc>
          <w:tcPr>
            <w:tcW w:w="2077" w:type="dxa"/>
          </w:tcPr>
          <w:p w14:paraId="46437359" w14:textId="77777777" w:rsidR="00615399" w:rsidRPr="00857DAF" w:rsidRDefault="001D4940" w:rsidP="00513262">
            <w:pPr>
              <w:ind w:right="0"/>
              <w:jc w:val="left"/>
              <w:rPr>
                <w:rFonts w:asciiTheme="majorHAnsi" w:hAnsiTheme="majorHAnsi" w:cstheme="majorHAnsi"/>
                <w:b/>
                <w:color w:val="000000"/>
              </w:rPr>
            </w:pPr>
            <w:r w:rsidRPr="00857DAF">
              <w:rPr>
                <w:rFonts w:asciiTheme="majorHAnsi" w:hAnsiTheme="majorHAnsi" w:cstheme="majorHAnsi"/>
                <w:b/>
                <w:color w:val="000000"/>
              </w:rPr>
              <w:t>Presentar Ofertas por Sistema.</w:t>
            </w:r>
          </w:p>
        </w:tc>
        <w:tc>
          <w:tcPr>
            <w:tcW w:w="6599" w:type="dxa"/>
          </w:tcPr>
          <w:p w14:paraId="24AD07BB"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Obligatorio.</w:t>
            </w:r>
          </w:p>
        </w:tc>
      </w:tr>
      <w:tr w:rsidR="00615399" w:rsidRPr="00857DAF" w14:paraId="0330DB11" w14:textId="77777777">
        <w:trPr>
          <w:trHeight w:val="840"/>
        </w:trPr>
        <w:tc>
          <w:tcPr>
            <w:tcW w:w="2077" w:type="dxa"/>
          </w:tcPr>
          <w:p w14:paraId="4CBB8442" w14:textId="77777777" w:rsidR="00615399" w:rsidRPr="00857DAF" w:rsidRDefault="001D4940" w:rsidP="00513262">
            <w:pPr>
              <w:ind w:right="0"/>
              <w:jc w:val="left"/>
              <w:rPr>
                <w:rFonts w:asciiTheme="majorHAnsi" w:hAnsiTheme="majorHAnsi" w:cstheme="majorHAnsi"/>
                <w:b/>
                <w:color w:val="000000"/>
              </w:rPr>
            </w:pPr>
            <w:r w:rsidRPr="00857DAF">
              <w:rPr>
                <w:rFonts w:asciiTheme="majorHAnsi" w:hAnsiTheme="majorHAnsi" w:cstheme="majorHAnsi"/>
                <w:b/>
                <w:color w:val="000000"/>
              </w:rPr>
              <w:t>Anexos Administrativos.</w:t>
            </w:r>
          </w:p>
        </w:tc>
        <w:tc>
          <w:tcPr>
            <w:tcW w:w="6599" w:type="dxa"/>
            <w:shd w:val="clear" w:color="auto" w:fill="auto"/>
          </w:tcPr>
          <w:p w14:paraId="5DFD9DD4" w14:textId="77777777" w:rsidR="00734ECD" w:rsidRPr="00857DAF" w:rsidRDefault="00734ECD" w:rsidP="00734ECD">
            <w:pPr>
              <w:ind w:right="0"/>
              <w:rPr>
                <w:b/>
                <w:color w:val="000000"/>
              </w:rPr>
            </w:pPr>
            <w:r w:rsidRPr="00857DAF">
              <w:rPr>
                <w:rFonts w:cstheme="minorBidi"/>
                <w:b/>
                <w:bCs/>
              </w:rPr>
              <w:t>Declaración jurada online:</w:t>
            </w:r>
            <w:r w:rsidRPr="00857DAF">
              <w:rPr>
                <w:rFonts w:cstheme="minorBidi"/>
              </w:rPr>
              <w:t xml:space="preserve"> Los oferentes deberán presentar una “</w:t>
            </w:r>
            <w:r w:rsidRPr="00857DAF">
              <w:rPr>
                <w:rFonts w:cstheme="minorBidi"/>
                <w:b/>
                <w:bCs/>
              </w:rPr>
              <w:t>Declaración jurada de requisitos para ofertar”</w:t>
            </w:r>
            <w:r w:rsidRPr="00857DAF">
              <w:rPr>
                <w:rFonts w:cstheme="minorBidi"/>
              </w:rPr>
              <w:t xml:space="preserve">, la cual será generada completamente en línea a través de </w:t>
            </w:r>
            <w:hyperlink r:id="rId20" w:history="1">
              <w:r w:rsidRPr="00857DAF">
                <w:rPr>
                  <w:rStyle w:val="Hipervnculo"/>
                  <w:rFonts w:cstheme="minorBidi"/>
                </w:rPr>
                <w:t>www.mercadopublico.cl</w:t>
              </w:r>
            </w:hyperlink>
            <w:r w:rsidRPr="00857DAF">
              <w:rPr>
                <w:rFonts w:cstheme="minorBidi"/>
              </w:rPr>
              <w:t xml:space="preserve"> en el módulo de presentación de las ofertas.</w:t>
            </w:r>
          </w:p>
          <w:p w14:paraId="659CAADA" w14:textId="77777777" w:rsidR="00734ECD" w:rsidRPr="00857DAF" w:rsidRDefault="00734ECD" w:rsidP="00734ECD">
            <w:pPr>
              <w:ind w:right="0"/>
              <w:rPr>
                <w:b/>
                <w:color w:val="000000"/>
              </w:rPr>
            </w:pPr>
          </w:p>
          <w:p w14:paraId="4653490F" w14:textId="77777777" w:rsidR="00734ECD" w:rsidRPr="00857DAF" w:rsidRDefault="00734ECD" w:rsidP="00734ECD">
            <w:pPr>
              <w:ind w:right="0"/>
              <w:rPr>
                <w:b/>
                <w:color w:val="000000"/>
                <w:u w:val="single"/>
              </w:rPr>
            </w:pPr>
            <w:r w:rsidRPr="00857DAF">
              <w:rPr>
                <w:b/>
                <w:color w:val="000000"/>
                <w:u w:val="single"/>
              </w:rPr>
              <w:t>UTP</w:t>
            </w:r>
          </w:p>
          <w:p w14:paraId="04269274" w14:textId="77777777" w:rsidR="00734ECD" w:rsidRPr="00857DAF" w:rsidRDefault="00734ECD" w:rsidP="00734ECD">
            <w:pPr>
              <w:ind w:right="0"/>
              <w:rPr>
                <w:b/>
                <w:color w:val="000000"/>
              </w:rPr>
            </w:pPr>
          </w:p>
          <w:p w14:paraId="1E05DDC6" w14:textId="77777777" w:rsidR="001D30D3" w:rsidRPr="00857DAF" w:rsidRDefault="001D30D3" w:rsidP="001D30D3">
            <w:pPr>
              <w:ind w:right="-2"/>
              <w:rPr>
                <w:rFonts w:eastAsiaTheme="minorEastAsia" w:cstheme="minorBidi"/>
                <w:b/>
                <w:color w:val="000000" w:themeColor="text1"/>
              </w:rPr>
            </w:pPr>
            <w:r w:rsidRPr="00857DAF">
              <w:rPr>
                <w:b/>
              </w:rPr>
              <w:t xml:space="preserve">Anexo N°1: </w:t>
            </w:r>
            <w:r w:rsidRPr="00857DAF">
              <w:rPr>
                <w:b/>
                <w:bCs/>
              </w:rPr>
              <w:t>DECLARACIÓN JURADA SIMPLE PARA OFERTAR</w:t>
            </w:r>
            <w:r w:rsidRPr="00857DAF" w:rsidDel="00960296">
              <w:rPr>
                <w:b/>
                <w:bCs/>
              </w:rPr>
              <w:t xml:space="preserve"> </w:t>
            </w:r>
            <w:r w:rsidRPr="00857DAF">
              <w:rPr>
                <w:b/>
                <w:bCs/>
              </w:rPr>
              <w:t xml:space="preserve">(UTP): </w:t>
            </w:r>
            <w:r w:rsidRPr="00857DAF">
              <w:t xml:space="preserve">debe ser entregado por cada integrante UTP, con salvedad del miembro de la UTP quien presente la oferta en el Sistema, el cual realizada la declaración a través de la </w:t>
            </w:r>
            <w:r w:rsidRPr="00857DAF">
              <w:rPr>
                <w:rFonts w:cstheme="minorBidi"/>
              </w:rPr>
              <w:t xml:space="preserve">“Declaración jurada de requisitos para ofertar” electrónica presentada junto a la oferta. </w:t>
            </w:r>
          </w:p>
          <w:p w14:paraId="16C41C41" w14:textId="77777777" w:rsidR="00734ECD" w:rsidRPr="00857DAF" w:rsidRDefault="00734ECD" w:rsidP="00734ECD">
            <w:pPr>
              <w:ind w:right="0"/>
              <w:rPr>
                <w:b/>
                <w:color w:val="000000"/>
              </w:rPr>
            </w:pPr>
            <w:r w:rsidRPr="00857DAF">
              <w:rPr>
                <w:b/>
                <w:color w:val="000000"/>
              </w:rPr>
              <w:t xml:space="preserve"> </w:t>
            </w:r>
          </w:p>
          <w:p w14:paraId="7C7CA301" w14:textId="77777777" w:rsidR="00734ECD" w:rsidRPr="00857DAF" w:rsidRDefault="00734ECD" w:rsidP="00734ECD">
            <w:pPr>
              <w:ind w:right="-2"/>
              <w:rPr>
                <w:rFonts w:eastAsiaTheme="minorEastAsia" w:cstheme="minorBidi"/>
                <w:b/>
                <w:color w:val="000000" w:themeColor="text1"/>
              </w:rPr>
            </w:pPr>
            <w:r w:rsidRPr="00857DAF">
              <w:rPr>
                <w:b/>
                <w:bCs/>
              </w:rPr>
              <w:t xml:space="preserve">Anexo N°2: </w:t>
            </w:r>
            <w:r w:rsidRPr="00857DAF">
              <w:rPr>
                <w:b/>
              </w:rPr>
              <w:t xml:space="preserve">Declaración jurada sin conflictos de interés (UTP): </w:t>
            </w:r>
            <w:r w:rsidRPr="00857DAF">
              <w:t xml:space="preserve">debe ser entregado por cada integrante UTP, con salvedad del miembro de la UTP quien presente la oferta en el Sistema, el cual realizada la declaración a través de la </w:t>
            </w:r>
            <w:r w:rsidRPr="00857DAF">
              <w:rPr>
                <w:rFonts w:cstheme="minorBidi"/>
              </w:rPr>
              <w:t>“Declaración jurada de requisitos para ofertar” electrónica presentada junto a la oferta.</w:t>
            </w:r>
          </w:p>
          <w:p w14:paraId="548662CF" w14:textId="77777777" w:rsidR="00734ECD" w:rsidRPr="00857DAF" w:rsidRDefault="00734ECD" w:rsidP="00734ECD">
            <w:pPr>
              <w:ind w:right="0"/>
              <w:rPr>
                <w:rFonts w:asciiTheme="majorHAnsi" w:hAnsiTheme="majorHAnsi" w:cstheme="majorHAnsi"/>
              </w:rPr>
            </w:pPr>
          </w:p>
          <w:p w14:paraId="42898C5F" w14:textId="77777777" w:rsidR="00734ECD" w:rsidRPr="00857DAF" w:rsidRDefault="00734ECD" w:rsidP="00734ECD">
            <w:pPr>
              <w:ind w:right="0"/>
              <w:rPr>
                <w:color w:val="000000"/>
              </w:rPr>
            </w:pPr>
            <w:r w:rsidRPr="00857DAF">
              <w:rPr>
                <w:color w:val="000000"/>
              </w:rPr>
              <w:t>Ambos anexos deben ser presentados y firmados por la persona natural o representante legal de la persona jurídica según corresponda, por cada miembro de la Unión temporal de proveedores</w:t>
            </w:r>
          </w:p>
          <w:p w14:paraId="31DAE4F1" w14:textId="77777777" w:rsidR="00734ECD" w:rsidRPr="00857DAF" w:rsidRDefault="00734ECD" w:rsidP="00734ECD">
            <w:pPr>
              <w:autoSpaceDE w:val="0"/>
              <w:autoSpaceDN w:val="0"/>
              <w:adjustRightInd w:val="0"/>
              <w:ind w:right="0"/>
              <w:rPr>
                <w:rFonts w:asciiTheme="majorHAnsi" w:hAnsiTheme="majorHAnsi"/>
              </w:rPr>
            </w:pPr>
          </w:p>
          <w:p w14:paraId="358DAF84" w14:textId="77777777" w:rsidR="00734ECD" w:rsidRPr="00857DAF" w:rsidRDefault="00734ECD" w:rsidP="00734ECD">
            <w:pPr>
              <w:ind w:right="0"/>
              <w:rPr>
                <w:color w:val="000000"/>
              </w:rPr>
            </w:pPr>
            <w:r w:rsidRPr="00857DAF">
              <w:rPr>
                <w:b/>
                <w:color w:val="000000"/>
              </w:rPr>
              <w:t xml:space="preserve">Anexo N°9. Declaración para Uniones Temporales de Proveedores: </w:t>
            </w:r>
            <w:r w:rsidRPr="00857DAF">
              <w:rPr>
                <w:b/>
                <w:bCs/>
                <w:color w:val="000000" w:themeColor="text1"/>
              </w:rPr>
              <w:t>Declaración para Uniones Temporales de Proveedores:</w:t>
            </w:r>
            <w:r w:rsidRPr="00857DAF">
              <w:rPr>
                <w:color w:val="000000" w:themeColor="text1"/>
              </w:rPr>
              <w:t xml:space="preserve">  </w:t>
            </w:r>
            <w:r w:rsidRPr="00857DAF">
              <w:rPr>
                <w:color w:val="000000"/>
              </w:rPr>
              <w:t>Este anexo solo debe ser presentado y firmado por la persona natural o representante legal de la persona jurídica según corresponda, el miembro de la UTP que presente la oferta.</w:t>
            </w:r>
          </w:p>
          <w:p w14:paraId="17933D1D" w14:textId="77777777" w:rsidR="00734ECD" w:rsidRPr="00857DAF" w:rsidRDefault="00734ECD" w:rsidP="00734ECD">
            <w:pPr>
              <w:ind w:right="0"/>
              <w:rPr>
                <w:color w:val="000000"/>
              </w:rPr>
            </w:pPr>
          </w:p>
          <w:p w14:paraId="069C3311" w14:textId="77777777" w:rsidR="00734ECD" w:rsidRPr="00857DAF" w:rsidRDefault="00734ECD" w:rsidP="00734ECD">
            <w:pPr>
              <w:ind w:right="0"/>
              <w:rPr>
                <w:color w:val="000000"/>
              </w:rPr>
            </w:pPr>
          </w:p>
          <w:p w14:paraId="315FC920" w14:textId="77777777" w:rsidR="00734ECD" w:rsidRPr="00857DAF" w:rsidRDefault="00734ECD" w:rsidP="00734ECD">
            <w:pPr>
              <w:ind w:right="0"/>
              <w:rPr>
                <w:color w:val="000000"/>
              </w:rPr>
            </w:pPr>
            <w:r w:rsidRPr="00857DAF">
              <w:rPr>
                <w:color w:val="000000"/>
              </w:rPr>
              <w:t xml:space="preserve">Los anexos referidos deben ser ingresados a través del sistema </w:t>
            </w:r>
            <w:hyperlink r:id="rId21">
              <w:r w:rsidRPr="00857DAF">
                <w:rPr>
                  <w:color w:val="000000"/>
                  <w:u w:val="single"/>
                </w:rPr>
                <w:t>www.mercadopublico.cl</w:t>
              </w:r>
            </w:hyperlink>
            <w:r w:rsidRPr="00857DAF">
              <w:rPr>
                <w:color w:val="000000"/>
              </w:rPr>
              <w:t xml:space="preserve"> , en la sección Anexos Administrativos.</w:t>
            </w:r>
          </w:p>
          <w:p w14:paraId="7D56BA2A" w14:textId="4A3C9077" w:rsidR="009E43C4" w:rsidRPr="00857DAF" w:rsidRDefault="009E43C4" w:rsidP="00E55489">
            <w:pPr>
              <w:ind w:right="0"/>
              <w:rPr>
                <w:rFonts w:asciiTheme="majorHAnsi" w:hAnsiTheme="majorHAnsi" w:cstheme="majorHAnsi"/>
                <w:color w:val="000000"/>
              </w:rPr>
            </w:pPr>
          </w:p>
        </w:tc>
      </w:tr>
      <w:tr w:rsidR="00615399" w:rsidRPr="00857DAF" w14:paraId="4DE09A0C" w14:textId="77777777">
        <w:trPr>
          <w:trHeight w:val="620"/>
        </w:trPr>
        <w:tc>
          <w:tcPr>
            <w:tcW w:w="2077" w:type="dxa"/>
          </w:tcPr>
          <w:p w14:paraId="0450CDC2" w14:textId="77777777" w:rsidR="00615399" w:rsidRPr="00857DAF" w:rsidRDefault="001D4940" w:rsidP="00513262">
            <w:pPr>
              <w:ind w:right="0"/>
              <w:jc w:val="left"/>
              <w:rPr>
                <w:rFonts w:asciiTheme="majorHAnsi" w:hAnsiTheme="majorHAnsi" w:cstheme="majorHAnsi"/>
                <w:b/>
                <w:color w:val="000000"/>
              </w:rPr>
            </w:pPr>
            <w:r w:rsidRPr="00857DAF">
              <w:rPr>
                <w:rFonts w:asciiTheme="majorHAnsi" w:hAnsiTheme="majorHAnsi" w:cstheme="majorHAnsi"/>
                <w:b/>
                <w:color w:val="000000"/>
              </w:rPr>
              <w:t>Anexos Técnicos.</w:t>
            </w:r>
          </w:p>
          <w:p w14:paraId="2AF22FE5" w14:textId="77777777" w:rsidR="00615399" w:rsidRPr="00857DAF" w:rsidRDefault="00615399" w:rsidP="00513262">
            <w:pPr>
              <w:ind w:right="0"/>
              <w:jc w:val="left"/>
              <w:rPr>
                <w:rFonts w:asciiTheme="majorHAnsi" w:hAnsiTheme="majorHAnsi" w:cstheme="majorHAnsi"/>
                <w:b/>
                <w:color w:val="000000"/>
              </w:rPr>
            </w:pPr>
          </w:p>
        </w:tc>
        <w:tc>
          <w:tcPr>
            <w:tcW w:w="6599" w:type="dxa"/>
          </w:tcPr>
          <w:p w14:paraId="2824394D" w14:textId="65D00776"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b/>
                <w:color w:val="000000"/>
              </w:rPr>
              <w:t>Anexo N°7: Oferta Técnica</w:t>
            </w:r>
            <w:r w:rsidRPr="00857DAF">
              <w:rPr>
                <w:rFonts w:asciiTheme="majorHAnsi" w:hAnsiTheme="majorHAnsi" w:cstheme="majorHAnsi"/>
                <w:color w:val="000000"/>
              </w:rPr>
              <w:t xml:space="preserve"> </w:t>
            </w:r>
            <w:r w:rsidR="005D0AD6" w:rsidRPr="00857DAF">
              <w:rPr>
                <w:rFonts w:asciiTheme="majorHAnsi" w:hAnsiTheme="majorHAnsi" w:cstheme="majorHAnsi"/>
                <w:b/>
                <w:bCs/>
                <w:color w:val="000000"/>
              </w:rPr>
              <w:t xml:space="preserve">y propuesta técnica en caso </w:t>
            </w:r>
            <w:r w:rsidR="001D30D3" w:rsidRPr="00857DAF">
              <w:rPr>
                <w:rFonts w:asciiTheme="majorHAnsi" w:hAnsiTheme="majorHAnsi" w:cstheme="majorHAnsi"/>
                <w:b/>
                <w:bCs/>
                <w:color w:val="000000"/>
              </w:rPr>
              <w:t xml:space="preserve">de </w:t>
            </w:r>
            <w:r w:rsidR="005D0AD6" w:rsidRPr="00857DAF">
              <w:rPr>
                <w:rFonts w:asciiTheme="majorHAnsi" w:hAnsiTheme="majorHAnsi" w:cstheme="majorHAnsi"/>
                <w:b/>
                <w:bCs/>
                <w:color w:val="000000"/>
              </w:rPr>
              <w:t>que haya sido solicitada en el Anexo Nº</w:t>
            </w:r>
            <w:r w:rsidR="001E04FD" w:rsidRPr="00857DAF">
              <w:rPr>
                <w:rFonts w:asciiTheme="majorHAnsi" w:hAnsiTheme="majorHAnsi" w:cstheme="majorHAnsi"/>
                <w:b/>
                <w:bCs/>
                <w:color w:val="000000"/>
              </w:rPr>
              <w:t>4</w:t>
            </w:r>
          </w:p>
          <w:p w14:paraId="10B716C1" w14:textId="77777777" w:rsidR="00615399" w:rsidRPr="00857DAF" w:rsidRDefault="00615399" w:rsidP="00513262">
            <w:pPr>
              <w:ind w:right="0"/>
              <w:rPr>
                <w:rFonts w:asciiTheme="majorHAnsi" w:hAnsiTheme="majorHAnsi" w:cstheme="majorHAnsi"/>
                <w:color w:val="FF0000"/>
              </w:rPr>
            </w:pPr>
          </w:p>
          <w:p w14:paraId="5AF0A8CA" w14:textId="6D6B0341"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El anexo referido debe ser ingresado a través del sistema </w:t>
            </w:r>
            <w:hyperlink r:id="rId22">
              <w:r w:rsidRPr="00857DAF">
                <w:rPr>
                  <w:rFonts w:asciiTheme="majorHAnsi" w:hAnsiTheme="majorHAnsi" w:cstheme="majorHAnsi"/>
                  <w:color w:val="000000"/>
                  <w:u w:val="single"/>
                </w:rPr>
                <w:t>www.mercadopublico.cl</w:t>
              </w:r>
            </w:hyperlink>
            <w:r w:rsidRPr="00857DAF">
              <w:rPr>
                <w:rFonts w:asciiTheme="majorHAnsi" w:hAnsiTheme="majorHAnsi" w:cstheme="majorHAnsi"/>
                <w:color w:val="000000"/>
              </w:rPr>
              <w:t xml:space="preserve"> , en la sección Anexos Técnicos</w:t>
            </w:r>
            <w:r w:rsidR="00443D82" w:rsidRPr="00857DAF">
              <w:rPr>
                <w:rFonts w:asciiTheme="majorHAnsi" w:hAnsiTheme="majorHAnsi" w:cstheme="majorHAnsi"/>
                <w:color w:val="000000"/>
              </w:rPr>
              <w:t xml:space="preserve">. </w:t>
            </w:r>
          </w:p>
          <w:p w14:paraId="34A67A45" w14:textId="77777777" w:rsidR="00443D82" w:rsidRPr="00857DAF" w:rsidRDefault="00443D82" w:rsidP="00513262">
            <w:pPr>
              <w:ind w:right="0"/>
              <w:rPr>
                <w:rFonts w:asciiTheme="majorHAnsi" w:hAnsiTheme="majorHAnsi" w:cstheme="majorHAnsi"/>
                <w:color w:val="000000"/>
              </w:rPr>
            </w:pPr>
          </w:p>
          <w:p w14:paraId="3D68B8F1" w14:textId="52E3EE8E" w:rsidR="00443D82" w:rsidRPr="00857DAF" w:rsidRDefault="00924000" w:rsidP="00513262">
            <w:pPr>
              <w:ind w:right="0"/>
              <w:rPr>
                <w:rFonts w:asciiTheme="majorHAnsi" w:hAnsiTheme="majorHAnsi" w:cstheme="majorHAnsi"/>
                <w:color w:val="000000"/>
              </w:rPr>
            </w:pPr>
            <w:r w:rsidRPr="00857DAF">
              <w:rPr>
                <w:rFonts w:asciiTheme="majorHAnsi" w:hAnsiTheme="majorHAnsi" w:cstheme="majorHAnsi"/>
                <w:color w:val="000000"/>
              </w:rPr>
              <w:t xml:space="preserve">En </w:t>
            </w:r>
            <w:r w:rsidR="00DC02AF" w:rsidRPr="00857DAF">
              <w:rPr>
                <w:rFonts w:asciiTheme="majorHAnsi" w:hAnsiTheme="majorHAnsi" w:cstheme="majorHAnsi"/>
                <w:color w:val="000000"/>
              </w:rPr>
              <w:t xml:space="preserve">el </w:t>
            </w:r>
            <w:r w:rsidRPr="00857DAF">
              <w:rPr>
                <w:rFonts w:asciiTheme="majorHAnsi" w:hAnsiTheme="majorHAnsi" w:cstheme="majorHAnsi"/>
                <w:color w:val="000000"/>
              </w:rPr>
              <w:t>caso que</w:t>
            </w:r>
            <w:r w:rsidR="00443D82" w:rsidRPr="00857DAF">
              <w:rPr>
                <w:rFonts w:asciiTheme="majorHAnsi" w:hAnsiTheme="majorHAnsi" w:cstheme="majorHAnsi"/>
                <w:color w:val="000000"/>
              </w:rPr>
              <w:t xml:space="preserve"> no se presente </w:t>
            </w:r>
            <w:r w:rsidR="00A138D1" w:rsidRPr="00857DAF">
              <w:rPr>
                <w:rFonts w:asciiTheme="majorHAnsi" w:hAnsiTheme="majorHAnsi" w:cstheme="majorHAnsi"/>
                <w:color w:val="000000"/>
              </w:rPr>
              <w:t xml:space="preserve">debidamente </w:t>
            </w:r>
            <w:r w:rsidR="00443D82" w:rsidRPr="00857DAF">
              <w:rPr>
                <w:rFonts w:asciiTheme="majorHAnsi" w:hAnsiTheme="majorHAnsi" w:cstheme="majorHAnsi"/>
                <w:color w:val="000000"/>
              </w:rPr>
              <w:t xml:space="preserve">el </w:t>
            </w:r>
            <w:r w:rsidR="00DB49A8" w:rsidRPr="00857DAF">
              <w:rPr>
                <w:rFonts w:asciiTheme="majorHAnsi" w:hAnsiTheme="majorHAnsi" w:cstheme="majorHAnsi"/>
                <w:color w:val="000000"/>
              </w:rPr>
              <w:t>A</w:t>
            </w:r>
            <w:r w:rsidR="00443D82" w:rsidRPr="00857DAF">
              <w:rPr>
                <w:rFonts w:asciiTheme="majorHAnsi" w:hAnsiTheme="majorHAnsi" w:cstheme="majorHAnsi"/>
                <w:color w:val="000000"/>
              </w:rPr>
              <w:t>nexo N° 7</w:t>
            </w:r>
            <w:r w:rsidR="005D0AD6" w:rsidRPr="00857DAF">
              <w:rPr>
                <w:rFonts w:asciiTheme="majorHAnsi" w:hAnsiTheme="majorHAnsi" w:cstheme="majorHAnsi"/>
                <w:color w:val="000000"/>
              </w:rPr>
              <w:t xml:space="preserve"> y la propuesta técnica (en caso </w:t>
            </w:r>
            <w:r w:rsidR="001D30D3" w:rsidRPr="00857DAF">
              <w:rPr>
                <w:rFonts w:asciiTheme="majorHAnsi" w:hAnsiTheme="majorHAnsi" w:cstheme="majorHAnsi"/>
                <w:color w:val="000000"/>
              </w:rPr>
              <w:t xml:space="preserve">de </w:t>
            </w:r>
            <w:r w:rsidR="005D0AD6" w:rsidRPr="00857DAF">
              <w:rPr>
                <w:rFonts w:asciiTheme="majorHAnsi" w:hAnsiTheme="majorHAnsi" w:cstheme="majorHAnsi"/>
                <w:color w:val="000000"/>
              </w:rPr>
              <w:t>que se haya solicitado)</w:t>
            </w:r>
            <w:r w:rsidR="00DB49A8" w:rsidRPr="00857DAF">
              <w:rPr>
                <w:rFonts w:asciiTheme="majorHAnsi" w:hAnsiTheme="majorHAnsi" w:cstheme="majorHAnsi"/>
                <w:color w:val="000000"/>
              </w:rPr>
              <w:t>,</w:t>
            </w:r>
            <w:r w:rsidR="00443D82" w:rsidRPr="00857DAF">
              <w:rPr>
                <w:rFonts w:asciiTheme="majorHAnsi" w:hAnsiTheme="majorHAnsi" w:cstheme="majorHAnsi"/>
                <w:color w:val="000000"/>
              </w:rPr>
              <w:t xml:space="preserve"> la </w:t>
            </w:r>
            <w:r w:rsidRPr="00857DAF">
              <w:rPr>
                <w:rFonts w:asciiTheme="majorHAnsi" w:hAnsiTheme="majorHAnsi" w:cstheme="majorHAnsi"/>
                <w:color w:val="000000"/>
              </w:rPr>
              <w:t xml:space="preserve">oferta </w:t>
            </w:r>
            <w:r w:rsidR="00443D82" w:rsidRPr="00857DAF">
              <w:rPr>
                <w:rFonts w:asciiTheme="majorHAnsi" w:hAnsiTheme="majorHAnsi" w:cstheme="majorHAnsi"/>
                <w:color w:val="000000"/>
              </w:rPr>
              <w:t xml:space="preserve">será declarada inadmisible. </w:t>
            </w:r>
          </w:p>
          <w:p w14:paraId="5D883831" w14:textId="77777777" w:rsidR="00615399" w:rsidRPr="00857DAF" w:rsidRDefault="00615399" w:rsidP="00513262">
            <w:pPr>
              <w:tabs>
                <w:tab w:val="left" w:pos="5256"/>
              </w:tabs>
              <w:ind w:right="0"/>
              <w:rPr>
                <w:rFonts w:asciiTheme="majorHAnsi" w:hAnsiTheme="majorHAnsi" w:cstheme="majorHAnsi"/>
                <w:color w:val="000000"/>
              </w:rPr>
            </w:pPr>
          </w:p>
        </w:tc>
      </w:tr>
      <w:tr w:rsidR="00615399" w:rsidRPr="00857DAF" w14:paraId="21D084FB" w14:textId="77777777">
        <w:trPr>
          <w:trHeight w:val="540"/>
        </w:trPr>
        <w:tc>
          <w:tcPr>
            <w:tcW w:w="2077" w:type="dxa"/>
          </w:tcPr>
          <w:p w14:paraId="3C82ADEE" w14:textId="77777777" w:rsidR="00615399" w:rsidRPr="00857DAF" w:rsidRDefault="001D4940" w:rsidP="00513262">
            <w:pPr>
              <w:ind w:right="0"/>
              <w:jc w:val="left"/>
              <w:rPr>
                <w:rFonts w:asciiTheme="majorHAnsi" w:hAnsiTheme="majorHAnsi" w:cstheme="majorHAnsi"/>
                <w:b/>
                <w:color w:val="000000"/>
              </w:rPr>
            </w:pPr>
            <w:r w:rsidRPr="00857DAF">
              <w:rPr>
                <w:rFonts w:asciiTheme="majorHAnsi" w:hAnsiTheme="majorHAnsi" w:cstheme="majorHAnsi"/>
                <w:b/>
                <w:color w:val="000000"/>
              </w:rPr>
              <w:lastRenderedPageBreak/>
              <w:t>Anexos Económicos.</w:t>
            </w:r>
          </w:p>
        </w:tc>
        <w:tc>
          <w:tcPr>
            <w:tcW w:w="6599" w:type="dxa"/>
            <w:vAlign w:val="center"/>
          </w:tcPr>
          <w:p w14:paraId="7C5748B1"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Anexo N°8. Oferta económica</w:t>
            </w:r>
          </w:p>
          <w:p w14:paraId="3B8CA836" w14:textId="77777777" w:rsidR="00615399" w:rsidRPr="00857DAF" w:rsidRDefault="00615399" w:rsidP="00513262">
            <w:pPr>
              <w:ind w:right="0"/>
              <w:rPr>
                <w:rFonts w:asciiTheme="majorHAnsi" w:hAnsiTheme="majorHAnsi" w:cstheme="majorHAnsi"/>
                <w:color w:val="000000"/>
              </w:rPr>
            </w:pPr>
          </w:p>
          <w:p w14:paraId="1E1DE77A" w14:textId="6A982296"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El anexo referido debe ser ingresado a través del sistema </w:t>
            </w:r>
            <w:hyperlink r:id="rId23">
              <w:r w:rsidRPr="00857DAF">
                <w:rPr>
                  <w:rFonts w:asciiTheme="majorHAnsi" w:hAnsiTheme="majorHAnsi" w:cstheme="majorHAnsi"/>
                  <w:color w:val="000000"/>
                  <w:u w:val="single"/>
                </w:rPr>
                <w:t>www.mercadopublico.cl</w:t>
              </w:r>
            </w:hyperlink>
            <w:r w:rsidRPr="00857DAF">
              <w:rPr>
                <w:rFonts w:asciiTheme="majorHAnsi" w:hAnsiTheme="majorHAnsi" w:cstheme="majorHAnsi"/>
                <w:color w:val="000000"/>
              </w:rPr>
              <w:t xml:space="preserve"> , en la sección Anexos Económicos</w:t>
            </w:r>
            <w:r w:rsidR="00A3728C" w:rsidRPr="00857DAF">
              <w:rPr>
                <w:rFonts w:asciiTheme="majorHAnsi" w:hAnsiTheme="majorHAnsi" w:cstheme="majorHAnsi"/>
                <w:color w:val="000000"/>
              </w:rPr>
              <w:t>.</w:t>
            </w:r>
          </w:p>
          <w:p w14:paraId="6973B526" w14:textId="16F958C9" w:rsidR="003D4AA3" w:rsidRPr="00857DAF" w:rsidRDefault="003D4AA3" w:rsidP="00513262">
            <w:pPr>
              <w:ind w:right="0"/>
              <w:rPr>
                <w:rFonts w:asciiTheme="majorHAnsi" w:hAnsiTheme="majorHAnsi" w:cstheme="majorHAnsi"/>
                <w:color w:val="000000"/>
              </w:rPr>
            </w:pPr>
          </w:p>
          <w:p w14:paraId="1F8E829A" w14:textId="77777777" w:rsidR="003D4AA3" w:rsidRPr="00857DAF" w:rsidRDefault="003D4AA3" w:rsidP="003D4AA3">
            <w:pPr>
              <w:ind w:right="0"/>
              <w:rPr>
                <w:rFonts w:asciiTheme="majorHAnsi" w:hAnsiTheme="majorHAnsi" w:cstheme="majorHAnsi"/>
                <w:color w:val="000000"/>
              </w:rPr>
            </w:pPr>
            <w:r w:rsidRPr="00857DAF">
              <w:rPr>
                <w:rFonts w:asciiTheme="majorHAnsi" w:hAnsiTheme="majorHAnsi" w:cstheme="majorHAnsi"/>
                <w:color w:val="000000"/>
              </w:rPr>
              <w:t xml:space="preserve">En caso de que no se presente debidamente el Anexo N°8 “Oferta económica”, la oferta será declarada </w:t>
            </w:r>
            <w:r w:rsidRPr="00857DAF">
              <w:rPr>
                <w:rFonts w:asciiTheme="majorHAnsi" w:hAnsiTheme="majorHAnsi" w:cstheme="majorHAnsi"/>
                <w:b/>
                <w:bCs/>
                <w:color w:val="000000"/>
                <w:u w:val="single"/>
              </w:rPr>
              <w:t>inadmisible</w:t>
            </w:r>
            <w:r w:rsidRPr="00857DAF">
              <w:rPr>
                <w:rFonts w:asciiTheme="majorHAnsi" w:hAnsiTheme="majorHAnsi" w:cstheme="majorHAnsi"/>
                <w:color w:val="000000"/>
              </w:rPr>
              <w:t>.</w:t>
            </w:r>
          </w:p>
          <w:p w14:paraId="7C45EE36" w14:textId="77777777" w:rsidR="00615399" w:rsidRPr="00857DAF" w:rsidRDefault="00615399" w:rsidP="003D4AA3">
            <w:pPr>
              <w:ind w:right="0"/>
              <w:rPr>
                <w:rFonts w:asciiTheme="majorHAnsi" w:hAnsiTheme="majorHAnsi" w:cstheme="majorHAnsi"/>
                <w:color w:val="000000"/>
              </w:rPr>
            </w:pPr>
          </w:p>
        </w:tc>
      </w:tr>
      <w:tr w:rsidR="002C22ED" w:rsidRPr="00857DAF" w14:paraId="133B82AB" w14:textId="77777777">
        <w:trPr>
          <w:trHeight w:val="540"/>
        </w:trPr>
        <w:tc>
          <w:tcPr>
            <w:tcW w:w="2077" w:type="dxa"/>
          </w:tcPr>
          <w:p w14:paraId="578A524C" w14:textId="77777777" w:rsidR="002C22ED" w:rsidRPr="00857DAF" w:rsidRDefault="002C22ED" w:rsidP="00513262">
            <w:pPr>
              <w:ind w:right="0"/>
              <w:jc w:val="left"/>
              <w:rPr>
                <w:rFonts w:asciiTheme="majorHAnsi" w:hAnsiTheme="majorHAnsi" w:cstheme="majorHAnsi"/>
                <w:b/>
                <w:color w:val="000000"/>
              </w:rPr>
            </w:pPr>
            <w:r w:rsidRPr="00857DAF">
              <w:rPr>
                <w:rFonts w:asciiTheme="majorHAnsi" w:hAnsiTheme="majorHAnsi" w:cstheme="majorHAnsi"/>
                <w:b/>
                <w:color w:val="000000"/>
              </w:rPr>
              <w:t>O</w:t>
            </w:r>
            <w:r w:rsidR="00A55313" w:rsidRPr="00857DAF">
              <w:rPr>
                <w:rFonts w:asciiTheme="majorHAnsi" w:hAnsiTheme="majorHAnsi" w:cstheme="majorHAnsi"/>
                <w:b/>
                <w:color w:val="000000"/>
              </w:rPr>
              <w:t>BSERVACIÓN</w:t>
            </w:r>
          </w:p>
        </w:tc>
        <w:tc>
          <w:tcPr>
            <w:tcW w:w="6599" w:type="dxa"/>
            <w:vAlign w:val="center"/>
          </w:tcPr>
          <w:p w14:paraId="70840187" w14:textId="77777777" w:rsidR="002C22ED" w:rsidRPr="00857DAF" w:rsidRDefault="00A55313" w:rsidP="00513262">
            <w:pPr>
              <w:ind w:right="0"/>
              <w:rPr>
                <w:rFonts w:asciiTheme="majorHAnsi" w:hAnsiTheme="majorHAnsi" w:cstheme="majorHAnsi"/>
                <w:b/>
                <w:color w:val="000000"/>
              </w:rPr>
            </w:pPr>
            <w:r w:rsidRPr="00857DAF">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31D258B3" w14:textId="77777777" w:rsidR="00615399" w:rsidRPr="00857DAF" w:rsidRDefault="00615399" w:rsidP="00513262">
      <w:pPr>
        <w:ind w:right="0"/>
        <w:rPr>
          <w:rFonts w:asciiTheme="majorHAnsi" w:hAnsiTheme="majorHAnsi" w:cstheme="majorHAnsi"/>
          <w:color w:val="FF0000"/>
        </w:rPr>
      </w:pPr>
    </w:p>
    <w:p w14:paraId="6DA19C79" w14:textId="77777777" w:rsidR="00615399" w:rsidRPr="00857DAF" w:rsidRDefault="001D4940" w:rsidP="00513262">
      <w:pPr>
        <w:pBdr>
          <w:top w:val="nil"/>
          <w:left w:val="nil"/>
          <w:bottom w:val="nil"/>
          <w:right w:val="nil"/>
          <w:between w:val="nil"/>
        </w:pBdr>
        <w:ind w:right="0"/>
        <w:rPr>
          <w:rFonts w:asciiTheme="majorHAnsi" w:hAnsiTheme="majorHAnsi" w:cstheme="majorHAnsi"/>
          <w:b/>
          <w:color w:val="000000"/>
        </w:rPr>
      </w:pPr>
      <w:r w:rsidRPr="00857DAF">
        <w:rPr>
          <w:rFonts w:asciiTheme="majorHAnsi" w:hAnsiTheme="majorHAnsi" w:cstheme="majorHAnsi"/>
          <w:b/>
          <w:color w:val="000000"/>
        </w:rPr>
        <w:t>Observaciones</w:t>
      </w:r>
    </w:p>
    <w:p w14:paraId="6BFCB8CD" w14:textId="77777777" w:rsidR="00615399" w:rsidRPr="00857DAF" w:rsidRDefault="00615399" w:rsidP="00513262">
      <w:pPr>
        <w:pBdr>
          <w:top w:val="nil"/>
          <w:left w:val="nil"/>
          <w:bottom w:val="nil"/>
          <w:right w:val="nil"/>
          <w:between w:val="nil"/>
        </w:pBdr>
        <w:ind w:right="0"/>
        <w:rPr>
          <w:rFonts w:asciiTheme="majorHAnsi" w:hAnsiTheme="majorHAnsi" w:cstheme="majorHAnsi"/>
          <w:b/>
          <w:color w:val="000000"/>
        </w:rPr>
      </w:pPr>
    </w:p>
    <w:p w14:paraId="19289B07" w14:textId="77777777" w:rsidR="001D30D3" w:rsidRPr="00857DAF" w:rsidRDefault="001D30D3" w:rsidP="001D30D3">
      <w:pPr>
        <w:ind w:right="51"/>
        <w:rPr>
          <w:rFonts w:asciiTheme="majorHAnsi" w:hAnsiTheme="majorHAnsi"/>
          <w:bCs/>
          <w:lang w:val="es-CL"/>
        </w:rPr>
      </w:pPr>
      <w:r w:rsidRPr="00857DAF">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857DAF">
        <w:rPr>
          <w:rFonts w:asciiTheme="majorHAnsi" w:hAnsiTheme="majorHAnsi"/>
          <w:b/>
          <w:u w:val="single"/>
          <w:lang w:val="es-CL"/>
        </w:rPr>
        <w:t>inadmisible</w:t>
      </w:r>
      <w:r w:rsidRPr="00857DAF">
        <w:rPr>
          <w:rFonts w:asciiTheme="majorHAnsi" w:hAnsiTheme="majorHAnsi"/>
          <w:b/>
          <w:lang w:val="es-CL"/>
        </w:rPr>
        <w:t>.</w:t>
      </w:r>
    </w:p>
    <w:p w14:paraId="45D02D4A" w14:textId="77777777" w:rsidR="001D30D3" w:rsidRPr="00857DAF" w:rsidRDefault="001D30D3" w:rsidP="001D30D3">
      <w:pPr>
        <w:pBdr>
          <w:top w:val="nil"/>
          <w:left w:val="nil"/>
          <w:bottom w:val="nil"/>
          <w:right w:val="nil"/>
          <w:between w:val="nil"/>
        </w:pBdr>
        <w:ind w:right="0"/>
        <w:rPr>
          <w:b/>
          <w:color w:val="000000"/>
          <w:lang w:val="es-CL"/>
        </w:rPr>
      </w:pPr>
    </w:p>
    <w:p w14:paraId="162124A1" w14:textId="77777777" w:rsidR="001D30D3" w:rsidRPr="00857DAF" w:rsidRDefault="001D30D3" w:rsidP="001D30D3">
      <w:pPr>
        <w:ind w:right="51"/>
        <w:rPr>
          <w:rFonts w:asciiTheme="majorHAnsi" w:hAnsiTheme="majorHAnsi"/>
          <w:bCs/>
          <w:u w:val="single"/>
          <w:lang w:val="es-CL"/>
        </w:rPr>
      </w:pPr>
      <w:r w:rsidRPr="00857DAF">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857DAF">
        <w:rPr>
          <w:rFonts w:asciiTheme="majorHAnsi" w:hAnsiTheme="majorHAnsi"/>
          <w:bCs/>
          <w:u w:val="single"/>
          <w:lang w:val="es-CL"/>
        </w:rPr>
        <w:t>Será responsabilidad de los oferentes adoptar las precauciones necesarias para ingresar oportuna y adecuadamente sus ofertas.</w:t>
      </w:r>
    </w:p>
    <w:p w14:paraId="1087009E" w14:textId="77777777" w:rsidR="001D30D3" w:rsidRPr="00857DAF" w:rsidRDefault="001D30D3" w:rsidP="001D30D3">
      <w:pPr>
        <w:ind w:right="51"/>
        <w:rPr>
          <w:rFonts w:asciiTheme="majorHAnsi" w:hAnsiTheme="majorHAnsi"/>
          <w:bCs/>
          <w:u w:val="single"/>
          <w:lang w:val="es-CL"/>
        </w:rPr>
      </w:pPr>
    </w:p>
    <w:p w14:paraId="262F75DB" w14:textId="77777777" w:rsidR="001D30D3" w:rsidRPr="00857DAF" w:rsidRDefault="001D30D3" w:rsidP="001D30D3">
      <w:pPr>
        <w:ind w:right="51"/>
        <w:rPr>
          <w:rFonts w:asciiTheme="majorHAnsi" w:hAnsiTheme="majorHAnsi"/>
          <w:bCs/>
          <w:lang w:val="es-CL"/>
        </w:rPr>
      </w:pPr>
      <w:r w:rsidRPr="00857DAF">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5C91ED7" w14:textId="77777777" w:rsidR="001D30D3" w:rsidRPr="00857DAF" w:rsidRDefault="001D30D3" w:rsidP="001D30D3">
      <w:pPr>
        <w:ind w:right="49"/>
      </w:pPr>
    </w:p>
    <w:p w14:paraId="0FB0CE23" w14:textId="77777777" w:rsidR="001D30D3" w:rsidRPr="00857DAF" w:rsidRDefault="001D30D3" w:rsidP="001D30D3">
      <w:pPr>
        <w:ind w:right="49"/>
      </w:pPr>
      <w:r w:rsidRPr="00857DAF">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0CE0D8C1" w14:textId="77777777" w:rsidR="001D30D3" w:rsidRPr="00857DAF" w:rsidRDefault="001D30D3" w:rsidP="001D30D3">
      <w:pPr>
        <w:ind w:right="49"/>
      </w:pPr>
    </w:p>
    <w:p w14:paraId="28E814E5" w14:textId="77777777" w:rsidR="001D30D3" w:rsidRPr="00857DAF" w:rsidRDefault="001D30D3" w:rsidP="001D30D3">
      <w:pPr>
        <w:ind w:right="49"/>
      </w:pPr>
      <w:r w:rsidRPr="00857DAF">
        <w:t xml:space="preserve">En dicho comprobante será posible visualizar los anexos adjuntos, cuyo contenido es de responsabilidad del oferente. </w:t>
      </w:r>
    </w:p>
    <w:p w14:paraId="6A76522E" w14:textId="77777777" w:rsidR="001D30D3" w:rsidRPr="00857DAF" w:rsidRDefault="001D30D3" w:rsidP="001D30D3">
      <w:pPr>
        <w:ind w:right="49"/>
      </w:pPr>
    </w:p>
    <w:p w14:paraId="583BA95E" w14:textId="77777777" w:rsidR="001D30D3" w:rsidRPr="00857DAF" w:rsidRDefault="001D30D3" w:rsidP="001D30D3">
      <w:pPr>
        <w:ind w:right="49"/>
      </w:pPr>
      <w:r w:rsidRPr="00857DAF">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A47C45E" w14:textId="77777777" w:rsidR="00E526CB" w:rsidRPr="00857DAF" w:rsidRDefault="00E526CB" w:rsidP="00513262">
      <w:pPr>
        <w:ind w:right="49"/>
      </w:pPr>
    </w:p>
    <w:p w14:paraId="7B92B443" w14:textId="77777777"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 xml:space="preserve">Antecedentes legales para poder ser contratado </w:t>
      </w:r>
    </w:p>
    <w:p w14:paraId="7D606FA3" w14:textId="77777777" w:rsidR="00615399" w:rsidRPr="00857DAF" w:rsidRDefault="00615399" w:rsidP="00513262">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857DAF" w14:paraId="3534E30A" w14:textId="77777777">
        <w:tc>
          <w:tcPr>
            <w:tcW w:w="2439" w:type="dxa"/>
            <w:vMerge w:val="restart"/>
          </w:tcPr>
          <w:p w14:paraId="77A7CB47" w14:textId="77777777" w:rsidR="00615399" w:rsidRPr="00857DAF" w:rsidRDefault="001D4940" w:rsidP="00513262">
            <w:pPr>
              <w:ind w:right="0"/>
              <w:rPr>
                <w:rFonts w:asciiTheme="majorHAnsi" w:hAnsiTheme="majorHAnsi" w:cstheme="majorHAnsi"/>
                <w:b/>
                <w:i/>
                <w:color w:val="000000"/>
              </w:rPr>
            </w:pPr>
            <w:r w:rsidRPr="00857DAF">
              <w:rPr>
                <w:rFonts w:asciiTheme="majorHAnsi" w:hAnsiTheme="majorHAnsi" w:cstheme="majorHAnsi"/>
                <w:b/>
                <w:color w:val="000000"/>
              </w:rPr>
              <w:t>Si el oferente es Persona Natural</w:t>
            </w:r>
          </w:p>
          <w:p w14:paraId="7B2E67CA" w14:textId="77777777" w:rsidR="00615399" w:rsidRPr="00857DAF" w:rsidRDefault="00615399" w:rsidP="00513262">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857DAF" w:rsidRDefault="001D4940" w:rsidP="00513262">
            <w:pPr>
              <w:ind w:right="0"/>
              <w:rPr>
                <w:rFonts w:asciiTheme="majorHAnsi" w:hAnsiTheme="majorHAnsi" w:cstheme="majorHAnsi"/>
                <w:i/>
                <w:color w:val="000000"/>
              </w:rPr>
            </w:pPr>
            <w:r w:rsidRPr="00857DAF">
              <w:rPr>
                <w:rFonts w:asciiTheme="majorHAnsi" w:hAnsiTheme="majorHAnsi" w:cstheme="majorHAnsi"/>
                <w:color w:val="000000"/>
              </w:rPr>
              <w:t xml:space="preserve">Inscripción (en estado hábil) en </w:t>
            </w:r>
            <w:r w:rsidR="00BD3DE4" w:rsidRPr="00857DAF">
              <w:rPr>
                <w:rFonts w:asciiTheme="majorHAnsi" w:hAnsiTheme="majorHAnsi" w:cstheme="majorHAnsi"/>
                <w:color w:val="000000"/>
              </w:rPr>
              <w:t xml:space="preserve">el </w:t>
            </w:r>
            <w:r w:rsidR="00C41C0C" w:rsidRPr="00857DAF">
              <w:rPr>
                <w:rFonts w:asciiTheme="majorHAnsi" w:hAnsiTheme="majorHAnsi" w:cstheme="majorHAnsi"/>
                <w:color w:val="000000"/>
              </w:rPr>
              <w:t>Registro de Proveedores</w:t>
            </w:r>
            <w:r w:rsidRPr="00857DAF">
              <w:rPr>
                <w:rFonts w:asciiTheme="majorHAnsi" w:hAnsiTheme="majorHAnsi" w:cstheme="majorHAnsi"/>
                <w:color w:val="000000"/>
              </w:rPr>
              <w:t>.</w:t>
            </w:r>
          </w:p>
        </w:tc>
      </w:tr>
      <w:tr w:rsidR="00615399" w:rsidRPr="00857DAF" w14:paraId="0020C457" w14:textId="77777777">
        <w:tc>
          <w:tcPr>
            <w:tcW w:w="2439" w:type="dxa"/>
            <w:vMerge/>
          </w:tcPr>
          <w:p w14:paraId="48F6B952" w14:textId="77777777" w:rsidR="00615399" w:rsidRPr="00857DAF" w:rsidRDefault="00615399" w:rsidP="00513262">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857DAF" w:rsidRDefault="00D50F17" w:rsidP="00513262">
            <w:pPr>
              <w:ind w:right="0"/>
              <w:rPr>
                <w:b/>
                <w:color w:val="000000"/>
              </w:rPr>
            </w:pPr>
            <w:r w:rsidRPr="00857DAF">
              <w:rPr>
                <w:b/>
                <w:color w:val="000000"/>
              </w:rPr>
              <w:t>Anexo N°3. Declaración Jurada para Contratar</w:t>
            </w:r>
          </w:p>
          <w:p w14:paraId="23D0C0AA" w14:textId="77777777" w:rsidR="00615399" w:rsidRPr="00857DAF" w:rsidRDefault="00615399" w:rsidP="00513262">
            <w:pPr>
              <w:ind w:right="0"/>
              <w:rPr>
                <w:rFonts w:asciiTheme="majorHAnsi" w:hAnsiTheme="majorHAnsi" w:cstheme="majorHAnsi"/>
                <w:color w:val="000000"/>
              </w:rPr>
            </w:pPr>
          </w:p>
          <w:p w14:paraId="1A7C0750"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B3EBDB8" w14:textId="77777777" w:rsidR="005D3FFF" w:rsidRPr="00857DAF" w:rsidRDefault="005D3FFF" w:rsidP="005D3FFF">
            <w:pPr>
              <w:ind w:right="0"/>
              <w:jc w:val="left"/>
              <w:rPr>
                <w:rFonts w:asciiTheme="majorHAnsi" w:hAnsiTheme="majorHAnsi" w:cstheme="majorHAnsi"/>
                <w:color w:val="000000"/>
              </w:rPr>
            </w:pPr>
            <w:r w:rsidRPr="00857DAF">
              <w:rPr>
                <w:rFonts w:asciiTheme="majorHAnsi" w:hAnsiTheme="majorHAnsi" w:cstheme="majorHAnsi"/>
                <w:color w:val="000000"/>
              </w:rPr>
              <w:t xml:space="preserve">Acreditar en el </w:t>
            </w:r>
          </w:p>
          <w:p w14:paraId="5101007A" w14:textId="77777777" w:rsidR="005D3FFF" w:rsidRPr="00857DAF" w:rsidRDefault="005D3FFF" w:rsidP="005D3FFF">
            <w:pPr>
              <w:ind w:right="0"/>
              <w:rPr>
                <w:rFonts w:asciiTheme="majorHAnsi" w:hAnsiTheme="majorHAnsi" w:cstheme="majorHAnsi"/>
                <w:color w:val="000000"/>
              </w:rPr>
            </w:pPr>
            <w:r w:rsidRPr="00857DAF">
              <w:rPr>
                <w:rFonts w:asciiTheme="majorHAnsi" w:hAnsiTheme="majorHAnsi" w:cstheme="majorHAnsi"/>
                <w:color w:val="000000"/>
              </w:rPr>
              <w:t xml:space="preserve">Registro Electrónico </w:t>
            </w:r>
          </w:p>
          <w:p w14:paraId="2E7C30D9" w14:textId="77777777" w:rsidR="005D3FFF" w:rsidRPr="00857DAF" w:rsidRDefault="005D3FFF" w:rsidP="005D3FFF">
            <w:pPr>
              <w:ind w:right="0"/>
              <w:rPr>
                <w:rFonts w:asciiTheme="majorHAnsi" w:hAnsiTheme="majorHAnsi" w:cstheme="majorHAnsi"/>
                <w:color w:val="000000"/>
              </w:rPr>
            </w:pPr>
            <w:r w:rsidRPr="00857DAF">
              <w:rPr>
                <w:rFonts w:asciiTheme="majorHAnsi" w:hAnsiTheme="majorHAnsi" w:cstheme="majorHAnsi"/>
                <w:color w:val="000000"/>
              </w:rPr>
              <w:t xml:space="preserve">Oficial de Contratistas </w:t>
            </w:r>
          </w:p>
          <w:p w14:paraId="32C30EEF" w14:textId="64E3D661" w:rsidR="00615399" w:rsidRPr="00857DAF" w:rsidRDefault="005D3FFF" w:rsidP="005D3FFF">
            <w:pPr>
              <w:ind w:right="0"/>
              <w:rPr>
                <w:rFonts w:asciiTheme="majorHAnsi" w:hAnsiTheme="majorHAnsi" w:cstheme="majorHAnsi"/>
                <w:color w:val="000000"/>
              </w:rPr>
            </w:pPr>
            <w:r w:rsidRPr="00857DAF">
              <w:rPr>
                <w:rFonts w:asciiTheme="majorHAnsi" w:hAnsiTheme="majorHAnsi" w:cstheme="majorHAnsi"/>
                <w:color w:val="000000"/>
              </w:rPr>
              <w:t>de la Administración.</w:t>
            </w:r>
          </w:p>
        </w:tc>
      </w:tr>
      <w:tr w:rsidR="00615399" w:rsidRPr="00857DAF" w14:paraId="09C695CC" w14:textId="77777777">
        <w:trPr>
          <w:trHeight w:val="60"/>
        </w:trPr>
        <w:tc>
          <w:tcPr>
            <w:tcW w:w="2439" w:type="dxa"/>
            <w:vMerge/>
          </w:tcPr>
          <w:p w14:paraId="0418E519" w14:textId="77777777" w:rsidR="00615399" w:rsidRPr="00857DAF"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857DAF"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857DAF" w14:paraId="25E94C24" w14:textId="77777777">
        <w:tc>
          <w:tcPr>
            <w:tcW w:w="2439" w:type="dxa"/>
            <w:vMerge w:val="restart"/>
            <w:tcBorders>
              <w:right w:val="single" w:sz="4" w:space="0" w:color="000000"/>
            </w:tcBorders>
          </w:tcPr>
          <w:p w14:paraId="226D71E7" w14:textId="77777777" w:rsidR="00517B65" w:rsidRPr="00857DAF" w:rsidRDefault="00517B65" w:rsidP="00513262">
            <w:pPr>
              <w:ind w:right="0"/>
              <w:jc w:val="left"/>
              <w:rPr>
                <w:rFonts w:asciiTheme="majorHAnsi" w:hAnsiTheme="majorHAnsi" w:cstheme="majorHAnsi"/>
                <w:b/>
                <w:color w:val="000000"/>
              </w:rPr>
            </w:pPr>
            <w:r w:rsidRPr="00857DAF">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857DAF" w:rsidRDefault="00517B65" w:rsidP="00513262">
            <w:pPr>
              <w:ind w:right="0"/>
              <w:rPr>
                <w:rFonts w:asciiTheme="majorHAnsi" w:hAnsiTheme="majorHAnsi" w:cstheme="majorHAnsi"/>
                <w:color w:val="000000"/>
              </w:rPr>
            </w:pPr>
            <w:r w:rsidRPr="00857DAF">
              <w:rPr>
                <w:rFonts w:asciiTheme="majorHAnsi" w:hAnsiTheme="majorHAnsi" w:cstheme="majorHAnsi"/>
                <w:color w:val="000000"/>
              </w:rPr>
              <w:t>Inscripción (en estado hábil) en el Registro de Proveedores.</w:t>
            </w:r>
          </w:p>
        </w:tc>
      </w:tr>
      <w:tr w:rsidR="00517B65" w:rsidRPr="00857DAF" w14:paraId="0A435966" w14:textId="77777777">
        <w:tc>
          <w:tcPr>
            <w:tcW w:w="2439" w:type="dxa"/>
            <w:vMerge/>
            <w:tcBorders>
              <w:right w:val="single" w:sz="4" w:space="0" w:color="000000"/>
            </w:tcBorders>
          </w:tcPr>
          <w:p w14:paraId="021ABB27" w14:textId="77777777" w:rsidR="00517B65" w:rsidRPr="00857DA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857DAF" w:rsidRDefault="00517B65" w:rsidP="00513262">
            <w:pPr>
              <w:ind w:right="0"/>
              <w:rPr>
                <w:rFonts w:asciiTheme="majorHAnsi" w:hAnsiTheme="majorHAnsi" w:cstheme="majorHAnsi"/>
                <w:color w:val="000000"/>
              </w:rPr>
            </w:pPr>
            <w:r w:rsidRPr="00857DAF">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9075B38" w14:textId="13A4305E" w:rsidR="00517B65" w:rsidRPr="00857DAF" w:rsidRDefault="005D3FFF" w:rsidP="005D3FFF">
            <w:pPr>
              <w:ind w:right="0"/>
              <w:rPr>
                <w:rFonts w:asciiTheme="majorHAnsi" w:hAnsiTheme="majorHAnsi" w:cstheme="majorHAnsi"/>
                <w:color w:val="000000"/>
              </w:rPr>
            </w:pPr>
            <w:r w:rsidRPr="00857DAF">
              <w:t>Acreditar en el Registro Electrónico Oficial de Contratistas de la Administración.</w:t>
            </w:r>
          </w:p>
        </w:tc>
      </w:tr>
      <w:tr w:rsidR="00517B65" w:rsidRPr="00857DAF" w14:paraId="731D5C36" w14:textId="77777777" w:rsidTr="00801C63">
        <w:tc>
          <w:tcPr>
            <w:tcW w:w="2439" w:type="dxa"/>
            <w:vMerge/>
            <w:tcBorders>
              <w:right w:val="single" w:sz="4" w:space="0" w:color="000000"/>
            </w:tcBorders>
          </w:tcPr>
          <w:p w14:paraId="54C960AA" w14:textId="77777777" w:rsidR="00517B65" w:rsidRPr="00857DA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857DAF" w:rsidRDefault="00517B65" w:rsidP="00513262">
            <w:pPr>
              <w:ind w:right="0"/>
              <w:rPr>
                <w:rFonts w:asciiTheme="majorHAnsi" w:hAnsiTheme="majorHAnsi" w:cstheme="majorHAnsi"/>
                <w:color w:val="000000"/>
              </w:rPr>
            </w:pPr>
            <w:r w:rsidRPr="00857DAF">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857DA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857DAF" w14:paraId="20C6226F" w14:textId="77777777" w:rsidTr="00801C63">
        <w:tc>
          <w:tcPr>
            <w:tcW w:w="2439" w:type="dxa"/>
            <w:vMerge/>
            <w:tcBorders>
              <w:right w:val="single" w:sz="4" w:space="0" w:color="000000"/>
            </w:tcBorders>
          </w:tcPr>
          <w:p w14:paraId="18030C43" w14:textId="77777777" w:rsidR="00517B65" w:rsidRPr="00857DA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857DAF" w:rsidRDefault="00706D38" w:rsidP="00513262">
            <w:pPr>
              <w:ind w:right="0"/>
              <w:rPr>
                <w:b/>
                <w:color w:val="000000"/>
              </w:rPr>
            </w:pPr>
            <w:r w:rsidRPr="00857DAF">
              <w:rPr>
                <w:b/>
                <w:color w:val="000000"/>
              </w:rPr>
              <w:t>Anexo N°3. Declaración Jurada para Contratar</w:t>
            </w:r>
          </w:p>
          <w:p w14:paraId="31F47331" w14:textId="77777777" w:rsidR="00706D38" w:rsidRPr="00857DAF" w:rsidRDefault="00706D38" w:rsidP="00513262">
            <w:pPr>
              <w:ind w:right="0"/>
              <w:rPr>
                <w:color w:val="000000"/>
              </w:rPr>
            </w:pPr>
          </w:p>
          <w:p w14:paraId="47FA23C8" w14:textId="09F3FD70" w:rsidR="00517B65" w:rsidRPr="00857DAF" w:rsidRDefault="00706D38" w:rsidP="00513262">
            <w:pPr>
              <w:ind w:right="0"/>
              <w:rPr>
                <w:rFonts w:asciiTheme="majorHAnsi" w:hAnsiTheme="majorHAnsi" w:cstheme="majorHAnsi"/>
                <w:color w:val="000000"/>
              </w:rPr>
            </w:pPr>
            <w:r w:rsidRPr="00857DAF">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857DAF"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bl>
    <w:p w14:paraId="62FE7CBA" w14:textId="77777777" w:rsidR="00615399" w:rsidRPr="00857DAF" w:rsidRDefault="00615399" w:rsidP="00513262">
      <w:pPr>
        <w:ind w:right="0"/>
        <w:rPr>
          <w:rFonts w:asciiTheme="majorHAnsi" w:hAnsiTheme="majorHAnsi" w:cstheme="majorHAnsi"/>
          <w:b/>
          <w:color w:val="000000"/>
        </w:rPr>
      </w:pPr>
    </w:p>
    <w:p w14:paraId="5803CC4D"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Observaciones</w:t>
      </w:r>
    </w:p>
    <w:p w14:paraId="24C192EC" w14:textId="007537B6" w:rsidR="00615399" w:rsidRPr="00857DAF" w:rsidRDefault="00615399" w:rsidP="00513262">
      <w:pPr>
        <w:ind w:right="0"/>
        <w:rPr>
          <w:rFonts w:asciiTheme="majorHAnsi" w:hAnsiTheme="majorHAnsi" w:cstheme="majorHAnsi"/>
          <w:color w:val="000000"/>
        </w:rPr>
      </w:pPr>
    </w:p>
    <w:p w14:paraId="4810F714" w14:textId="77777777" w:rsidR="004761A8" w:rsidRPr="00857DAF" w:rsidRDefault="004761A8" w:rsidP="004761A8">
      <w:pPr>
        <w:ind w:right="0"/>
        <w:rPr>
          <w:color w:val="000000"/>
        </w:rPr>
      </w:pPr>
      <w:r w:rsidRPr="00857DAF">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4DE3A7CF" w14:textId="77777777" w:rsidR="004761A8" w:rsidRPr="00857DAF" w:rsidRDefault="004761A8" w:rsidP="004761A8">
      <w:pPr>
        <w:ind w:right="0"/>
        <w:rPr>
          <w:color w:val="000000"/>
        </w:rPr>
      </w:pPr>
    </w:p>
    <w:p w14:paraId="31A99F78" w14:textId="77777777" w:rsidR="004761A8" w:rsidRPr="00857DAF" w:rsidRDefault="004761A8" w:rsidP="004761A8">
      <w:pPr>
        <w:ind w:right="51"/>
        <w:rPr>
          <w:color w:val="000000"/>
        </w:rPr>
      </w:pPr>
      <w:r w:rsidRPr="00857DAF">
        <w:rPr>
          <w:color w:val="000000"/>
        </w:rPr>
        <w:t>Lo señalado en el párrafo precedente no resultará aplicable a la garantía de fiel cumplimiento de contrato, la cual podrá ser entregada físicamente en los términos que indican las presentes bases.</w:t>
      </w:r>
      <w:r w:rsidRPr="00857DAF">
        <w:rPr>
          <w:rFonts w:cstheme="minorHAnsi"/>
        </w:rPr>
        <w:t xml:space="preserve"> En los casos en que se otorgue de manera electrónica, deberá ajustarse a la ley N° 19.799 sobre Documentos electrónicos, firma electrónica y servicios de certificación de dicha firma.</w:t>
      </w:r>
    </w:p>
    <w:p w14:paraId="53578E51" w14:textId="77777777" w:rsidR="004761A8" w:rsidRPr="00857DAF" w:rsidRDefault="004761A8" w:rsidP="004761A8">
      <w:pPr>
        <w:ind w:right="51"/>
        <w:rPr>
          <w:color w:val="000000"/>
        </w:rPr>
      </w:pPr>
    </w:p>
    <w:p w14:paraId="60FB9D74" w14:textId="77777777" w:rsidR="004761A8" w:rsidRPr="00857DAF" w:rsidRDefault="004761A8" w:rsidP="004761A8">
      <w:pPr>
        <w:ind w:right="0"/>
        <w:rPr>
          <w:rFonts w:asciiTheme="majorHAnsi" w:hAnsiTheme="majorHAnsi"/>
          <w:bCs/>
          <w:iCs/>
        </w:rPr>
      </w:pPr>
      <w:r w:rsidRPr="00857DAF">
        <w:rPr>
          <w:rFonts w:asciiTheme="majorHAnsi" w:hAnsiTheme="majorHAnsi"/>
          <w:bCs/>
          <w:iCs/>
        </w:rPr>
        <w:t>Si el respectivo proveedor no entrega la totalidad de los antecedentes requeridos para ser contratado, dentro del plazo fatal de 15</w:t>
      </w:r>
      <w:r w:rsidRPr="00857DAF">
        <w:rPr>
          <w:rFonts w:asciiTheme="majorHAnsi" w:hAnsiTheme="majorHAnsi"/>
        </w:rPr>
        <w:t xml:space="preserve"> días hábiles </w:t>
      </w:r>
      <w:r w:rsidRPr="00857DAF">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1EFCBDC" w14:textId="77777777" w:rsidR="00CE1AE1" w:rsidRPr="00857DAF" w:rsidRDefault="00CE1AE1" w:rsidP="00513262">
      <w:pPr>
        <w:ind w:right="0"/>
        <w:rPr>
          <w:rFonts w:asciiTheme="majorHAnsi" w:hAnsiTheme="majorHAnsi"/>
          <w:bCs/>
          <w:iCs/>
        </w:rPr>
      </w:pPr>
    </w:p>
    <w:p w14:paraId="3B4CEB05" w14:textId="59760679"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 xml:space="preserve">Inscripción en el </w:t>
      </w:r>
      <w:r w:rsidR="00C41C0C" w:rsidRPr="00857DAF">
        <w:rPr>
          <w:rFonts w:asciiTheme="majorHAnsi" w:hAnsiTheme="majorHAnsi" w:cstheme="majorHAnsi"/>
          <w:b/>
          <w:color w:val="000000"/>
        </w:rPr>
        <w:t>Registro de Proveedores</w:t>
      </w:r>
    </w:p>
    <w:p w14:paraId="1FE32348" w14:textId="77777777" w:rsidR="00664C2B" w:rsidRPr="00857DAF" w:rsidRDefault="00664C2B" w:rsidP="00513262">
      <w:pPr>
        <w:ind w:right="0"/>
        <w:rPr>
          <w:rFonts w:asciiTheme="majorHAnsi" w:hAnsiTheme="majorHAnsi" w:cstheme="majorHAnsi"/>
          <w:b/>
          <w:color w:val="000000"/>
        </w:rPr>
      </w:pPr>
    </w:p>
    <w:p w14:paraId="10E0F8BC"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857DAF">
        <w:rPr>
          <w:rFonts w:asciiTheme="majorHAnsi" w:hAnsiTheme="majorHAnsi" w:cstheme="majorHAnsi"/>
          <w:color w:val="000000"/>
        </w:rPr>
        <w:t>(Registro de Proveedores)</w:t>
      </w:r>
      <w:r w:rsidRPr="00857DAF">
        <w:rPr>
          <w:rFonts w:asciiTheme="majorHAnsi" w:hAnsiTheme="majorHAnsi" w:cstheme="majorHAnsi"/>
          <w:color w:val="000000"/>
        </w:rPr>
        <w:t>, deberá inscribirse dentro del plazo de 15 días hábiles, contados desde la notificación de la resolución de adjudicación.</w:t>
      </w:r>
    </w:p>
    <w:p w14:paraId="10E347CB" w14:textId="77777777" w:rsidR="00CF4538" w:rsidRPr="00857DAF" w:rsidRDefault="00CF4538" w:rsidP="00513262">
      <w:pPr>
        <w:ind w:right="0"/>
        <w:rPr>
          <w:rFonts w:asciiTheme="majorHAnsi" w:hAnsiTheme="majorHAnsi" w:cstheme="majorHAnsi"/>
          <w:color w:val="000000"/>
        </w:rPr>
      </w:pPr>
    </w:p>
    <w:p w14:paraId="21B2F693" w14:textId="7E6F5A2C"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Tratándose de los adjudicatarios de una Unión Temporal de Proveedores, cada integrante de ésta deberá inscribirse en el </w:t>
      </w:r>
      <w:r w:rsidR="00C41C0C" w:rsidRPr="00857DAF">
        <w:rPr>
          <w:rFonts w:asciiTheme="majorHAnsi" w:hAnsiTheme="majorHAnsi" w:cstheme="majorHAnsi"/>
          <w:color w:val="000000"/>
        </w:rPr>
        <w:t>Registro de Proveedores</w:t>
      </w:r>
      <w:r w:rsidRPr="00857DAF">
        <w:rPr>
          <w:rFonts w:asciiTheme="majorHAnsi" w:hAnsiTheme="majorHAnsi" w:cstheme="majorHAnsi"/>
          <w:color w:val="000000"/>
        </w:rPr>
        <w:t>, dentro del plazo de 15 días hábiles, contados desde la notificación de la resolución de adjudicación.</w:t>
      </w:r>
    </w:p>
    <w:p w14:paraId="4651FD8F" w14:textId="77777777" w:rsidR="00664C2B" w:rsidRPr="00857DAF" w:rsidRDefault="00664C2B" w:rsidP="00513262">
      <w:pPr>
        <w:ind w:right="0"/>
        <w:rPr>
          <w:rFonts w:asciiTheme="majorHAnsi" w:hAnsiTheme="majorHAnsi" w:cstheme="majorHAnsi"/>
          <w:color w:val="000000"/>
        </w:rPr>
      </w:pPr>
    </w:p>
    <w:p w14:paraId="4299A716" w14:textId="331709FC" w:rsidR="00615399" w:rsidRPr="00857DAF" w:rsidRDefault="001D4940" w:rsidP="00BF15B9">
      <w:pPr>
        <w:pStyle w:val="Ttulo1"/>
        <w:numPr>
          <w:ilvl w:val="0"/>
          <w:numId w:val="9"/>
        </w:numPr>
        <w:spacing w:before="0"/>
        <w:rPr>
          <w:rFonts w:asciiTheme="majorHAnsi" w:hAnsiTheme="majorHAnsi" w:cstheme="majorHAnsi"/>
        </w:rPr>
      </w:pPr>
      <w:r w:rsidRPr="00857DAF">
        <w:rPr>
          <w:rFonts w:asciiTheme="majorHAnsi" w:hAnsiTheme="majorHAnsi" w:cstheme="majorHAnsi"/>
        </w:rPr>
        <w:t>Naturaleza y Monto de las Garantías</w:t>
      </w:r>
    </w:p>
    <w:p w14:paraId="15E6D846" w14:textId="77777777" w:rsidR="00610A92" w:rsidRPr="00857DAF" w:rsidRDefault="00610A92" w:rsidP="00610A92"/>
    <w:p w14:paraId="26D3CB72" w14:textId="77777777" w:rsidR="00615399" w:rsidRPr="00857DAF" w:rsidRDefault="001D4940" w:rsidP="00BF15B9">
      <w:pPr>
        <w:pStyle w:val="Ttulo1"/>
        <w:numPr>
          <w:ilvl w:val="1"/>
          <w:numId w:val="8"/>
        </w:numPr>
        <w:spacing w:before="0"/>
        <w:ind w:right="51"/>
        <w:rPr>
          <w:rFonts w:asciiTheme="majorHAnsi" w:hAnsiTheme="majorHAnsi" w:cstheme="majorHAnsi"/>
        </w:rPr>
      </w:pPr>
      <w:r w:rsidRPr="00857DAF">
        <w:rPr>
          <w:rFonts w:asciiTheme="majorHAnsi" w:hAnsiTheme="majorHAnsi" w:cstheme="majorHAnsi"/>
        </w:rPr>
        <w:t>Garantía de Seriedad de la Oferta</w:t>
      </w:r>
    </w:p>
    <w:p w14:paraId="263090CF" w14:textId="77777777" w:rsidR="00615399" w:rsidRPr="00857DAF" w:rsidRDefault="00615399" w:rsidP="00513262">
      <w:pPr>
        <w:rPr>
          <w:rFonts w:asciiTheme="majorHAnsi" w:hAnsiTheme="majorHAnsi" w:cstheme="majorHAnsi"/>
          <w:color w:val="000000"/>
        </w:rPr>
      </w:pPr>
    </w:p>
    <w:p w14:paraId="3CD51827" w14:textId="4DC6436D" w:rsidR="009D730F" w:rsidRPr="00857DAF" w:rsidRDefault="009D730F" w:rsidP="00513262">
      <w:pPr>
        <w:ind w:right="0"/>
        <w:rPr>
          <w:rFonts w:asciiTheme="majorHAnsi" w:hAnsiTheme="majorHAnsi"/>
          <w:bCs/>
          <w:iCs/>
          <w:lang w:val="es-CL"/>
        </w:rPr>
      </w:pPr>
      <w:r w:rsidRPr="00857DAF">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857DAF">
        <w:rPr>
          <w:rFonts w:asciiTheme="majorHAnsi" w:hAnsiTheme="majorHAnsi"/>
          <w:b/>
          <w:bCs/>
          <w:iCs/>
          <w:lang w:val="es-CL"/>
        </w:rPr>
        <w:t>Anexo N°4</w:t>
      </w:r>
      <w:r w:rsidRPr="00857DAF">
        <w:rPr>
          <w:rFonts w:asciiTheme="majorHAnsi" w:hAnsiTheme="majorHAnsi"/>
          <w:bCs/>
          <w:iCs/>
          <w:lang w:val="es-CL"/>
        </w:rPr>
        <w:t xml:space="preserve"> y que </w:t>
      </w:r>
      <w:r w:rsidRPr="00857DAF">
        <w:rPr>
          <w:rFonts w:asciiTheme="majorHAnsi" w:hAnsiTheme="majorHAnsi"/>
          <w:bCs/>
          <w:iCs/>
          <w:u w:val="single"/>
          <w:lang w:val="es-CL"/>
        </w:rPr>
        <w:t>no podrá superar</w:t>
      </w:r>
      <w:r w:rsidRPr="00857DAF">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857DAF" w:rsidRDefault="009D730F" w:rsidP="00513262">
      <w:pPr>
        <w:ind w:right="0"/>
        <w:rPr>
          <w:rFonts w:asciiTheme="majorHAnsi" w:hAnsiTheme="majorHAnsi" w:cstheme="majorHAnsi"/>
          <w:bCs/>
          <w:iCs/>
          <w:lang w:val="es-CL"/>
        </w:rPr>
      </w:pPr>
    </w:p>
    <w:p w14:paraId="11E40311" w14:textId="77777777" w:rsidR="00516407" w:rsidRPr="00857DAF" w:rsidRDefault="00516407" w:rsidP="00516407">
      <w:pPr>
        <w:ind w:right="0"/>
        <w:rPr>
          <w:rFonts w:asciiTheme="majorHAnsi" w:hAnsiTheme="majorHAnsi" w:cstheme="majorHAnsi"/>
          <w:bCs/>
          <w:iCs/>
          <w:lang w:val="es-CL"/>
        </w:rPr>
      </w:pPr>
      <w:r w:rsidRPr="00857DAF">
        <w:rPr>
          <w:rFonts w:asciiTheme="majorHAnsi" w:hAnsiTheme="majorHAnsi" w:cstheme="majorHAnsi"/>
          <w:bCs/>
          <w:iCs/>
          <w:lang w:val="es-CL"/>
        </w:rPr>
        <w:lastRenderedPageBreak/>
        <w:t xml:space="preserve">Tratándose de contrataciones iguales o inferiores a las 2.000 UTM, la entidad licitante deberá ponderar el riesgo involucrado en cada contratación para determinar si requiere la presentación de garantías de seriedad de la oferta. </w:t>
      </w:r>
    </w:p>
    <w:p w14:paraId="7DFA999C" w14:textId="77777777" w:rsidR="00516407" w:rsidRPr="00857DAF" w:rsidRDefault="00516407" w:rsidP="00513262">
      <w:pPr>
        <w:ind w:right="0"/>
        <w:rPr>
          <w:rFonts w:asciiTheme="majorHAnsi" w:hAnsiTheme="majorHAnsi" w:cstheme="majorHAnsi"/>
          <w:bCs/>
          <w:iCs/>
          <w:lang w:val="es-CL"/>
        </w:rPr>
      </w:pPr>
    </w:p>
    <w:p w14:paraId="4019CBE1" w14:textId="50CDB08B" w:rsidR="00C010FD" w:rsidRPr="00857DAF" w:rsidRDefault="00C010FD" w:rsidP="00513262">
      <w:pPr>
        <w:ind w:right="0"/>
        <w:rPr>
          <w:rFonts w:asciiTheme="majorHAnsi" w:hAnsiTheme="majorHAnsi" w:cstheme="majorHAnsi"/>
          <w:bCs/>
          <w:iCs/>
          <w:lang w:val="es-CL"/>
        </w:rPr>
      </w:pPr>
      <w:r w:rsidRPr="00857DAF">
        <w:rPr>
          <w:rFonts w:asciiTheme="majorHAnsi" w:hAnsiTheme="majorHAnsi" w:cstheme="majorHAnsi"/>
          <w:bCs/>
          <w:iCs/>
          <w:lang w:val="es-CL"/>
        </w:rPr>
        <w:t xml:space="preserve">La(s) garantía(s) debe(n) ser entregada(s) en la dirección de la entidad licitante indicada en el </w:t>
      </w:r>
      <w:r w:rsidRPr="00857DAF">
        <w:rPr>
          <w:rFonts w:asciiTheme="majorHAnsi" w:hAnsiTheme="majorHAnsi" w:cstheme="majorHAnsi"/>
          <w:b/>
          <w:bCs/>
          <w:iCs/>
          <w:lang w:val="es-CL"/>
        </w:rPr>
        <w:t>Anexo N°4</w:t>
      </w:r>
      <w:r w:rsidRPr="00857DAF">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857DAF" w:rsidRDefault="00D95616" w:rsidP="00513262">
      <w:pPr>
        <w:ind w:right="0"/>
        <w:rPr>
          <w:rFonts w:asciiTheme="majorHAnsi" w:hAnsiTheme="majorHAnsi" w:cstheme="majorHAnsi"/>
          <w:bCs/>
          <w:iCs/>
          <w:lang w:val="es-CL"/>
        </w:rPr>
      </w:pPr>
    </w:p>
    <w:p w14:paraId="38AF4B2F" w14:textId="36A4BF46" w:rsidR="00C010FD" w:rsidRPr="00857DAF" w:rsidRDefault="00C010FD" w:rsidP="00513262">
      <w:pPr>
        <w:ind w:right="0"/>
        <w:rPr>
          <w:rFonts w:asciiTheme="majorHAnsi" w:hAnsiTheme="majorHAnsi" w:cstheme="majorHAnsi"/>
          <w:bCs/>
          <w:iCs/>
          <w:lang w:val="es-CL"/>
        </w:rPr>
      </w:pPr>
      <w:r w:rsidRPr="00857DAF">
        <w:rPr>
          <w:rFonts w:asciiTheme="majorHAnsi" w:hAnsiTheme="majorHAnsi" w:cstheme="majorHAnsi"/>
          <w:bCs/>
          <w:iCs/>
          <w:lang w:val="es-CL"/>
        </w:rPr>
        <w:t xml:space="preserve">Si la(s) garantía(s) fuera(n) en soporte electrónico, se debe(n) presentar en el portal www.mercadopublico.cl, </w:t>
      </w:r>
      <w:r w:rsidR="00631AA4" w:rsidRPr="00857DAF">
        <w:rPr>
          <w:rFonts w:asciiTheme="majorHAnsi" w:hAnsiTheme="majorHAnsi"/>
          <w:bCs/>
          <w:iCs/>
          <w:lang w:val="es-CL"/>
        </w:rPr>
        <w:t xml:space="preserve">o en su defecto, enviar a través del correo electrónico señalado por la entidad licitante en el </w:t>
      </w:r>
      <w:r w:rsidR="00631AA4" w:rsidRPr="00857DAF">
        <w:rPr>
          <w:rFonts w:asciiTheme="majorHAnsi" w:hAnsiTheme="majorHAnsi"/>
          <w:b/>
          <w:iCs/>
          <w:lang w:val="es-CL"/>
        </w:rPr>
        <w:t>Anexo N°4</w:t>
      </w:r>
      <w:r w:rsidR="00631AA4" w:rsidRPr="00857DAF">
        <w:rPr>
          <w:rFonts w:asciiTheme="majorHAnsi" w:hAnsiTheme="majorHAnsi"/>
          <w:bCs/>
          <w:iCs/>
          <w:lang w:val="es-CL"/>
        </w:rPr>
        <w:t xml:space="preserve">, </w:t>
      </w:r>
      <w:r w:rsidRPr="00857DAF">
        <w:rPr>
          <w:rFonts w:asciiTheme="majorHAnsi" w:hAnsiTheme="majorHAnsi" w:cstheme="majorHAnsi"/>
          <w:bCs/>
          <w:iCs/>
          <w:lang w:val="es-CL"/>
        </w:rPr>
        <w:t>dentro del plazo para ofertar.</w:t>
      </w:r>
    </w:p>
    <w:p w14:paraId="70B486CD" w14:textId="77777777" w:rsidR="000B7736" w:rsidRPr="00857DAF" w:rsidRDefault="000B7736" w:rsidP="00513262">
      <w:pPr>
        <w:ind w:right="0"/>
        <w:rPr>
          <w:rFonts w:asciiTheme="majorHAnsi" w:hAnsiTheme="majorHAnsi"/>
          <w:bCs/>
          <w:iCs/>
          <w:lang w:val="es-CL"/>
        </w:rPr>
      </w:pPr>
    </w:p>
    <w:p w14:paraId="1A0FCFE2" w14:textId="1F058167" w:rsidR="000B7736" w:rsidRPr="00857DAF" w:rsidRDefault="000B7736" w:rsidP="00513262">
      <w:pPr>
        <w:ind w:right="0"/>
        <w:rPr>
          <w:rFonts w:asciiTheme="majorHAnsi" w:hAnsiTheme="majorHAnsi"/>
          <w:bCs/>
          <w:iCs/>
          <w:lang w:val="es-CL"/>
        </w:rPr>
      </w:pPr>
      <w:r w:rsidRPr="00857DAF">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595448" w:rsidRPr="00857DAF">
        <w:rPr>
          <w:rFonts w:asciiTheme="majorHAnsi" w:hAnsiTheme="majorHAnsi"/>
          <w:bCs/>
          <w:iCs/>
          <w:lang w:val="es-CL"/>
        </w:rPr>
        <w:t>.</w:t>
      </w:r>
      <w:r w:rsidRPr="00857DAF">
        <w:rPr>
          <w:rFonts w:asciiTheme="majorHAnsi" w:hAnsiTheme="majorHAnsi"/>
          <w:bCs/>
          <w:iCs/>
          <w:lang w:val="es-CL"/>
        </w:rPr>
        <w:t xml:space="preserve"> El instrumento deberá incluir una glosa que señale que se otorga para garantizar la seriedad de la oferta, singularizando el respectivo proceso de compra. </w:t>
      </w:r>
      <w:r w:rsidRPr="00857DAF">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857DAF">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857DAF" w:rsidRDefault="00BB4820" w:rsidP="00513262">
      <w:pPr>
        <w:autoSpaceDE w:val="0"/>
        <w:autoSpaceDN w:val="0"/>
        <w:adjustRightInd w:val="0"/>
        <w:ind w:right="0"/>
        <w:rPr>
          <w:rFonts w:asciiTheme="majorHAnsi" w:hAnsiTheme="majorHAnsi" w:cstheme="majorHAnsi"/>
          <w:bCs/>
          <w:iCs/>
          <w:lang w:val="es-CL"/>
        </w:rPr>
      </w:pPr>
    </w:p>
    <w:p w14:paraId="44964CF3" w14:textId="0B7F3752" w:rsidR="00C010FD" w:rsidRPr="00857DAF" w:rsidRDefault="00C010FD"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La garantía deberá tener como vigencia mínima </w:t>
      </w:r>
      <w:r w:rsidR="00E560E1" w:rsidRPr="00857DAF">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E04C1C" w:rsidRPr="00857DAF">
        <w:rPr>
          <w:rFonts w:asciiTheme="majorHAnsi" w:hAnsiTheme="majorHAnsi" w:cstheme="majorHAnsi"/>
          <w:bCs/>
          <w:iCs/>
          <w:lang w:val="es-CL"/>
        </w:rPr>
        <w:t>,</w:t>
      </w:r>
      <w:r w:rsidR="00BD3DE4" w:rsidRPr="00857DAF">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857DAF" w:rsidRDefault="00C010FD" w:rsidP="00513262">
      <w:pPr>
        <w:autoSpaceDE w:val="0"/>
        <w:autoSpaceDN w:val="0"/>
        <w:adjustRightInd w:val="0"/>
        <w:ind w:right="0"/>
        <w:rPr>
          <w:rFonts w:asciiTheme="majorHAnsi" w:hAnsiTheme="majorHAnsi" w:cstheme="majorHAnsi"/>
          <w:bCs/>
          <w:iCs/>
          <w:lang w:val="es-CL"/>
        </w:rPr>
      </w:pPr>
    </w:p>
    <w:p w14:paraId="4EDAE4B2"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502410F5" w14:textId="27DD5BB0" w:rsidR="00C010FD" w:rsidRPr="00857DAF" w:rsidRDefault="00C010FD" w:rsidP="00513262">
      <w:pPr>
        <w:ind w:right="0"/>
        <w:rPr>
          <w:rFonts w:asciiTheme="majorHAnsi" w:hAnsiTheme="majorHAnsi" w:cstheme="majorHAnsi"/>
          <w:bCs/>
          <w:iCs/>
          <w:lang w:val="es-CL"/>
        </w:rPr>
      </w:pPr>
      <w:r w:rsidRPr="00857DAF">
        <w:rPr>
          <w:rFonts w:asciiTheme="majorHAnsi" w:hAnsiTheme="majorHAnsi" w:cstheme="majorHAnsi"/>
          <w:bCs/>
          <w:iCs/>
          <w:lang w:val="es-CL"/>
        </w:rPr>
        <w:br/>
        <w:t xml:space="preserve">Como beneficiario del instrumento debe figurar la razón social y RUT de la entidad licitante, indicado en el </w:t>
      </w:r>
      <w:r w:rsidRPr="00857DAF">
        <w:rPr>
          <w:rFonts w:asciiTheme="majorHAnsi" w:hAnsiTheme="majorHAnsi" w:cstheme="majorHAnsi"/>
          <w:b/>
          <w:bCs/>
          <w:iCs/>
          <w:lang w:val="es-CL"/>
        </w:rPr>
        <w:t>Anexo N°4</w:t>
      </w:r>
      <w:r w:rsidRPr="00857DAF">
        <w:rPr>
          <w:rFonts w:asciiTheme="majorHAnsi" w:hAnsiTheme="majorHAnsi" w:cstheme="majorHAnsi"/>
          <w:bCs/>
          <w:iCs/>
          <w:lang w:val="es-CL"/>
        </w:rPr>
        <w:t xml:space="preserve"> de las bases.</w:t>
      </w:r>
    </w:p>
    <w:p w14:paraId="72134660" w14:textId="687FD01A" w:rsidR="00C551FA" w:rsidRPr="00857DAF" w:rsidRDefault="00C551FA" w:rsidP="00513262">
      <w:pPr>
        <w:ind w:right="0"/>
        <w:rPr>
          <w:rFonts w:asciiTheme="majorHAnsi" w:hAnsiTheme="majorHAnsi" w:cstheme="majorHAnsi"/>
          <w:bCs/>
          <w:iCs/>
          <w:lang w:val="es-CL"/>
        </w:rPr>
      </w:pPr>
    </w:p>
    <w:p w14:paraId="0A5F5FC6" w14:textId="7431D079" w:rsidR="00C551FA" w:rsidRPr="00857DAF" w:rsidRDefault="00C551FA" w:rsidP="00513262">
      <w:pPr>
        <w:ind w:right="0"/>
        <w:rPr>
          <w:rFonts w:asciiTheme="majorHAnsi" w:hAnsiTheme="majorHAnsi" w:cstheme="majorHAnsi"/>
          <w:bCs/>
          <w:iCs/>
          <w:lang w:val="es-CL"/>
        </w:rPr>
      </w:pPr>
      <w:r w:rsidRPr="00857DAF">
        <w:t>Si el instrumento que se presenta expresa su monto en unidades de fomento (UF), se considerará para determinar su equivalente en pesos chilenos (CLP), el valor de la UF a la fecha en que se realice la apertura de la oferta.</w:t>
      </w:r>
    </w:p>
    <w:p w14:paraId="210F2AFE" w14:textId="39584EA6" w:rsidR="00526C12" w:rsidRPr="00857DAF" w:rsidRDefault="00526C12" w:rsidP="00513262">
      <w:pPr>
        <w:ind w:right="0"/>
        <w:rPr>
          <w:rFonts w:asciiTheme="majorHAnsi" w:hAnsiTheme="majorHAnsi" w:cstheme="majorHAnsi"/>
          <w:bCs/>
          <w:iCs/>
          <w:lang w:val="es-CL"/>
        </w:rPr>
      </w:pPr>
    </w:p>
    <w:p w14:paraId="0095259C" w14:textId="09F55912" w:rsidR="00DF69F3" w:rsidRPr="00857DAF" w:rsidRDefault="00C010FD" w:rsidP="00DF69F3">
      <w:pPr>
        <w:ind w:right="0"/>
        <w:rPr>
          <w:rFonts w:asciiTheme="majorHAnsi" w:hAnsiTheme="majorHAnsi"/>
          <w:bCs/>
          <w:iCs/>
          <w:lang w:val="es-CL"/>
        </w:rPr>
      </w:pPr>
      <w:r w:rsidRPr="00857DAF">
        <w:rPr>
          <w:rFonts w:asciiTheme="majorHAnsi" w:hAnsiTheme="majorHAnsi" w:cstheme="majorHAnsi"/>
          <w:bCs/>
          <w:iCs/>
          <w:lang w:val="es-CL"/>
        </w:rPr>
        <w:t>Esta garantía se otorgará para caucionar la seriedad de la oferta, pudiendo ser ejecutada unilateralmente por vía administrativa por la entidad licitante</w:t>
      </w:r>
      <w:r w:rsidR="00516407" w:rsidRPr="00857DAF">
        <w:rPr>
          <w:rFonts w:asciiTheme="majorHAnsi" w:hAnsiTheme="majorHAnsi"/>
          <w:bCs/>
          <w:iCs/>
          <w:lang w:val="es-CL"/>
        </w:rPr>
        <w:t>, siempre que los incumplimientos sean imputables al proveedor,</w:t>
      </w:r>
      <w:r w:rsidRPr="00857DAF">
        <w:rPr>
          <w:rFonts w:asciiTheme="majorHAnsi" w:hAnsiTheme="majorHAnsi" w:cstheme="majorHAnsi"/>
          <w:bCs/>
          <w:iCs/>
          <w:lang w:val="es-CL"/>
        </w:rPr>
        <w:t xml:space="preserve"> en los siguientes casos:</w:t>
      </w:r>
      <w:r w:rsidRPr="00857DAF">
        <w:rPr>
          <w:rFonts w:asciiTheme="majorHAnsi" w:hAnsiTheme="majorHAnsi" w:cstheme="majorHAnsi"/>
          <w:bCs/>
          <w:iCs/>
          <w:lang w:val="es-CL"/>
        </w:rPr>
        <w:br/>
      </w:r>
      <w:r w:rsidRPr="00857DAF">
        <w:rPr>
          <w:rFonts w:asciiTheme="majorHAnsi" w:hAnsiTheme="majorHAnsi" w:cstheme="majorHAnsi"/>
          <w:bCs/>
          <w:iCs/>
          <w:lang w:val="es-CL"/>
        </w:rPr>
        <w:br/>
      </w:r>
      <w:r w:rsidR="00DF69F3" w:rsidRPr="00857DAF">
        <w:rPr>
          <w:rFonts w:asciiTheme="majorHAnsi" w:hAnsiTheme="majorHAnsi"/>
          <w:bCs/>
          <w:iCs/>
          <w:lang w:val="es-CL"/>
        </w:rPr>
        <w:t>1. Por no suscripción del contrato definitivo por parte del proveedor adjudicado</w:t>
      </w:r>
      <w:r w:rsidR="002771A0" w:rsidRPr="00857DAF">
        <w:rPr>
          <w:rFonts w:asciiTheme="majorHAnsi" w:hAnsiTheme="majorHAnsi"/>
          <w:bCs/>
          <w:iCs/>
          <w:lang w:val="es-CL"/>
        </w:rPr>
        <w:t xml:space="preserve"> o la no aceptación de la OC</w:t>
      </w:r>
      <w:r w:rsidR="00DF69F3" w:rsidRPr="00857DAF">
        <w:rPr>
          <w:rFonts w:asciiTheme="majorHAnsi" w:hAnsiTheme="majorHAnsi"/>
          <w:bCs/>
          <w:iCs/>
          <w:lang w:val="es-CL"/>
        </w:rPr>
        <w:t>, si corresponde; </w:t>
      </w:r>
    </w:p>
    <w:p w14:paraId="74D089F1" w14:textId="77777777" w:rsidR="00DF69F3" w:rsidRPr="00857DAF" w:rsidRDefault="00DF69F3" w:rsidP="00DF69F3">
      <w:pPr>
        <w:ind w:right="0"/>
        <w:rPr>
          <w:rFonts w:asciiTheme="majorHAnsi" w:hAnsiTheme="majorHAnsi"/>
          <w:bCs/>
          <w:iCs/>
          <w:lang w:val="es-CL"/>
        </w:rPr>
      </w:pPr>
    </w:p>
    <w:p w14:paraId="7F48CC33"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2. Por la no entrega de los antecedentes requeridos para la elaboración del contrato, de acuerdo con las presentes bases, si corresponde;</w:t>
      </w:r>
    </w:p>
    <w:p w14:paraId="26CEAA41" w14:textId="77777777" w:rsidR="00DF69F3" w:rsidRPr="00857DAF" w:rsidRDefault="00DF69F3" w:rsidP="00DF69F3">
      <w:pPr>
        <w:ind w:right="0"/>
        <w:rPr>
          <w:rFonts w:asciiTheme="majorHAnsi" w:hAnsiTheme="majorHAnsi"/>
          <w:bCs/>
          <w:iCs/>
          <w:lang w:val="es-CL"/>
        </w:rPr>
      </w:pPr>
    </w:p>
    <w:p w14:paraId="61663E7A"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3. Por el desistimiento de la oferta dentro de su plazo de validez establecido en las presentes bases;</w:t>
      </w:r>
    </w:p>
    <w:p w14:paraId="2A77B75F" w14:textId="77777777" w:rsidR="00DF69F3" w:rsidRPr="00857DAF" w:rsidRDefault="00DF69F3" w:rsidP="00DF69F3">
      <w:pPr>
        <w:ind w:right="0"/>
        <w:rPr>
          <w:rFonts w:asciiTheme="majorHAnsi" w:hAnsiTheme="majorHAnsi"/>
          <w:bCs/>
          <w:iCs/>
          <w:lang w:val="es-CL"/>
        </w:rPr>
      </w:pPr>
    </w:p>
    <w:p w14:paraId="4DC28450" w14:textId="4D7F099E"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4. Por la presentación de una oferta no fidedigna, manifiestamente errónea o conducente a error</w:t>
      </w:r>
      <w:r w:rsidR="00516407" w:rsidRPr="00857DAF">
        <w:rPr>
          <w:rFonts w:asciiTheme="majorHAnsi" w:hAnsiTheme="majorHAnsi"/>
          <w:bCs/>
          <w:iCs/>
          <w:lang w:val="es-CL"/>
        </w:rPr>
        <w:t>, y que así se justifique mediante resolución fundada del órgano comprador</w:t>
      </w:r>
      <w:r w:rsidRPr="00857DAF">
        <w:rPr>
          <w:rFonts w:asciiTheme="majorHAnsi" w:hAnsiTheme="majorHAnsi"/>
          <w:bCs/>
          <w:iCs/>
          <w:lang w:val="es-CL"/>
        </w:rPr>
        <w:t>;</w:t>
      </w:r>
    </w:p>
    <w:p w14:paraId="3A5AD1DF" w14:textId="77777777" w:rsidR="00DF69F3" w:rsidRPr="00857DAF" w:rsidRDefault="00DF69F3" w:rsidP="00DF69F3">
      <w:pPr>
        <w:ind w:right="0"/>
        <w:rPr>
          <w:rFonts w:asciiTheme="majorHAnsi" w:hAnsiTheme="majorHAnsi"/>
          <w:bCs/>
          <w:iCs/>
          <w:lang w:val="es-CL"/>
        </w:rPr>
      </w:pPr>
    </w:p>
    <w:p w14:paraId="49322590"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 xml:space="preserve">5. Por la no inscripción en el </w:t>
      </w:r>
      <w:r w:rsidRPr="00857DAF">
        <w:rPr>
          <w:color w:val="000000"/>
        </w:rPr>
        <w:t>Registro de Proveedores</w:t>
      </w:r>
      <w:r w:rsidRPr="00857DAF">
        <w:rPr>
          <w:rFonts w:asciiTheme="majorHAnsi" w:hAnsiTheme="majorHAnsi"/>
          <w:bCs/>
          <w:iCs/>
          <w:lang w:val="es-CL"/>
        </w:rPr>
        <w:t xml:space="preserve"> dentro de los plazos establecidos en las presentes bases; </w:t>
      </w:r>
    </w:p>
    <w:p w14:paraId="23D7DF14" w14:textId="77777777" w:rsidR="00DF69F3" w:rsidRPr="00857DAF" w:rsidRDefault="00DF69F3" w:rsidP="00DF69F3">
      <w:pPr>
        <w:ind w:right="0"/>
        <w:rPr>
          <w:rFonts w:asciiTheme="majorHAnsi" w:hAnsiTheme="majorHAnsi"/>
          <w:bCs/>
          <w:iCs/>
          <w:lang w:val="es-CL"/>
        </w:rPr>
      </w:pPr>
    </w:p>
    <w:p w14:paraId="2B95CCF9"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t>6. Por la no presentación oportuna de la garantía de fiel cumplimiento del contrato, en el caso del proveedor adjudicado, si procede; y</w:t>
      </w:r>
    </w:p>
    <w:p w14:paraId="2CE5239B" w14:textId="77777777" w:rsidR="00DF69F3" w:rsidRPr="00857DAF" w:rsidRDefault="00DF69F3" w:rsidP="00DF69F3">
      <w:pPr>
        <w:ind w:right="0"/>
        <w:rPr>
          <w:rFonts w:asciiTheme="majorHAnsi" w:hAnsiTheme="majorHAnsi"/>
          <w:bCs/>
          <w:iCs/>
          <w:lang w:val="es-CL"/>
        </w:rPr>
      </w:pPr>
    </w:p>
    <w:p w14:paraId="6D93BF28" w14:textId="77777777" w:rsidR="00DF69F3" w:rsidRPr="00857DAF" w:rsidRDefault="00DF69F3" w:rsidP="00DF69F3">
      <w:pPr>
        <w:ind w:right="0"/>
        <w:rPr>
          <w:rFonts w:asciiTheme="majorHAnsi" w:hAnsiTheme="majorHAnsi"/>
          <w:bCs/>
          <w:iCs/>
          <w:lang w:val="es-CL"/>
        </w:rPr>
      </w:pPr>
      <w:r w:rsidRPr="00857DAF">
        <w:rPr>
          <w:rFonts w:asciiTheme="majorHAnsi" w:hAnsiTheme="majorHAnsi"/>
          <w:bCs/>
          <w:iCs/>
          <w:lang w:val="es-CL"/>
        </w:rPr>
        <w:lastRenderedPageBreak/>
        <w:t>7. En general, por el incumplimiento de cualquiera de las obligaciones que se imponen al oferente, durante el proceso licitatorio. </w:t>
      </w:r>
    </w:p>
    <w:p w14:paraId="6AEA7E19" w14:textId="5819572B" w:rsidR="00C010FD" w:rsidRPr="00857DAF" w:rsidRDefault="00C010FD" w:rsidP="00DF69F3">
      <w:pPr>
        <w:ind w:right="0"/>
        <w:rPr>
          <w:rFonts w:asciiTheme="majorHAnsi" w:hAnsiTheme="majorHAnsi" w:cstheme="majorHAnsi"/>
          <w:bCs/>
          <w:iCs/>
          <w:lang w:val="es-CL"/>
        </w:rPr>
      </w:pPr>
      <w:r w:rsidRPr="00857DAF">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673F44F1" w14:textId="77777777" w:rsidR="00DA20E7" w:rsidRPr="00857DAF" w:rsidRDefault="00DA20E7" w:rsidP="00513262">
      <w:pPr>
        <w:ind w:right="0"/>
        <w:rPr>
          <w:rFonts w:asciiTheme="majorHAnsi" w:hAnsiTheme="majorHAnsi" w:cstheme="majorHAnsi"/>
          <w:bCs/>
          <w:iCs/>
          <w:lang w:val="es-CL"/>
        </w:rPr>
      </w:pPr>
    </w:p>
    <w:p w14:paraId="40F47D7E" w14:textId="0144B92E" w:rsidR="00C010FD" w:rsidRPr="00857DAF" w:rsidRDefault="00C010FD" w:rsidP="00513262">
      <w:pPr>
        <w:ind w:right="0"/>
        <w:rPr>
          <w:rFonts w:asciiTheme="majorHAnsi" w:hAnsiTheme="majorHAnsi" w:cstheme="majorHAnsi"/>
          <w:bCs/>
          <w:iCs/>
          <w:lang w:val="es-CL"/>
        </w:rPr>
      </w:pPr>
      <w:r w:rsidRPr="00857DAF">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857DAF">
        <w:rPr>
          <w:rFonts w:asciiTheme="majorHAnsi" w:hAnsiTheme="majorHAnsi" w:cstheme="majorHAnsi"/>
          <w:b/>
          <w:bCs/>
          <w:iCs/>
          <w:lang w:val="es-CL"/>
        </w:rPr>
        <w:t>Anexo N°4</w:t>
      </w:r>
      <w:r w:rsidRPr="00857DAF">
        <w:rPr>
          <w:rFonts w:asciiTheme="majorHAnsi" w:hAnsiTheme="majorHAnsi" w:cstheme="majorHAnsi"/>
          <w:bCs/>
          <w:iCs/>
          <w:lang w:val="es-CL"/>
        </w:rPr>
        <w:t>.</w:t>
      </w:r>
    </w:p>
    <w:p w14:paraId="4480D534" w14:textId="77777777" w:rsidR="00DA20E7" w:rsidRPr="00857DAF" w:rsidRDefault="00DA20E7" w:rsidP="00513262">
      <w:pPr>
        <w:ind w:right="0"/>
        <w:rPr>
          <w:rFonts w:asciiTheme="majorHAnsi" w:hAnsiTheme="majorHAnsi" w:cstheme="majorHAnsi"/>
          <w:bCs/>
          <w:iCs/>
          <w:lang w:val="es-CL"/>
        </w:rPr>
      </w:pPr>
    </w:p>
    <w:p w14:paraId="7466C6A8" w14:textId="59064071" w:rsidR="00326502" w:rsidRPr="00857DAF" w:rsidRDefault="00326502" w:rsidP="00513262">
      <w:pPr>
        <w:ind w:right="0"/>
        <w:rPr>
          <w:rFonts w:asciiTheme="majorHAnsi" w:hAnsiTheme="majorHAnsi"/>
          <w:bCs/>
          <w:iCs/>
          <w:lang w:val="es-CL"/>
        </w:rPr>
      </w:pPr>
      <w:r w:rsidRPr="00857DAF">
        <w:rPr>
          <w:rFonts w:asciiTheme="majorHAnsi" w:hAnsiTheme="majorHAnsi"/>
          <w:bCs/>
          <w:iCs/>
          <w:lang w:val="es-CL"/>
        </w:rPr>
        <w:t>La devolución de las garantías de seriedad a aquellos oferentes cuyas ofertas hayan sido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25E012B2" w14:textId="77777777" w:rsidR="00326502" w:rsidRPr="00857DAF" w:rsidRDefault="00326502" w:rsidP="00513262">
      <w:pPr>
        <w:ind w:right="0"/>
        <w:rPr>
          <w:rFonts w:asciiTheme="majorHAnsi" w:hAnsiTheme="majorHAnsi"/>
          <w:bCs/>
          <w:iCs/>
          <w:lang w:val="es-CL"/>
        </w:rPr>
      </w:pPr>
    </w:p>
    <w:p w14:paraId="01300FF1" w14:textId="77777777" w:rsidR="00615399" w:rsidRPr="00857DAF" w:rsidRDefault="001D4940" w:rsidP="00BF15B9">
      <w:pPr>
        <w:pStyle w:val="Ttulo1"/>
        <w:numPr>
          <w:ilvl w:val="1"/>
          <w:numId w:val="8"/>
        </w:numPr>
        <w:spacing w:before="0"/>
        <w:ind w:right="51"/>
        <w:rPr>
          <w:rFonts w:asciiTheme="majorHAnsi" w:hAnsiTheme="majorHAnsi" w:cstheme="majorHAnsi"/>
        </w:rPr>
      </w:pPr>
      <w:r w:rsidRPr="00857DAF">
        <w:rPr>
          <w:rFonts w:asciiTheme="majorHAnsi" w:hAnsiTheme="majorHAnsi" w:cstheme="majorHAnsi"/>
        </w:rPr>
        <w:t>Garantía de Fiel Cumplimiento de Contrato</w:t>
      </w:r>
    </w:p>
    <w:p w14:paraId="2BE05257" w14:textId="77777777" w:rsidR="00615399" w:rsidRPr="00857DAF" w:rsidRDefault="00615399" w:rsidP="00513262">
      <w:pPr>
        <w:rPr>
          <w:rFonts w:asciiTheme="majorHAnsi" w:hAnsiTheme="majorHAnsi" w:cstheme="majorHAnsi"/>
          <w:color w:val="FF0000"/>
        </w:rPr>
      </w:pPr>
    </w:p>
    <w:p w14:paraId="704C5D5F" w14:textId="77777777" w:rsidR="003A3B0E" w:rsidRPr="00857DAF" w:rsidRDefault="003A3B0E" w:rsidP="003A3B0E">
      <w:pPr>
        <w:autoSpaceDE w:val="0"/>
        <w:autoSpaceDN w:val="0"/>
        <w:adjustRightInd w:val="0"/>
        <w:ind w:right="0"/>
        <w:rPr>
          <w:rFonts w:asciiTheme="majorHAnsi" w:hAnsiTheme="majorHAnsi"/>
          <w:bCs/>
          <w:iCs/>
          <w:lang w:val="es-CL"/>
        </w:rPr>
      </w:pPr>
      <w:r w:rsidRPr="00857DAF">
        <w:rPr>
          <w:rFonts w:asciiTheme="majorHAnsi" w:hAnsiTheme="majorHAnsi"/>
          <w:bCs/>
          <w:iCs/>
          <w:lang w:val="es-CL"/>
        </w:rPr>
        <w:t xml:space="preserve">Para garantizar el fiel y oportuno cumplimiento del contrato en las contrataciones superiores a 1.000 UTM, el adjudicatario debe presentar una o más garantías de la misma naturaleza, equivalentes en total al porcentaje indicado en el </w:t>
      </w:r>
      <w:r w:rsidRPr="00857DAF">
        <w:rPr>
          <w:rFonts w:asciiTheme="majorHAnsi" w:hAnsiTheme="majorHAnsi"/>
          <w:b/>
          <w:bCs/>
          <w:iCs/>
          <w:lang w:val="es-CL"/>
        </w:rPr>
        <w:t>Anexo N°4</w:t>
      </w:r>
      <w:r w:rsidRPr="00857DAF">
        <w:rPr>
          <w:rFonts w:asciiTheme="majorHAnsi" w:hAnsiTheme="majorHAnsi"/>
          <w:bCs/>
          <w:iCs/>
          <w:lang w:val="es-CL"/>
        </w:rPr>
        <w:t xml:space="preserve">, el que no podrá ser inferior a 5% ni mayor a 30% del valor total del contrato. </w:t>
      </w:r>
      <w:r w:rsidRPr="00857DAF">
        <w:rPr>
          <w:lang w:val="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857DAF">
        <w:rPr>
          <w:b/>
          <w:bCs/>
          <w:lang w:val="es-CL"/>
        </w:rPr>
        <w:t>Anexo N°4</w:t>
      </w:r>
      <w:r w:rsidRPr="00857DAF">
        <w:rPr>
          <w:lang w:val="es-CL"/>
        </w:rPr>
        <w:t>. Lo anterior en virtud de lo establecido en el artículo 68 del Reglamento de la Ley de Compras Públicas.</w:t>
      </w:r>
    </w:p>
    <w:p w14:paraId="3CA6F8FA" w14:textId="77777777" w:rsidR="003A3B0E" w:rsidRPr="00857DAF" w:rsidRDefault="003A3B0E" w:rsidP="003A3B0E">
      <w:pPr>
        <w:autoSpaceDE w:val="0"/>
        <w:autoSpaceDN w:val="0"/>
        <w:adjustRightInd w:val="0"/>
        <w:ind w:right="0"/>
        <w:rPr>
          <w:rFonts w:asciiTheme="majorHAnsi" w:hAnsiTheme="majorHAnsi"/>
          <w:bCs/>
          <w:iCs/>
          <w:color w:val="FF0000"/>
          <w:lang w:val="es-CL"/>
        </w:rPr>
      </w:pPr>
    </w:p>
    <w:p w14:paraId="6CAA6536" w14:textId="603CF0CE" w:rsidR="003A3B0E" w:rsidRPr="00857DAF" w:rsidRDefault="003A3B0E" w:rsidP="003A3B0E">
      <w:pPr>
        <w:autoSpaceDE w:val="0"/>
        <w:autoSpaceDN w:val="0"/>
        <w:adjustRightInd w:val="0"/>
        <w:ind w:right="0"/>
        <w:rPr>
          <w:rFonts w:asciiTheme="majorHAnsi" w:hAnsiTheme="majorHAnsi"/>
          <w:bCs/>
          <w:iCs/>
          <w:lang w:val="es-CL"/>
        </w:rPr>
      </w:pPr>
      <w:r w:rsidRPr="00857DAF">
        <w:rPr>
          <w:rFonts w:asciiTheme="majorHAnsi" w:hAnsiTheme="majorHAnsi"/>
          <w:bCs/>
          <w:iCs/>
          <w:lang w:val="es-CL"/>
        </w:rPr>
        <w:t xml:space="preserve">En caso de que se contraten productos </w:t>
      </w:r>
      <w:r w:rsidR="00316460" w:rsidRPr="00857DAF">
        <w:rPr>
          <w:rFonts w:asciiTheme="majorHAnsi" w:hAnsiTheme="majorHAnsi"/>
          <w:bCs/>
          <w:iCs/>
          <w:lang w:val="es-CL"/>
        </w:rPr>
        <w:t>con entregas</w:t>
      </w:r>
      <w:r w:rsidRPr="00857DAF">
        <w:rPr>
          <w:rFonts w:asciiTheme="majorHAnsi" w:hAnsiTheme="majorHAnsi"/>
          <w:bCs/>
          <w:iCs/>
          <w:lang w:val="es-CL"/>
        </w:rPr>
        <w:t xml:space="preserve"> sucesiva</w:t>
      </w:r>
      <w:r w:rsidR="00316460" w:rsidRPr="00857DAF">
        <w:rPr>
          <w:rFonts w:asciiTheme="majorHAnsi" w:hAnsiTheme="majorHAnsi"/>
          <w:bCs/>
          <w:iCs/>
          <w:lang w:val="es-CL"/>
        </w:rPr>
        <w:t>s</w:t>
      </w:r>
      <w:r w:rsidRPr="00857DAF">
        <w:rPr>
          <w:rFonts w:asciiTheme="majorHAnsi" w:hAnsiTheme="majorHAnsi"/>
          <w:bCs/>
          <w:iCs/>
          <w:lang w:val="es-CL"/>
        </w:rPr>
        <w:t xml:space="preserve"> el adjudicatario podrá asociar el valor de las garantías a las etapas, hitos o períodos de cumplimiento que se indiquen en el </w:t>
      </w:r>
      <w:r w:rsidRPr="00857DAF">
        <w:rPr>
          <w:rFonts w:asciiTheme="majorHAnsi" w:hAnsiTheme="majorHAnsi"/>
          <w:b/>
          <w:iCs/>
          <w:lang w:val="es-CL"/>
        </w:rPr>
        <w:t>Anexo N°4</w:t>
      </w:r>
      <w:r w:rsidRPr="00857DAF">
        <w:rPr>
          <w:rFonts w:asciiTheme="majorHAnsi" w:hAnsiTheme="majorHAnsi"/>
          <w:bCs/>
          <w:iCs/>
          <w:lang w:val="es-CL"/>
        </w:rPr>
        <w:t xml:space="preserve">. Si el adjudicatario hace efectiva esta opción podrá sustituir la garantía de fiel cumplimiento, debiendo en todo caso respetarse los porcentajes indicados en el citado </w:t>
      </w:r>
      <w:r w:rsidRPr="00857DAF">
        <w:rPr>
          <w:rFonts w:asciiTheme="majorHAnsi" w:hAnsiTheme="majorHAnsi"/>
          <w:b/>
          <w:iCs/>
          <w:lang w:val="es-CL"/>
        </w:rPr>
        <w:t>Anexo N°4</w:t>
      </w:r>
      <w:r w:rsidRPr="00857DAF">
        <w:rPr>
          <w:rFonts w:asciiTheme="majorHAnsi" w:hAnsiTheme="majorHAnsi"/>
          <w:bCs/>
          <w:iCs/>
          <w:lang w:val="es-CL"/>
        </w:rPr>
        <w:t>, en relación con los saldos insolutos del contrato a la época de la sustitución.</w:t>
      </w:r>
    </w:p>
    <w:p w14:paraId="01B577FC" w14:textId="77777777" w:rsidR="00DF69F3" w:rsidRPr="00857DAF" w:rsidRDefault="00DF69F3" w:rsidP="00513262">
      <w:pPr>
        <w:autoSpaceDE w:val="0"/>
        <w:autoSpaceDN w:val="0"/>
        <w:adjustRightInd w:val="0"/>
        <w:ind w:right="0"/>
        <w:rPr>
          <w:rFonts w:asciiTheme="majorHAnsi" w:hAnsiTheme="majorHAnsi"/>
          <w:bCs/>
          <w:iCs/>
          <w:lang w:val="es-CL"/>
        </w:rPr>
      </w:pPr>
    </w:p>
    <w:p w14:paraId="5E2EE46C" w14:textId="77777777"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La(s) garantía(s) debe(n) ser entregada(s) en la dirección de la entidad licitante indicada en el </w:t>
      </w:r>
      <w:r w:rsidRPr="00857DAF">
        <w:rPr>
          <w:rFonts w:asciiTheme="majorHAnsi" w:hAnsiTheme="majorHAnsi" w:cstheme="majorHAnsi"/>
          <w:b/>
          <w:bCs/>
          <w:iCs/>
          <w:lang w:val="es-CL"/>
        </w:rPr>
        <w:t>Anexo N°4</w:t>
      </w:r>
      <w:r w:rsidRPr="00857DAF">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857DAF" w:rsidRDefault="00BE2959" w:rsidP="00513262">
      <w:pPr>
        <w:autoSpaceDE w:val="0"/>
        <w:autoSpaceDN w:val="0"/>
        <w:adjustRightInd w:val="0"/>
        <w:ind w:right="0"/>
        <w:rPr>
          <w:rFonts w:asciiTheme="majorHAnsi" w:hAnsiTheme="majorHAnsi" w:cstheme="majorHAnsi"/>
          <w:bCs/>
          <w:iCs/>
          <w:lang w:val="es-CL"/>
        </w:rPr>
      </w:pPr>
    </w:p>
    <w:p w14:paraId="720E2873" w14:textId="0D76326C"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Si la(s) garantía(s) fuera(n) en soporte electrónico, se debe(n) presentar en el portal www.mercadopublico.cl, </w:t>
      </w:r>
      <w:r w:rsidR="002B5FED" w:rsidRPr="00857DAF">
        <w:rPr>
          <w:rFonts w:asciiTheme="majorHAnsi" w:hAnsiTheme="majorHAnsi"/>
          <w:bCs/>
          <w:iCs/>
          <w:lang w:val="es-CL"/>
        </w:rPr>
        <w:t xml:space="preserve">o en su defecto, enviar a través del correo electrónico señalado por la entidad licitante en el </w:t>
      </w:r>
      <w:r w:rsidR="002B5FED" w:rsidRPr="00857DAF">
        <w:rPr>
          <w:rFonts w:asciiTheme="majorHAnsi" w:hAnsiTheme="majorHAnsi"/>
          <w:b/>
          <w:iCs/>
          <w:lang w:val="es-CL"/>
        </w:rPr>
        <w:t>Anexo N°4</w:t>
      </w:r>
      <w:r w:rsidR="002B5FED" w:rsidRPr="00857DAF">
        <w:rPr>
          <w:rFonts w:asciiTheme="majorHAnsi" w:hAnsiTheme="majorHAnsi"/>
          <w:bCs/>
          <w:iCs/>
          <w:lang w:val="es-CL"/>
        </w:rPr>
        <w:t xml:space="preserve">, </w:t>
      </w:r>
      <w:r w:rsidRPr="00857DAF">
        <w:rPr>
          <w:rFonts w:asciiTheme="majorHAnsi" w:hAnsiTheme="majorHAnsi" w:cstheme="majorHAnsi"/>
          <w:bCs/>
          <w:iCs/>
          <w:lang w:val="es-CL"/>
        </w:rPr>
        <w:t>dentro del plazo antes indicado.</w:t>
      </w:r>
    </w:p>
    <w:p w14:paraId="2432BA64" w14:textId="77777777" w:rsidR="00BE2959" w:rsidRPr="00857DAF" w:rsidRDefault="00BE2959" w:rsidP="00513262">
      <w:pPr>
        <w:autoSpaceDE w:val="0"/>
        <w:autoSpaceDN w:val="0"/>
        <w:adjustRightInd w:val="0"/>
        <w:ind w:right="0"/>
        <w:rPr>
          <w:rFonts w:asciiTheme="majorHAnsi" w:hAnsiTheme="majorHAnsi" w:cstheme="majorHAnsi"/>
          <w:bCs/>
          <w:iCs/>
          <w:lang w:val="es-CL"/>
        </w:rPr>
      </w:pPr>
    </w:p>
    <w:p w14:paraId="6E35350B" w14:textId="77777777" w:rsidR="0059247C" w:rsidRPr="00857DAF" w:rsidRDefault="00BE2959" w:rsidP="00513262">
      <w:pPr>
        <w:autoSpaceDE w:val="0"/>
        <w:autoSpaceDN w:val="0"/>
        <w:adjustRightInd w:val="0"/>
        <w:ind w:right="0"/>
        <w:rPr>
          <w:rFonts w:asciiTheme="majorHAnsi" w:hAnsiTheme="majorHAnsi"/>
          <w:bCs/>
          <w:iCs/>
          <w:lang w:val="es-CL"/>
        </w:rPr>
      </w:pPr>
      <w:r w:rsidRPr="00857DAF">
        <w:rPr>
          <w:rFonts w:asciiTheme="majorHAnsi" w:hAnsiTheme="majorHAnsi" w:cstheme="majorHAnsi"/>
          <w:bCs/>
          <w:iCs/>
          <w:lang w:val="es-CL"/>
        </w:rPr>
        <w:t xml:space="preserve">Se aceptará cualquier tipo de instrumento de garantía que asegure </w:t>
      </w:r>
      <w:r w:rsidR="00C41C0C" w:rsidRPr="00857DAF">
        <w:rPr>
          <w:rFonts w:asciiTheme="majorHAnsi" w:hAnsiTheme="majorHAnsi" w:cstheme="majorHAnsi"/>
          <w:bCs/>
          <w:iCs/>
          <w:lang w:val="es-CL"/>
        </w:rPr>
        <w:t xml:space="preserve">su </w:t>
      </w:r>
      <w:r w:rsidRPr="00857DAF">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857DAF">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857DAF">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857DAF">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857DAF" w:rsidRDefault="00BE2959" w:rsidP="00513262">
      <w:pPr>
        <w:autoSpaceDE w:val="0"/>
        <w:autoSpaceDN w:val="0"/>
        <w:adjustRightInd w:val="0"/>
        <w:ind w:right="0"/>
        <w:rPr>
          <w:rFonts w:asciiTheme="majorHAnsi" w:hAnsiTheme="majorHAnsi" w:cstheme="majorHAnsi"/>
          <w:bCs/>
          <w:iCs/>
          <w:lang w:val="es-CL"/>
        </w:rPr>
      </w:pPr>
    </w:p>
    <w:p w14:paraId="48467770" w14:textId="77777777"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857DAF" w:rsidRDefault="00BE2959" w:rsidP="00513262">
      <w:pPr>
        <w:autoSpaceDE w:val="0"/>
        <w:autoSpaceDN w:val="0"/>
        <w:adjustRightInd w:val="0"/>
        <w:ind w:right="0"/>
        <w:rPr>
          <w:rFonts w:asciiTheme="majorHAnsi" w:hAnsiTheme="majorHAnsi" w:cstheme="majorHAnsi"/>
          <w:bCs/>
          <w:iCs/>
          <w:lang w:val="es-CL"/>
        </w:rPr>
      </w:pPr>
    </w:p>
    <w:p w14:paraId="6B611BB8" w14:textId="6F69631D"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Será responsabilidad del </w:t>
      </w:r>
      <w:r w:rsidR="009E43C4" w:rsidRPr="00857DAF">
        <w:rPr>
          <w:rFonts w:asciiTheme="majorHAnsi" w:hAnsiTheme="majorHAnsi" w:cstheme="majorHAnsi"/>
          <w:bCs/>
          <w:iCs/>
          <w:lang w:val="es-CL"/>
        </w:rPr>
        <w:t xml:space="preserve">adjudicatario </w:t>
      </w:r>
      <w:r w:rsidRPr="00857DAF">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1DC3BFEC" w:rsidR="00BE2959" w:rsidRPr="00857DAF" w:rsidRDefault="00BE2959" w:rsidP="00513262">
      <w:pPr>
        <w:autoSpaceDE w:val="0"/>
        <w:autoSpaceDN w:val="0"/>
        <w:adjustRightInd w:val="0"/>
        <w:ind w:right="0"/>
        <w:rPr>
          <w:rFonts w:asciiTheme="majorHAnsi" w:hAnsiTheme="majorHAnsi" w:cstheme="majorBidi"/>
          <w:lang w:val="es-CL"/>
        </w:rPr>
      </w:pPr>
    </w:p>
    <w:p w14:paraId="20530025" w14:textId="55C8EE0F"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Como beneficiario del instrumento debe figurar la razón social y RUT de la entidad licitante, </w:t>
      </w:r>
      <w:r w:rsidR="009E43C4" w:rsidRPr="00857DAF">
        <w:rPr>
          <w:rFonts w:asciiTheme="majorHAnsi" w:hAnsiTheme="majorHAnsi" w:cstheme="majorHAnsi"/>
          <w:bCs/>
          <w:iCs/>
          <w:lang w:val="es-CL"/>
        </w:rPr>
        <w:t>según</w:t>
      </w:r>
      <w:r w:rsidR="003453D8" w:rsidRPr="00857DAF">
        <w:rPr>
          <w:rFonts w:asciiTheme="majorHAnsi" w:hAnsiTheme="majorHAnsi" w:cstheme="majorHAnsi"/>
          <w:bCs/>
          <w:iCs/>
          <w:lang w:val="es-CL"/>
        </w:rPr>
        <w:t xml:space="preserve"> </w:t>
      </w:r>
      <w:r w:rsidR="009E43C4" w:rsidRPr="00857DAF">
        <w:rPr>
          <w:rFonts w:asciiTheme="majorHAnsi" w:hAnsiTheme="majorHAnsi" w:cstheme="majorHAnsi"/>
          <w:bCs/>
          <w:iCs/>
          <w:lang w:val="es-CL"/>
        </w:rPr>
        <w:t xml:space="preserve">lo </w:t>
      </w:r>
      <w:r w:rsidRPr="00857DAF">
        <w:rPr>
          <w:rFonts w:asciiTheme="majorHAnsi" w:hAnsiTheme="majorHAnsi" w:cstheme="majorHAnsi"/>
          <w:bCs/>
          <w:iCs/>
          <w:lang w:val="es-CL"/>
        </w:rPr>
        <w:t>indicado en la cláusula 1 de las bases.</w:t>
      </w:r>
    </w:p>
    <w:p w14:paraId="2B3953D3" w14:textId="32A98C49" w:rsidR="00BE2959" w:rsidRPr="00857DAF" w:rsidRDefault="00BE2959" w:rsidP="00513262">
      <w:pPr>
        <w:autoSpaceDE w:val="0"/>
        <w:autoSpaceDN w:val="0"/>
        <w:adjustRightInd w:val="0"/>
        <w:ind w:right="0"/>
        <w:rPr>
          <w:rFonts w:asciiTheme="majorHAnsi" w:hAnsiTheme="majorHAnsi" w:cstheme="majorHAnsi"/>
          <w:bCs/>
          <w:iCs/>
          <w:lang w:val="es-CL"/>
        </w:rPr>
      </w:pPr>
    </w:p>
    <w:p w14:paraId="633E5D32" w14:textId="77777777" w:rsidR="003453D8" w:rsidRPr="00857DAF" w:rsidRDefault="003453D8" w:rsidP="00513262">
      <w:pPr>
        <w:autoSpaceDE w:val="0"/>
        <w:autoSpaceDN w:val="0"/>
        <w:adjustRightInd w:val="0"/>
        <w:ind w:right="0"/>
        <w:rPr>
          <w:rFonts w:asciiTheme="majorHAnsi" w:hAnsiTheme="majorHAnsi"/>
          <w:bCs/>
          <w:iCs/>
          <w:lang w:val="es-CL"/>
        </w:rPr>
      </w:pPr>
      <w:r w:rsidRPr="00857DAF">
        <w:rPr>
          <w:rFonts w:asciiTheme="majorHAnsi" w:hAnsiTheme="majorHAnsi"/>
          <w:bCs/>
          <w:iCs/>
          <w:lang w:val="es-CL"/>
        </w:rPr>
        <w:t xml:space="preserve">El instrumento de garantía deberá indicar en su texto la siguiente glosa: </w:t>
      </w:r>
      <w:r w:rsidRPr="00857DAF">
        <w:rPr>
          <w:rFonts w:asciiTheme="majorHAnsi" w:hAnsiTheme="majorHAnsi"/>
          <w:bCs/>
          <w:i/>
          <w:iCs/>
          <w:lang w:val="es-CL"/>
        </w:rPr>
        <w:t xml:space="preserve">"Para garantizar el fiel cumplimiento del contrato denominado: [nombre de la licitación] y/o </w:t>
      </w:r>
      <w:r w:rsidRPr="00857DAF">
        <w:rPr>
          <w:rFonts w:cstheme="minorHAnsi"/>
          <w:lang w:val="es-CL"/>
        </w:rPr>
        <w:t>de las obligaciones laborales y sociales del adjudicatario</w:t>
      </w:r>
      <w:r w:rsidRPr="00857DAF">
        <w:rPr>
          <w:rFonts w:asciiTheme="majorHAnsi" w:hAnsiTheme="majorHAnsi"/>
          <w:bCs/>
          <w:i/>
          <w:iCs/>
          <w:lang w:val="es-CL"/>
        </w:rPr>
        <w:t>”</w:t>
      </w:r>
      <w:r w:rsidRPr="00857DAF">
        <w:rPr>
          <w:rFonts w:asciiTheme="majorHAnsi" w:hAnsiTheme="majorHAnsi"/>
          <w:bCs/>
          <w:iCs/>
          <w:lang w:val="es-CL"/>
        </w:rPr>
        <w:t>.</w:t>
      </w:r>
    </w:p>
    <w:p w14:paraId="2D77AD41" w14:textId="77777777" w:rsidR="003453D8" w:rsidRPr="00857DAF" w:rsidRDefault="003453D8" w:rsidP="00513262">
      <w:pPr>
        <w:autoSpaceDE w:val="0"/>
        <w:autoSpaceDN w:val="0"/>
        <w:adjustRightInd w:val="0"/>
        <w:ind w:right="0"/>
        <w:rPr>
          <w:rFonts w:asciiTheme="majorHAnsi" w:hAnsiTheme="majorHAnsi" w:cstheme="majorHAnsi"/>
          <w:bCs/>
          <w:iCs/>
          <w:lang w:val="es-CL"/>
        </w:rPr>
      </w:pPr>
    </w:p>
    <w:p w14:paraId="5F4F76C3" w14:textId="77777777" w:rsidR="00BE2959" w:rsidRPr="00857DAF" w:rsidRDefault="00BE2959"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857DAF" w:rsidRDefault="00BE2959" w:rsidP="00513262">
      <w:pPr>
        <w:autoSpaceDE w:val="0"/>
        <w:autoSpaceDN w:val="0"/>
        <w:adjustRightInd w:val="0"/>
        <w:ind w:right="0"/>
        <w:rPr>
          <w:rFonts w:asciiTheme="majorHAnsi" w:hAnsiTheme="majorHAnsi" w:cstheme="majorHAnsi"/>
          <w:bCs/>
          <w:iCs/>
          <w:lang w:val="es-CL"/>
        </w:rPr>
      </w:pPr>
    </w:p>
    <w:p w14:paraId="2B9309A5" w14:textId="77777777" w:rsidR="003A3B0E" w:rsidRPr="00857DAF" w:rsidRDefault="003A3B0E" w:rsidP="003A3B0E">
      <w:pPr>
        <w:autoSpaceDE w:val="0"/>
        <w:autoSpaceDN w:val="0"/>
        <w:adjustRightInd w:val="0"/>
        <w:ind w:right="0"/>
        <w:rPr>
          <w:rFonts w:asciiTheme="majorHAnsi" w:hAnsiTheme="majorHAnsi"/>
          <w:bCs/>
          <w:iCs/>
          <w:lang w:val="es-CL"/>
        </w:rPr>
      </w:pPr>
      <w:r w:rsidRPr="00857DAF">
        <w:rPr>
          <w:rFonts w:asciiTheme="majorHAnsi" w:hAnsiTheme="majorHAnsi"/>
          <w:bCs/>
          <w:iCs/>
          <w:lang w:val="es-CL"/>
        </w:rPr>
        <w:t xml:space="preserve">La restitución de esta garantía será realizada una vez que se haya cumplido su fecha de vencimiento, en los términos indicados en el </w:t>
      </w:r>
      <w:r w:rsidRPr="00857DAF">
        <w:rPr>
          <w:rFonts w:asciiTheme="majorHAnsi" w:hAnsiTheme="majorHAnsi"/>
          <w:b/>
          <w:iCs/>
          <w:lang w:val="es-CL"/>
        </w:rPr>
        <w:t>Anexo N°4</w:t>
      </w:r>
      <w:r w:rsidRPr="00857DAF">
        <w:rPr>
          <w:rFonts w:asciiTheme="majorHAnsi" w:hAnsiTheme="majorHAnsi"/>
          <w:bCs/>
          <w:iCs/>
          <w:lang w:val="es-CL"/>
        </w:rPr>
        <w:t xml:space="preserve"> y su retiro será obligación y responsabilidad exclusiva del contratado.</w:t>
      </w:r>
    </w:p>
    <w:p w14:paraId="5EF5E471" w14:textId="4F9EB6AE" w:rsidR="1D517194" w:rsidRPr="00857DAF" w:rsidRDefault="1D517194" w:rsidP="1D517194">
      <w:pPr>
        <w:ind w:right="0"/>
        <w:rPr>
          <w:rFonts w:asciiTheme="majorHAnsi" w:hAnsiTheme="majorHAnsi"/>
          <w:lang w:val="es-CL"/>
        </w:rPr>
      </w:pPr>
    </w:p>
    <w:p w14:paraId="276EF438" w14:textId="18906C70" w:rsidR="1D517194" w:rsidRPr="00857DAF" w:rsidRDefault="61F2A2D0" w:rsidP="1D517194">
      <w:pPr>
        <w:ind w:right="0"/>
        <w:rPr>
          <w:lang w:val="es-CL"/>
        </w:rPr>
      </w:pPr>
      <w:r w:rsidRPr="00857DAF">
        <w:rPr>
          <w:lang w:val="es-CL"/>
        </w:rPr>
        <w:t xml:space="preserve">Cabe señalar que toda clase de garantías o cauciones que se constituyan en el contexto de esta cláusula, se enmarcan </w:t>
      </w:r>
      <w:proofErr w:type="gramStart"/>
      <w:r w:rsidRPr="00857DAF">
        <w:rPr>
          <w:lang w:val="es-CL"/>
        </w:rPr>
        <w:t>de acuerdo a</w:t>
      </w:r>
      <w:proofErr w:type="gramEnd"/>
      <w:r w:rsidRPr="00857DAF">
        <w:rPr>
          <w:lang w:val="es-CL"/>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7868AABA" w14:textId="77777777" w:rsidR="003278D4" w:rsidRPr="00857DAF" w:rsidRDefault="003278D4" w:rsidP="00A75840">
      <w:pPr>
        <w:autoSpaceDE w:val="0"/>
        <w:autoSpaceDN w:val="0"/>
        <w:adjustRightInd w:val="0"/>
        <w:ind w:right="0"/>
        <w:rPr>
          <w:rFonts w:asciiTheme="majorHAnsi" w:hAnsiTheme="majorHAnsi" w:cstheme="majorHAnsi"/>
          <w:bCs/>
          <w:iCs/>
          <w:lang w:val="es-CL"/>
        </w:rPr>
      </w:pPr>
    </w:p>
    <w:p w14:paraId="72EFC5ED" w14:textId="626A909D" w:rsidR="00615399" w:rsidRPr="00857DAF" w:rsidRDefault="00C41C0C" w:rsidP="00BF15B9">
      <w:pPr>
        <w:pStyle w:val="Ttulo1"/>
        <w:numPr>
          <w:ilvl w:val="0"/>
          <w:numId w:val="9"/>
        </w:numPr>
        <w:spacing w:before="0"/>
        <w:ind w:right="0"/>
        <w:rPr>
          <w:rFonts w:asciiTheme="majorHAnsi" w:hAnsiTheme="majorHAnsi" w:cstheme="majorHAnsi"/>
        </w:rPr>
      </w:pPr>
      <w:r w:rsidRPr="00857DAF">
        <w:rPr>
          <w:rFonts w:asciiTheme="majorHAnsi" w:hAnsiTheme="majorHAnsi" w:cstheme="majorHAnsi"/>
        </w:rPr>
        <w:t>E</w:t>
      </w:r>
      <w:r w:rsidR="001D4940" w:rsidRPr="00857DAF">
        <w:rPr>
          <w:rFonts w:asciiTheme="majorHAnsi" w:hAnsiTheme="majorHAnsi" w:cstheme="majorHAnsi"/>
        </w:rPr>
        <w:t>valuación y adjudicación de las ofertas</w:t>
      </w:r>
    </w:p>
    <w:p w14:paraId="2D3AB85E" w14:textId="77777777" w:rsidR="003278D4" w:rsidRPr="00857DAF" w:rsidRDefault="003278D4" w:rsidP="00A75840">
      <w:pPr>
        <w:ind w:right="0"/>
      </w:pPr>
    </w:p>
    <w:p w14:paraId="68CFED16" w14:textId="77777777" w:rsidR="00615399" w:rsidRPr="00857DAF" w:rsidRDefault="001D4940" w:rsidP="00A75840">
      <w:pPr>
        <w:pStyle w:val="Ttulo2"/>
        <w:numPr>
          <w:ilvl w:val="0"/>
          <w:numId w:val="2"/>
        </w:numPr>
        <w:spacing w:before="0"/>
        <w:ind w:right="0"/>
        <w:rPr>
          <w:rFonts w:asciiTheme="majorHAnsi" w:hAnsiTheme="majorHAnsi" w:cstheme="majorHAnsi"/>
        </w:rPr>
      </w:pPr>
      <w:r w:rsidRPr="00857DAF">
        <w:rPr>
          <w:rFonts w:asciiTheme="majorHAnsi" w:hAnsiTheme="majorHAnsi" w:cstheme="majorHAnsi"/>
        </w:rPr>
        <w:t>Comisión Evaluadora</w:t>
      </w:r>
    </w:p>
    <w:p w14:paraId="0BC74C2C" w14:textId="77777777" w:rsidR="00615399" w:rsidRPr="00857DAF" w:rsidRDefault="00615399" w:rsidP="00A75840">
      <w:pPr>
        <w:ind w:right="0"/>
        <w:rPr>
          <w:rFonts w:asciiTheme="majorHAnsi" w:hAnsiTheme="majorHAnsi" w:cstheme="majorHAnsi"/>
        </w:rPr>
      </w:pPr>
    </w:p>
    <w:p w14:paraId="77C1EC07" w14:textId="09609A3D" w:rsidR="00FF443B" w:rsidRPr="00857DAF" w:rsidRDefault="00FF443B" w:rsidP="00A75840">
      <w:pPr>
        <w:ind w:right="0"/>
        <w:rPr>
          <w:rFonts w:asciiTheme="majorHAnsi" w:hAnsiTheme="majorHAnsi" w:cstheme="majorHAnsi"/>
          <w:b/>
          <w:bCs/>
          <w:iCs/>
          <w:lang w:val="es-CL"/>
        </w:rPr>
      </w:pPr>
      <w:r w:rsidRPr="00857DAF">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857DAF">
        <w:rPr>
          <w:rFonts w:asciiTheme="majorHAnsi" w:hAnsiTheme="majorHAnsi" w:cstheme="majorHAnsi"/>
        </w:rPr>
        <w:t xml:space="preserve"> </w:t>
      </w:r>
      <w:r w:rsidRPr="00857DAF">
        <w:rPr>
          <w:rFonts w:asciiTheme="majorHAnsi" w:hAnsiTheme="majorHAnsi" w:cstheme="majorHAnsi"/>
          <w:bCs/>
          <w:iCs/>
          <w:lang w:val="es-CL"/>
        </w:rPr>
        <w:t xml:space="preserve">o acto administrativo del </w:t>
      </w:r>
      <w:proofErr w:type="gramStart"/>
      <w:r w:rsidRPr="00857DAF">
        <w:rPr>
          <w:rFonts w:asciiTheme="majorHAnsi" w:hAnsiTheme="majorHAnsi" w:cstheme="majorHAnsi"/>
          <w:bCs/>
          <w:iCs/>
          <w:lang w:val="es-CL"/>
        </w:rPr>
        <w:t>Jefe</w:t>
      </w:r>
      <w:proofErr w:type="gramEnd"/>
      <w:r w:rsidRPr="00857DAF">
        <w:rPr>
          <w:rFonts w:asciiTheme="majorHAnsi" w:hAnsiTheme="majorHAnsi" w:cstheme="majorHAnsi"/>
          <w:bCs/>
          <w:iCs/>
          <w:lang w:val="es-CL"/>
        </w:rPr>
        <w:t xml:space="preserve"> de Servicio</w:t>
      </w:r>
      <w:r w:rsidR="0069029A" w:rsidRPr="00857DAF">
        <w:rPr>
          <w:rFonts w:asciiTheme="majorHAnsi" w:hAnsiTheme="majorHAnsi" w:cstheme="majorHAnsi"/>
          <w:bCs/>
          <w:iCs/>
          <w:lang w:val="es-CL"/>
        </w:rPr>
        <w:t xml:space="preserve"> </w:t>
      </w:r>
      <w:r w:rsidR="00B13371" w:rsidRPr="00857DAF">
        <w:t>o quien tenga delegada la facultad para ello</w:t>
      </w:r>
      <w:r w:rsidRPr="00857DAF">
        <w:rPr>
          <w:rFonts w:asciiTheme="majorHAnsi" w:hAnsiTheme="majorHAnsi" w:cstheme="majorHAnsi"/>
          <w:bCs/>
          <w:iCs/>
          <w:lang w:val="es-CL"/>
        </w:rPr>
        <w:t xml:space="preserve">. Sin embargo, la entidad licitante podrá aumentar dicho número a través del </w:t>
      </w:r>
      <w:r w:rsidRPr="00857DAF">
        <w:rPr>
          <w:rFonts w:asciiTheme="majorHAnsi" w:hAnsiTheme="majorHAnsi" w:cstheme="majorHAnsi"/>
          <w:b/>
          <w:bCs/>
          <w:iCs/>
          <w:lang w:val="es-CL"/>
        </w:rPr>
        <w:t>Anexo N°4.</w:t>
      </w:r>
    </w:p>
    <w:p w14:paraId="28F8455F" w14:textId="77777777" w:rsidR="00A75840" w:rsidRPr="00857DAF" w:rsidRDefault="00A75840" w:rsidP="00A75840">
      <w:pPr>
        <w:ind w:right="0"/>
        <w:rPr>
          <w:rFonts w:asciiTheme="majorHAnsi" w:hAnsiTheme="majorHAnsi" w:cstheme="majorHAnsi"/>
          <w:bCs/>
          <w:iCs/>
          <w:lang w:val="es-CL"/>
        </w:rPr>
      </w:pPr>
    </w:p>
    <w:p w14:paraId="6588C3A6" w14:textId="033D24F5" w:rsidR="00FF443B" w:rsidRPr="00857DAF" w:rsidRDefault="00FF443B" w:rsidP="00A75840">
      <w:pPr>
        <w:ind w:right="0"/>
        <w:rPr>
          <w:rFonts w:asciiTheme="majorHAnsi" w:hAnsiTheme="majorHAnsi" w:cstheme="majorHAnsi"/>
          <w:bCs/>
          <w:iCs/>
          <w:lang w:val="es-CL"/>
        </w:rPr>
      </w:pPr>
      <w:r w:rsidRPr="00857DAF">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BBF8DEA" w14:textId="1D091B36" w:rsidR="00A75840" w:rsidRPr="00857DAF" w:rsidRDefault="00A75840" w:rsidP="00A75840">
      <w:pPr>
        <w:ind w:right="0"/>
        <w:rPr>
          <w:rFonts w:asciiTheme="majorHAnsi" w:hAnsiTheme="majorHAnsi" w:cstheme="majorHAnsi"/>
          <w:bCs/>
          <w:iCs/>
          <w:lang w:val="es-CL"/>
        </w:rPr>
      </w:pPr>
    </w:p>
    <w:p w14:paraId="4AC6A1ED" w14:textId="69F6CE11" w:rsidR="00FF443B" w:rsidRPr="00857DAF" w:rsidRDefault="00FF443B" w:rsidP="00A75840">
      <w:pPr>
        <w:ind w:right="0"/>
        <w:rPr>
          <w:rFonts w:asciiTheme="majorHAnsi" w:hAnsiTheme="majorHAnsi" w:cstheme="majorHAnsi"/>
          <w:bCs/>
          <w:iCs/>
          <w:lang w:val="es-CL"/>
        </w:rPr>
      </w:pPr>
      <w:r w:rsidRPr="00857DAF">
        <w:rPr>
          <w:rFonts w:asciiTheme="majorHAnsi" w:hAnsiTheme="majorHAnsi" w:cstheme="majorHAnsi"/>
          <w:bCs/>
          <w:iCs/>
          <w:lang w:val="es-CL"/>
        </w:rPr>
        <w:t xml:space="preserve">Los miembros de la Comisión Evaluadora </w:t>
      </w:r>
      <w:r w:rsidRPr="00857DAF">
        <w:rPr>
          <w:rFonts w:asciiTheme="majorHAnsi" w:hAnsiTheme="majorHAnsi" w:cstheme="majorHAnsi"/>
          <w:bCs/>
          <w:iCs/>
          <w:u w:val="single"/>
          <w:lang w:val="es-CL"/>
        </w:rPr>
        <w:t>no podrán</w:t>
      </w:r>
      <w:r w:rsidRPr="00857DAF">
        <w:rPr>
          <w:rFonts w:asciiTheme="majorHAnsi" w:hAnsiTheme="majorHAnsi" w:cstheme="majorHAnsi"/>
          <w:bCs/>
          <w:iCs/>
          <w:lang w:val="es-CL"/>
        </w:rPr>
        <w:t>:</w:t>
      </w:r>
    </w:p>
    <w:p w14:paraId="3C4C5890" w14:textId="77777777" w:rsidR="00A75840" w:rsidRPr="00857DAF" w:rsidRDefault="00A75840" w:rsidP="00A75840">
      <w:pPr>
        <w:ind w:right="0"/>
        <w:rPr>
          <w:rFonts w:asciiTheme="majorHAnsi" w:hAnsiTheme="majorHAnsi" w:cstheme="majorHAnsi"/>
          <w:bCs/>
          <w:iCs/>
          <w:lang w:val="es-CL"/>
        </w:rPr>
      </w:pPr>
    </w:p>
    <w:p w14:paraId="413EED25" w14:textId="6D6174A0" w:rsidR="00FF443B" w:rsidRPr="00857DAF" w:rsidRDefault="00FF443B" w:rsidP="00BF15B9">
      <w:pPr>
        <w:pStyle w:val="Prrafodelista"/>
        <w:numPr>
          <w:ilvl w:val="0"/>
          <w:numId w:val="10"/>
        </w:numPr>
        <w:ind w:right="0"/>
        <w:rPr>
          <w:rFonts w:asciiTheme="majorHAnsi" w:hAnsiTheme="majorHAnsi" w:cstheme="majorHAnsi"/>
          <w:bCs/>
          <w:iCs/>
          <w:color w:val="auto"/>
          <w:szCs w:val="22"/>
          <w:lang w:val="es-CL"/>
        </w:rPr>
      </w:pPr>
      <w:r w:rsidRPr="00857DAF">
        <w:rPr>
          <w:rFonts w:asciiTheme="majorHAnsi" w:hAnsiTheme="majorHAnsi" w:cstheme="majorHAnsi"/>
          <w:bCs/>
          <w:iCs/>
          <w:color w:val="auto"/>
          <w:szCs w:val="22"/>
          <w:lang w:val="es-CL"/>
        </w:rPr>
        <w:t xml:space="preserve">Tener contactos con los oferentes, salvo en cuanto proceda alguno de </w:t>
      </w:r>
      <w:r w:rsidR="007D6A3E" w:rsidRPr="00857DAF">
        <w:rPr>
          <w:rFonts w:asciiTheme="majorHAnsi" w:hAnsiTheme="majorHAnsi" w:cstheme="majorHAnsi"/>
          <w:bCs/>
          <w:iCs/>
          <w:color w:val="auto"/>
          <w:szCs w:val="22"/>
          <w:lang w:val="es-CL"/>
        </w:rPr>
        <w:t xml:space="preserve">los </w:t>
      </w:r>
      <w:r w:rsidRPr="00857DAF">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857DAF" w:rsidRDefault="00FF443B" w:rsidP="00BF15B9">
      <w:pPr>
        <w:pStyle w:val="Prrafodelista"/>
        <w:numPr>
          <w:ilvl w:val="0"/>
          <w:numId w:val="10"/>
        </w:numPr>
        <w:ind w:right="0"/>
        <w:rPr>
          <w:rFonts w:asciiTheme="majorHAnsi" w:hAnsiTheme="majorHAnsi" w:cstheme="majorHAnsi"/>
          <w:bCs/>
          <w:iCs/>
          <w:color w:val="auto"/>
          <w:szCs w:val="22"/>
          <w:lang w:val="es-CL"/>
        </w:rPr>
      </w:pPr>
      <w:r w:rsidRPr="00857DAF">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857DAF" w:rsidRDefault="00FF443B" w:rsidP="00BF15B9">
      <w:pPr>
        <w:pStyle w:val="Prrafodelista"/>
        <w:numPr>
          <w:ilvl w:val="0"/>
          <w:numId w:val="10"/>
        </w:numPr>
        <w:ind w:right="0"/>
        <w:rPr>
          <w:rFonts w:asciiTheme="majorHAnsi" w:hAnsiTheme="majorHAnsi" w:cstheme="majorHAnsi"/>
          <w:bCs/>
          <w:iCs/>
          <w:color w:val="auto"/>
          <w:szCs w:val="22"/>
          <w:lang w:val="es-CL"/>
        </w:rPr>
      </w:pPr>
      <w:r w:rsidRPr="00857DAF">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6FC6385B" w14:textId="77777777" w:rsidR="00A75840" w:rsidRPr="00857DAF" w:rsidRDefault="00A75840" w:rsidP="00A75840">
      <w:pPr>
        <w:ind w:right="0"/>
        <w:rPr>
          <w:rFonts w:asciiTheme="majorHAnsi" w:hAnsiTheme="majorHAnsi" w:cstheme="majorHAnsi"/>
          <w:bCs/>
          <w:iCs/>
          <w:lang w:val="es-CL"/>
        </w:rPr>
      </w:pPr>
    </w:p>
    <w:p w14:paraId="7E52BB79" w14:textId="68F3572C" w:rsidR="00895126" w:rsidRPr="00857DAF" w:rsidRDefault="00895126" w:rsidP="00A75840">
      <w:pPr>
        <w:ind w:right="0"/>
        <w:rPr>
          <w:rFonts w:asciiTheme="majorHAnsi" w:hAnsiTheme="majorHAnsi" w:cstheme="majorBidi"/>
          <w:lang w:val="es-CL"/>
        </w:rPr>
      </w:pPr>
      <w:r w:rsidRPr="00857DAF">
        <w:rPr>
          <w:rFonts w:asciiTheme="majorHAnsi" w:hAnsiTheme="majorHAnsi" w:cstheme="majorBidi"/>
          <w:lang w:val="es-CL"/>
        </w:rPr>
        <w:t xml:space="preserve">Esta Comisión emitirá un informe de evaluación de ofertas, proponiendo al </w:t>
      </w:r>
      <w:proofErr w:type="gramStart"/>
      <w:r w:rsidRPr="00857DAF">
        <w:rPr>
          <w:rFonts w:asciiTheme="majorHAnsi" w:hAnsiTheme="majorHAnsi" w:cstheme="majorBidi"/>
          <w:lang w:val="es-CL"/>
        </w:rPr>
        <w:t>Jefe</w:t>
      </w:r>
      <w:proofErr w:type="gramEnd"/>
      <w:r w:rsidRPr="00857DAF">
        <w:rPr>
          <w:rFonts w:asciiTheme="majorHAnsi" w:hAnsiTheme="majorHAnsi" w:cstheme="majorBidi"/>
          <w:lang w:val="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469771A0" w14:textId="77777777" w:rsidR="00A75840" w:rsidRPr="00857DAF" w:rsidRDefault="00A75840" w:rsidP="00A75840">
      <w:pPr>
        <w:ind w:right="0"/>
        <w:rPr>
          <w:rFonts w:asciiTheme="majorHAnsi" w:hAnsiTheme="majorHAnsi" w:cstheme="majorHAnsi"/>
          <w:bCs/>
          <w:iCs/>
          <w:lang w:val="es-CL"/>
        </w:rPr>
      </w:pPr>
    </w:p>
    <w:p w14:paraId="4F680B4D" w14:textId="77777777" w:rsidR="00615399" w:rsidRPr="00857DAF" w:rsidRDefault="001D4940" w:rsidP="00A75840">
      <w:pPr>
        <w:pStyle w:val="Ttulo2"/>
        <w:numPr>
          <w:ilvl w:val="0"/>
          <w:numId w:val="2"/>
        </w:numPr>
        <w:spacing w:before="0"/>
        <w:ind w:right="0"/>
        <w:rPr>
          <w:rFonts w:asciiTheme="majorHAnsi" w:hAnsiTheme="majorHAnsi" w:cstheme="majorHAnsi"/>
        </w:rPr>
      </w:pPr>
      <w:r w:rsidRPr="00857DAF">
        <w:rPr>
          <w:rFonts w:asciiTheme="majorHAnsi" w:hAnsiTheme="majorHAnsi" w:cstheme="majorHAnsi"/>
        </w:rPr>
        <w:t xml:space="preserve">Consideraciones Generales </w:t>
      </w:r>
    </w:p>
    <w:p w14:paraId="65866775" w14:textId="77777777" w:rsidR="00615399" w:rsidRPr="00857DAF" w:rsidRDefault="00615399" w:rsidP="00A75840">
      <w:pPr>
        <w:ind w:right="0"/>
        <w:rPr>
          <w:rFonts w:asciiTheme="majorHAnsi" w:hAnsiTheme="majorHAnsi" w:cstheme="majorHAnsi"/>
          <w:color w:val="FF0000"/>
        </w:rPr>
      </w:pPr>
    </w:p>
    <w:p w14:paraId="703BCF37" w14:textId="314FE644" w:rsidR="00615399" w:rsidRPr="00857DAF" w:rsidRDefault="001D4940" w:rsidP="00A75840">
      <w:pPr>
        <w:ind w:right="0"/>
        <w:rPr>
          <w:rFonts w:asciiTheme="majorHAnsi" w:hAnsiTheme="majorHAnsi" w:cstheme="majorHAnsi"/>
          <w:color w:val="000000"/>
        </w:rPr>
      </w:pPr>
      <w:r w:rsidRPr="00857DAF">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7F97A2B4" w14:textId="77777777" w:rsidR="001A3085" w:rsidRPr="00857DAF" w:rsidRDefault="001A3085" w:rsidP="00A75840">
      <w:pPr>
        <w:ind w:right="0"/>
        <w:rPr>
          <w:rFonts w:asciiTheme="majorHAnsi" w:hAnsiTheme="majorHAnsi" w:cstheme="majorHAnsi"/>
          <w:color w:val="000000"/>
        </w:rPr>
      </w:pPr>
    </w:p>
    <w:p w14:paraId="41895768" w14:textId="7749D46A" w:rsidR="00615399" w:rsidRPr="00857DAF" w:rsidRDefault="001D4940" w:rsidP="00A75840">
      <w:pPr>
        <w:ind w:right="0"/>
        <w:rPr>
          <w:rFonts w:asciiTheme="majorHAnsi" w:hAnsiTheme="majorHAnsi" w:cstheme="majorHAnsi"/>
          <w:color w:val="000000"/>
        </w:rPr>
      </w:pPr>
      <w:r w:rsidRPr="00857DAF">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857DAF">
        <w:rPr>
          <w:rFonts w:asciiTheme="majorHAnsi" w:hAnsiTheme="majorHAnsi" w:cstheme="majorHAnsi"/>
          <w:color w:val="000000"/>
        </w:rPr>
        <w:t xml:space="preserve"> en el artículo 40 del reglamento de la ley 19.886</w:t>
      </w:r>
      <w:r w:rsidRPr="00857DAF">
        <w:rPr>
          <w:rFonts w:asciiTheme="majorHAnsi" w:hAnsiTheme="majorHAnsi" w:cstheme="majorHAnsi"/>
          <w:color w:val="000000"/>
        </w:rPr>
        <w:t xml:space="preserve"> y en las presentes bases. </w:t>
      </w:r>
    </w:p>
    <w:p w14:paraId="6666DE9E" w14:textId="77777777" w:rsidR="001A3085" w:rsidRPr="00857DAF" w:rsidRDefault="001A3085" w:rsidP="00A75840">
      <w:pPr>
        <w:ind w:right="0"/>
        <w:rPr>
          <w:rFonts w:asciiTheme="majorHAnsi" w:hAnsiTheme="majorHAnsi" w:cstheme="majorHAnsi"/>
          <w:color w:val="000000"/>
        </w:rPr>
      </w:pPr>
    </w:p>
    <w:p w14:paraId="7BC0CDA7" w14:textId="137733D6" w:rsidR="00615399" w:rsidRPr="00857DAF" w:rsidRDefault="001D4940" w:rsidP="00A75840">
      <w:pPr>
        <w:ind w:right="0"/>
        <w:rPr>
          <w:rFonts w:asciiTheme="majorHAnsi" w:hAnsiTheme="majorHAnsi" w:cstheme="majorHAnsi"/>
          <w:color w:val="000000"/>
        </w:rPr>
      </w:pPr>
      <w:r w:rsidRPr="00857DAF">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5F0C4373" w14:textId="77777777" w:rsidR="001A3085" w:rsidRPr="00857DAF" w:rsidRDefault="001A3085" w:rsidP="00A75840">
      <w:pPr>
        <w:ind w:right="0"/>
        <w:rPr>
          <w:rFonts w:asciiTheme="majorHAnsi" w:hAnsiTheme="majorHAnsi" w:cstheme="majorHAnsi"/>
        </w:rPr>
      </w:pPr>
    </w:p>
    <w:p w14:paraId="2E9E886A" w14:textId="77777777" w:rsidR="00615399" w:rsidRPr="00857DAF" w:rsidRDefault="001D4940" w:rsidP="00513262">
      <w:pPr>
        <w:pStyle w:val="Ttulo2"/>
        <w:numPr>
          <w:ilvl w:val="0"/>
          <w:numId w:val="2"/>
        </w:numPr>
        <w:spacing w:before="0"/>
        <w:rPr>
          <w:rFonts w:asciiTheme="majorHAnsi" w:hAnsiTheme="majorHAnsi" w:cstheme="majorHAnsi"/>
        </w:rPr>
      </w:pPr>
      <w:bookmarkStart w:id="3" w:name="_Hlk531689960"/>
      <w:r w:rsidRPr="00857DAF">
        <w:rPr>
          <w:rFonts w:asciiTheme="majorHAnsi" w:hAnsiTheme="majorHAnsi" w:cstheme="majorHAnsi"/>
        </w:rPr>
        <w:t>S</w:t>
      </w:r>
      <w:r w:rsidR="00AC5A53" w:rsidRPr="00857DAF">
        <w:rPr>
          <w:rFonts w:asciiTheme="majorHAnsi" w:hAnsiTheme="majorHAnsi" w:cstheme="majorHAnsi"/>
        </w:rPr>
        <w:t>ubsanación de errores u omisiones formales</w:t>
      </w:r>
    </w:p>
    <w:p w14:paraId="12E41105" w14:textId="77777777" w:rsidR="00615399" w:rsidRPr="00857DAF" w:rsidRDefault="00615399" w:rsidP="00513262">
      <w:pPr>
        <w:ind w:right="51"/>
        <w:rPr>
          <w:rFonts w:asciiTheme="majorHAnsi" w:hAnsiTheme="majorHAnsi" w:cstheme="majorHAnsi"/>
          <w:color w:val="FF0000"/>
        </w:rPr>
      </w:pPr>
    </w:p>
    <w:p w14:paraId="526D9D5F" w14:textId="747DE1D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Una vez realizada la apertura electrónica de las ofertas, la entidad licitante podrá solicitar a los oferentes que salven errores u omisiones formales, siempre y cuando las rectificaciones de dichos </w:t>
      </w:r>
      <w:r w:rsidR="007E3BDB" w:rsidRPr="00857DAF">
        <w:rPr>
          <w:rFonts w:asciiTheme="majorHAnsi" w:hAnsiTheme="majorHAnsi" w:cstheme="majorHAnsi"/>
          <w:color w:val="000000"/>
        </w:rPr>
        <w:t>errores</w:t>
      </w:r>
      <w:r w:rsidRPr="00857DAF">
        <w:rPr>
          <w:rFonts w:asciiTheme="majorHAnsi" w:hAnsiTheme="majorHAnsi" w:cstheme="majorHAnsi"/>
          <w:color w:val="000000"/>
        </w:rPr>
        <w:t xml:space="preserve">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857DAF" w:rsidRDefault="00AC5A53" w:rsidP="00513262">
      <w:pPr>
        <w:ind w:right="0"/>
        <w:rPr>
          <w:rFonts w:asciiTheme="majorHAnsi" w:hAnsiTheme="majorHAnsi" w:cstheme="majorHAnsi"/>
          <w:color w:val="000000"/>
        </w:rPr>
      </w:pPr>
    </w:p>
    <w:p w14:paraId="3F79A506"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Para dicha</w:t>
      </w:r>
      <w:r w:rsidR="00AC5A53" w:rsidRPr="00857DAF">
        <w:rPr>
          <w:rFonts w:asciiTheme="majorHAnsi" w:hAnsiTheme="majorHAnsi" w:cstheme="majorHAnsi"/>
          <w:color w:val="000000"/>
        </w:rPr>
        <w:t xml:space="preserve"> subsanación se </w:t>
      </w:r>
      <w:r w:rsidRPr="00857DAF">
        <w:rPr>
          <w:rFonts w:asciiTheme="majorHAnsi" w:hAnsiTheme="majorHAnsi" w:cstheme="majorHAnsi"/>
          <w:color w:val="000000"/>
        </w:rPr>
        <w:t xml:space="preserve">otorgará un plazo fatal de 3 días hábiles, contados desde </w:t>
      </w:r>
      <w:r w:rsidR="00AC5A53" w:rsidRPr="00857DAF">
        <w:rPr>
          <w:rFonts w:asciiTheme="majorHAnsi" w:hAnsiTheme="majorHAnsi" w:cstheme="majorHAnsi"/>
          <w:color w:val="000000"/>
        </w:rPr>
        <w:t xml:space="preserve">su comunicación al oferente por parte de </w:t>
      </w:r>
      <w:r w:rsidRPr="00857DAF">
        <w:rPr>
          <w:rFonts w:asciiTheme="majorHAnsi" w:hAnsiTheme="majorHAnsi" w:cstheme="majorHAnsi"/>
          <w:color w:val="000000"/>
        </w:rPr>
        <w:t xml:space="preserve">la entidad licitante, </w:t>
      </w:r>
      <w:r w:rsidR="00AC5A53" w:rsidRPr="00857DAF">
        <w:rPr>
          <w:rFonts w:asciiTheme="majorHAnsi" w:hAnsiTheme="majorHAnsi" w:cstheme="majorHAnsi"/>
          <w:color w:val="000000"/>
        </w:rPr>
        <w:t xml:space="preserve">la </w:t>
      </w:r>
      <w:r w:rsidRPr="00857DAF">
        <w:rPr>
          <w:rFonts w:asciiTheme="majorHAnsi" w:hAnsiTheme="majorHAnsi" w:cstheme="majorHAnsi"/>
          <w:color w:val="000000"/>
        </w:rPr>
        <w:t xml:space="preserve">que se informará a través del Sistema de información </w:t>
      </w:r>
      <w:hyperlink r:id="rId24">
        <w:r w:rsidRPr="00857DAF">
          <w:rPr>
            <w:rFonts w:asciiTheme="majorHAnsi" w:hAnsiTheme="majorHAnsi" w:cstheme="majorHAnsi"/>
            <w:color w:val="000000"/>
          </w:rPr>
          <w:t>www.mercadopublico.cl</w:t>
        </w:r>
      </w:hyperlink>
      <w:r w:rsidRPr="00857DAF">
        <w:rPr>
          <w:rFonts w:asciiTheme="majorHAnsi" w:hAnsiTheme="majorHAnsi" w:cstheme="majorHAnsi"/>
          <w:color w:val="000000"/>
        </w:rPr>
        <w:t>.</w:t>
      </w:r>
      <w:r w:rsidR="00AC5A53" w:rsidRPr="00857DAF">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857DAF" w:rsidRDefault="00615399" w:rsidP="00513262">
      <w:pPr>
        <w:ind w:right="0"/>
        <w:jc w:val="left"/>
        <w:rPr>
          <w:rFonts w:asciiTheme="majorHAnsi" w:hAnsiTheme="majorHAnsi" w:cstheme="majorHAnsi"/>
          <w:color w:val="000000"/>
        </w:rPr>
      </w:pPr>
    </w:p>
    <w:p w14:paraId="3BB1898A" w14:textId="77777777" w:rsidR="00704BD9" w:rsidRPr="00857DAF" w:rsidRDefault="00AC5A53" w:rsidP="00513262">
      <w:pPr>
        <w:pStyle w:val="Ttulo2"/>
        <w:numPr>
          <w:ilvl w:val="0"/>
          <w:numId w:val="2"/>
        </w:numPr>
        <w:spacing w:before="0"/>
        <w:rPr>
          <w:rFonts w:asciiTheme="majorHAnsi" w:hAnsiTheme="majorHAnsi" w:cstheme="majorHAnsi"/>
        </w:rPr>
      </w:pPr>
      <w:r w:rsidRPr="00857DAF">
        <w:rPr>
          <w:rFonts w:asciiTheme="majorHAnsi" w:hAnsiTheme="majorHAnsi" w:cstheme="majorHAnsi"/>
        </w:rPr>
        <w:t>Solicitud de certificaciones o antecedentes omitidos</w:t>
      </w:r>
    </w:p>
    <w:p w14:paraId="24F63D17" w14:textId="77777777" w:rsidR="00AC5A53" w:rsidRPr="00857DAF" w:rsidRDefault="00AC5A53" w:rsidP="00513262">
      <w:pPr>
        <w:rPr>
          <w:rFonts w:asciiTheme="majorHAnsi" w:hAnsiTheme="majorHAnsi" w:cstheme="majorHAnsi"/>
        </w:rPr>
      </w:pPr>
    </w:p>
    <w:p w14:paraId="1592598D" w14:textId="77777777" w:rsidR="00AC5A53" w:rsidRPr="00857DAF" w:rsidRDefault="00AC5A53" w:rsidP="00513262">
      <w:pPr>
        <w:ind w:right="0"/>
        <w:rPr>
          <w:rFonts w:asciiTheme="majorHAnsi" w:hAnsiTheme="majorHAnsi" w:cstheme="majorHAnsi"/>
          <w:color w:val="000000"/>
        </w:rPr>
      </w:pPr>
      <w:r w:rsidRPr="00857DAF">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857DAF" w:rsidRDefault="00AC5A53" w:rsidP="00513262">
      <w:pPr>
        <w:rPr>
          <w:rFonts w:asciiTheme="majorHAnsi" w:hAnsiTheme="majorHAnsi" w:cstheme="majorHAnsi"/>
        </w:rPr>
      </w:pPr>
    </w:p>
    <w:p w14:paraId="5D27D97A" w14:textId="77777777" w:rsidR="00AE6925" w:rsidRPr="00857DAF" w:rsidRDefault="00AC5A53" w:rsidP="00513262">
      <w:pPr>
        <w:ind w:right="0"/>
        <w:rPr>
          <w:rFonts w:asciiTheme="majorHAnsi" w:hAnsiTheme="majorHAnsi" w:cstheme="majorHAnsi"/>
          <w:color w:val="000000"/>
        </w:rPr>
      </w:pPr>
      <w:r w:rsidRPr="00857DAF">
        <w:rPr>
          <w:rFonts w:asciiTheme="majorHAnsi" w:hAnsiTheme="majorHAnsi" w:cstheme="majorHAnsi"/>
          <w:color w:val="000000"/>
        </w:rPr>
        <w:t xml:space="preserve">Para dichas presentaciones de </w:t>
      </w:r>
      <w:r w:rsidR="00AE6925" w:rsidRPr="00857DAF">
        <w:rPr>
          <w:rFonts w:asciiTheme="majorHAnsi" w:hAnsiTheme="majorHAnsi" w:cstheme="majorHAnsi"/>
          <w:color w:val="000000"/>
        </w:rPr>
        <w:t xml:space="preserve">certificaciones o </w:t>
      </w:r>
      <w:r w:rsidRPr="00857DAF">
        <w:rPr>
          <w:rFonts w:asciiTheme="majorHAnsi" w:hAnsiTheme="majorHAnsi" w:cstheme="majorHAnsi"/>
          <w:color w:val="000000"/>
        </w:rPr>
        <w:t xml:space="preserve">antecedentes </w:t>
      </w:r>
      <w:r w:rsidR="00AE6925" w:rsidRPr="00857DAF">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857DAF">
          <w:rPr>
            <w:rFonts w:asciiTheme="majorHAnsi" w:hAnsiTheme="majorHAnsi" w:cstheme="majorHAnsi"/>
            <w:color w:val="000000"/>
          </w:rPr>
          <w:t>www.mercadopublico.cl</w:t>
        </w:r>
      </w:hyperlink>
      <w:r w:rsidR="00AE6925" w:rsidRPr="00857DAF">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857DAF" w:rsidRDefault="00AE6925" w:rsidP="00513262">
      <w:pPr>
        <w:ind w:right="0"/>
        <w:rPr>
          <w:rFonts w:asciiTheme="majorHAnsi" w:hAnsiTheme="majorHAnsi" w:cstheme="majorHAnsi"/>
          <w:color w:val="000000"/>
        </w:rPr>
      </w:pPr>
    </w:p>
    <w:bookmarkEnd w:id="3"/>
    <w:p w14:paraId="40836D79" w14:textId="77777777" w:rsidR="00615399" w:rsidRPr="00857DAF" w:rsidRDefault="001D4940" w:rsidP="00513262">
      <w:pPr>
        <w:pStyle w:val="Ttulo2"/>
        <w:numPr>
          <w:ilvl w:val="0"/>
          <w:numId w:val="2"/>
        </w:numPr>
        <w:spacing w:before="0"/>
        <w:rPr>
          <w:rFonts w:asciiTheme="majorHAnsi" w:hAnsiTheme="majorHAnsi" w:cstheme="majorHAnsi"/>
        </w:rPr>
      </w:pPr>
      <w:r w:rsidRPr="00857DAF">
        <w:rPr>
          <w:rFonts w:asciiTheme="majorHAnsi" w:hAnsiTheme="majorHAnsi" w:cstheme="majorHAnsi"/>
        </w:rPr>
        <w:t>Inadmisibilidad de las ofertas y declaración de desierta de la licitación</w:t>
      </w:r>
    </w:p>
    <w:p w14:paraId="0D0B82AB" w14:textId="77777777" w:rsidR="00615399" w:rsidRPr="00857DAF" w:rsidRDefault="00615399" w:rsidP="00513262">
      <w:pPr>
        <w:ind w:right="0"/>
        <w:jc w:val="left"/>
        <w:rPr>
          <w:rFonts w:asciiTheme="majorHAnsi" w:eastAsia="Times New Roman" w:hAnsiTheme="majorHAnsi" w:cstheme="majorHAnsi"/>
          <w:color w:val="404040"/>
        </w:rPr>
      </w:pPr>
    </w:p>
    <w:p w14:paraId="0DA08715" w14:textId="25471B34"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La entidad licitante declarará inadmisible las ofertas presentadas que no cumplan</w:t>
      </w:r>
      <w:r w:rsidR="009F0BA9" w:rsidRPr="00857DAF">
        <w:rPr>
          <w:rFonts w:asciiTheme="majorHAnsi" w:hAnsiTheme="majorHAnsi" w:cstheme="majorHAnsi"/>
          <w:color w:val="000000"/>
        </w:rPr>
        <w:t xml:space="preserve"> con</w:t>
      </w:r>
      <w:r w:rsidRPr="00857DAF">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857DAF" w:rsidRDefault="00615399" w:rsidP="00513262">
      <w:pPr>
        <w:ind w:right="0"/>
        <w:rPr>
          <w:rFonts w:asciiTheme="majorHAnsi" w:hAnsiTheme="majorHAnsi" w:cstheme="majorHAnsi"/>
          <w:color w:val="000000"/>
        </w:rPr>
      </w:pPr>
    </w:p>
    <w:p w14:paraId="39A6B284"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857DAF" w:rsidRDefault="00615399" w:rsidP="00513262">
      <w:pPr>
        <w:ind w:right="0"/>
        <w:rPr>
          <w:rFonts w:asciiTheme="majorHAnsi" w:hAnsiTheme="majorHAnsi" w:cstheme="majorHAnsi"/>
          <w:color w:val="000000"/>
        </w:rPr>
      </w:pPr>
    </w:p>
    <w:p w14:paraId="70574681"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857DAF" w:rsidRDefault="00615399" w:rsidP="00513262">
      <w:pPr>
        <w:ind w:right="0"/>
        <w:jc w:val="left"/>
        <w:rPr>
          <w:rFonts w:asciiTheme="majorHAnsi" w:hAnsiTheme="majorHAnsi" w:cstheme="majorHAnsi"/>
          <w:color w:val="000000"/>
        </w:rPr>
      </w:pPr>
    </w:p>
    <w:p w14:paraId="6A885204" w14:textId="77777777" w:rsidR="00615399" w:rsidRPr="00857DAF" w:rsidRDefault="001D4940" w:rsidP="00513262">
      <w:pPr>
        <w:pStyle w:val="Ttulo2"/>
        <w:numPr>
          <w:ilvl w:val="0"/>
          <w:numId w:val="2"/>
        </w:numPr>
        <w:spacing w:before="0"/>
        <w:rPr>
          <w:rFonts w:asciiTheme="majorHAnsi" w:hAnsiTheme="majorHAnsi" w:cstheme="majorHAnsi"/>
        </w:rPr>
      </w:pPr>
      <w:r w:rsidRPr="00857DAF">
        <w:rPr>
          <w:rFonts w:asciiTheme="majorHAnsi" w:hAnsiTheme="majorHAnsi" w:cstheme="majorHAnsi"/>
        </w:rPr>
        <w:t>Criterios de Evaluación y Procedimiento de Evaluación de las ofertas</w:t>
      </w:r>
    </w:p>
    <w:p w14:paraId="6AE07B64" w14:textId="77777777" w:rsidR="00BF3D06" w:rsidRPr="00857DAF" w:rsidRDefault="00BF3D06" w:rsidP="00513262">
      <w:pPr>
        <w:rPr>
          <w:rFonts w:asciiTheme="majorHAnsi" w:hAnsiTheme="majorHAnsi" w:cstheme="majorHAnsi"/>
          <w:color w:val="000000"/>
        </w:rPr>
      </w:pPr>
    </w:p>
    <w:p w14:paraId="6D6F3A00" w14:textId="63851E74" w:rsidR="00E2155F" w:rsidRPr="00857DAF" w:rsidRDefault="001D4940" w:rsidP="5C26FDAE">
      <w:pPr>
        <w:ind w:right="51"/>
        <w:rPr>
          <w:rFonts w:asciiTheme="majorHAnsi" w:hAnsiTheme="majorHAnsi" w:cstheme="majorBidi"/>
          <w:color w:val="000000" w:themeColor="text1"/>
        </w:rPr>
      </w:pPr>
      <w:r w:rsidRPr="00857DAF">
        <w:rPr>
          <w:rFonts w:asciiTheme="majorHAnsi" w:hAnsiTheme="majorHAnsi" w:cstheme="majorBidi"/>
          <w:color w:val="000000" w:themeColor="text1"/>
        </w:rPr>
        <w:t>La evaluación de las ofertas se realizará en</w:t>
      </w:r>
      <w:r w:rsidR="009039E0" w:rsidRPr="00857DAF">
        <w:rPr>
          <w:rFonts w:asciiTheme="majorHAnsi" w:hAnsiTheme="majorHAnsi" w:cstheme="majorBidi"/>
          <w:color w:val="000000" w:themeColor="text1"/>
        </w:rPr>
        <w:t xml:space="preserve"> una </w:t>
      </w:r>
      <w:r w:rsidR="00D83361" w:rsidRPr="00857DAF">
        <w:rPr>
          <w:rFonts w:asciiTheme="majorHAnsi" w:hAnsiTheme="majorHAnsi" w:cstheme="majorBidi"/>
          <w:color w:val="000000" w:themeColor="text1"/>
        </w:rPr>
        <w:t xml:space="preserve">sola </w:t>
      </w:r>
      <w:r w:rsidR="00DD7A8B" w:rsidRPr="00857DAF">
        <w:rPr>
          <w:rFonts w:asciiTheme="majorHAnsi" w:hAnsiTheme="majorHAnsi" w:cstheme="majorBidi"/>
          <w:color w:val="000000" w:themeColor="text1"/>
        </w:rPr>
        <w:t>etapa.</w:t>
      </w:r>
      <w:r w:rsidR="002A6E21" w:rsidRPr="00857DAF">
        <w:rPr>
          <w:rFonts w:asciiTheme="majorHAnsi" w:hAnsiTheme="majorHAnsi" w:cstheme="majorBidi"/>
          <w:color w:val="000000" w:themeColor="text1"/>
        </w:rPr>
        <w:t xml:space="preserve"> </w:t>
      </w:r>
    </w:p>
    <w:p w14:paraId="5CA78F3D" w14:textId="3DE9D78F" w:rsidR="00E2155F" w:rsidRPr="00857DAF" w:rsidRDefault="00E2155F" w:rsidP="2F403D52">
      <w:pPr>
        <w:ind w:right="51"/>
        <w:rPr>
          <w:rFonts w:asciiTheme="majorHAnsi" w:hAnsiTheme="majorHAnsi" w:cstheme="majorBidi"/>
          <w:color w:val="000000" w:themeColor="text1"/>
        </w:rPr>
      </w:pPr>
    </w:p>
    <w:p w14:paraId="320E4B61" w14:textId="56636DB7" w:rsidR="00E2155F" w:rsidRPr="00857DAF" w:rsidRDefault="0089366E" w:rsidP="004D16F0">
      <w:pPr>
        <w:ind w:right="51"/>
        <w:rPr>
          <w:rFonts w:asciiTheme="majorHAnsi" w:hAnsiTheme="majorHAnsi" w:cstheme="majorBidi"/>
          <w:color w:val="000000"/>
        </w:rPr>
      </w:pPr>
      <w:r w:rsidRPr="00857DAF">
        <w:rPr>
          <w:rFonts w:asciiTheme="majorHAnsi" w:hAnsiTheme="majorHAnsi" w:cstheme="majorBidi"/>
          <w:color w:val="000000" w:themeColor="text1"/>
        </w:rPr>
        <w:t xml:space="preserve">El </w:t>
      </w:r>
      <w:r w:rsidR="002A6E21" w:rsidRPr="00857DAF">
        <w:rPr>
          <w:rFonts w:asciiTheme="majorHAnsi" w:hAnsiTheme="majorHAnsi" w:cstheme="majorBidi"/>
          <w:color w:val="000000" w:themeColor="text1"/>
        </w:rPr>
        <w:t>organismo requirente podrá considerar todo</w:t>
      </w:r>
      <w:r w:rsidR="0068226D" w:rsidRPr="00857DAF">
        <w:rPr>
          <w:rFonts w:asciiTheme="majorHAnsi" w:hAnsiTheme="majorHAnsi" w:cstheme="majorBidi"/>
          <w:color w:val="000000" w:themeColor="text1"/>
        </w:rPr>
        <w:t>s los criterios indicados</w:t>
      </w:r>
      <w:r w:rsidR="2787B823" w:rsidRPr="00857DAF">
        <w:rPr>
          <w:rFonts w:asciiTheme="majorHAnsi" w:hAnsiTheme="majorHAnsi" w:cstheme="majorBidi"/>
          <w:color w:val="000000" w:themeColor="text1"/>
        </w:rPr>
        <w:t>.</w:t>
      </w:r>
      <w:r w:rsidR="0068226D" w:rsidRPr="00857DAF">
        <w:rPr>
          <w:rFonts w:asciiTheme="majorHAnsi" w:hAnsiTheme="majorHAnsi" w:cstheme="majorBidi"/>
          <w:color w:val="000000" w:themeColor="text1"/>
        </w:rPr>
        <w:t xml:space="preserve"> </w:t>
      </w:r>
      <w:r w:rsidR="4C02EC55" w:rsidRPr="00857DAF">
        <w:rPr>
          <w:rFonts w:asciiTheme="majorHAnsi" w:hAnsiTheme="majorHAnsi" w:cstheme="majorBidi"/>
          <w:color w:val="000000" w:themeColor="text1"/>
        </w:rPr>
        <w:t>S</w:t>
      </w:r>
      <w:r w:rsidR="0068226D" w:rsidRPr="00857DAF">
        <w:rPr>
          <w:rFonts w:asciiTheme="majorHAnsi" w:hAnsiTheme="majorHAnsi" w:cstheme="majorBidi"/>
          <w:color w:val="000000" w:themeColor="text1"/>
        </w:rPr>
        <w:t xml:space="preserve">in embargo, </w:t>
      </w:r>
      <w:r w:rsidR="00BC4C0F" w:rsidRPr="00857DAF">
        <w:rPr>
          <w:rFonts w:asciiTheme="majorHAnsi" w:hAnsiTheme="majorHAnsi" w:cstheme="majorBidi"/>
          <w:color w:val="000000" w:themeColor="text1"/>
        </w:rPr>
        <w:t>los criterios de “Capacidad financiera</w:t>
      </w:r>
      <w:r w:rsidR="00A04598" w:rsidRPr="00857DAF">
        <w:rPr>
          <w:rFonts w:asciiTheme="majorHAnsi" w:hAnsiTheme="majorHAnsi" w:cstheme="majorBidi"/>
          <w:color w:val="000000" w:themeColor="text1"/>
        </w:rPr>
        <w:t>”</w:t>
      </w:r>
      <w:r w:rsidR="00BC4C0F" w:rsidRPr="00857DAF">
        <w:rPr>
          <w:rFonts w:asciiTheme="majorHAnsi" w:hAnsiTheme="majorHAnsi" w:cstheme="majorBidi"/>
          <w:color w:val="000000" w:themeColor="text1"/>
        </w:rPr>
        <w:t xml:space="preserve"> y “Plazo de entrega</w:t>
      </w:r>
      <w:r w:rsidR="00F47FC0" w:rsidRPr="00857DAF">
        <w:rPr>
          <w:rFonts w:asciiTheme="majorHAnsi" w:hAnsiTheme="majorHAnsi" w:cstheme="majorBidi"/>
          <w:color w:val="000000" w:themeColor="text1"/>
        </w:rPr>
        <w:t>” s</w:t>
      </w:r>
      <w:r w:rsidR="00B13371" w:rsidRPr="00857DAF">
        <w:rPr>
          <w:rFonts w:asciiTheme="majorHAnsi" w:hAnsiTheme="majorHAnsi" w:cstheme="majorBidi"/>
          <w:color w:val="000000" w:themeColor="text1"/>
        </w:rPr>
        <w:t>erán</w:t>
      </w:r>
      <w:r w:rsidR="00F47FC0" w:rsidRPr="00857DAF">
        <w:rPr>
          <w:rFonts w:asciiTheme="majorHAnsi" w:hAnsiTheme="majorHAnsi" w:cstheme="majorBidi"/>
          <w:color w:val="000000" w:themeColor="text1"/>
        </w:rPr>
        <w:t xml:space="preserve"> optativos, por lo tanto</w:t>
      </w:r>
      <w:r w:rsidR="00A5082E" w:rsidRPr="00857DAF">
        <w:rPr>
          <w:rFonts w:asciiTheme="majorHAnsi" w:hAnsiTheme="majorHAnsi" w:cstheme="majorBidi"/>
          <w:color w:val="000000" w:themeColor="text1"/>
        </w:rPr>
        <w:t xml:space="preserve">, en caso de que la entidad licitante no considere algunos de ellos o </w:t>
      </w:r>
      <w:r w:rsidR="00D205FD" w:rsidRPr="00857DAF">
        <w:rPr>
          <w:rFonts w:asciiTheme="majorHAnsi" w:hAnsiTheme="majorHAnsi" w:cstheme="majorBidi"/>
          <w:color w:val="000000" w:themeColor="text1"/>
        </w:rPr>
        <w:t xml:space="preserve">descarte ambos, </w:t>
      </w:r>
      <w:r w:rsidR="00A5082E" w:rsidRPr="00857DAF">
        <w:rPr>
          <w:rFonts w:asciiTheme="majorHAnsi" w:hAnsiTheme="majorHAnsi" w:cstheme="majorBidi"/>
          <w:color w:val="000000" w:themeColor="text1"/>
        </w:rPr>
        <w:t>debe asignar</w:t>
      </w:r>
      <w:r w:rsidR="00804148" w:rsidRPr="00857DAF">
        <w:rPr>
          <w:rFonts w:asciiTheme="majorHAnsi" w:hAnsiTheme="majorHAnsi" w:cstheme="majorBidi"/>
          <w:color w:val="000000" w:themeColor="text1"/>
        </w:rPr>
        <w:t xml:space="preserve">les </w:t>
      </w:r>
      <w:r w:rsidR="00A5082E" w:rsidRPr="00857DAF">
        <w:rPr>
          <w:rFonts w:asciiTheme="majorHAnsi" w:hAnsiTheme="majorHAnsi" w:cstheme="majorBidi"/>
          <w:color w:val="000000" w:themeColor="text1"/>
        </w:rPr>
        <w:t>0% de</w:t>
      </w:r>
      <w:r w:rsidR="00804148" w:rsidRPr="00857DAF">
        <w:rPr>
          <w:rFonts w:asciiTheme="majorHAnsi" w:hAnsiTheme="majorHAnsi" w:cstheme="majorBidi"/>
          <w:color w:val="000000" w:themeColor="text1"/>
        </w:rPr>
        <w:t xml:space="preserve"> </w:t>
      </w:r>
      <w:r w:rsidR="0010452A" w:rsidRPr="00857DAF">
        <w:rPr>
          <w:rFonts w:asciiTheme="majorHAnsi" w:hAnsiTheme="majorHAnsi" w:cstheme="majorBidi"/>
          <w:color w:val="000000" w:themeColor="text1"/>
        </w:rPr>
        <w:t>ponderación</w:t>
      </w:r>
      <w:r w:rsidR="001D0726" w:rsidRPr="00857DAF">
        <w:rPr>
          <w:rFonts w:asciiTheme="majorHAnsi" w:hAnsiTheme="majorHAnsi" w:cstheme="majorBidi"/>
          <w:color w:val="000000" w:themeColor="text1"/>
        </w:rPr>
        <w:t xml:space="preserve"> y, además, </w:t>
      </w:r>
      <w:r w:rsidR="0010452A" w:rsidRPr="00857DAF">
        <w:rPr>
          <w:rFonts w:asciiTheme="majorHAnsi" w:hAnsiTheme="majorHAnsi" w:cstheme="majorBidi"/>
          <w:color w:val="000000" w:themeColor="text1"/>
        </w:rPr>
        <w:t>deberá traspasar el porcentaje del</w:t>
      </w:r>
      <w:r w:rsidR="008F35AC" w:rsidRPr="00857DAF">
        <w:rPr>
          <w:rFonts w:asciiTheme="majorHAnsi" w:hAnsiTheme="majorHAnsi" w:cstheme="majorBidi"/>
          <w:color w:val="000000" w:themeColor="text1"/>
        </w:rPr>
        <w:t xml:space="preserve"> o </w:t>
      </w:r>
      <w:r w:rsidR="00B14E60" w:rsidRPr="00857DAF">
        <w:rPr>
          <w:rFonts w:asciiTheme="majorHAnsi" w:hAnsiTheme="majorHAnsi" w:cstheme="majorBidi"/>
          <w:color w:val="000000" w:themeColor="text1"/>
        </w:rPr>
        <w:t>de los</w:t>
      </w:r>
      <w:r w:rsidR="0010452A" w:rsidRPr="00857DAF">
        <w:rPr>
          <w:rFonts w:asciiTheme="majorHAnsi" w:hAnsiTheme="majorHAnsi" w:cstheme="majorBidi"/>
          <w:color w:val="000000" w:themeColor="text1"/>
        </w:rPr>
        <w:t xml:space="preserve"> criterio</w:t>
      </w:r>
      <w:r w:rsidR="008F35AC" w:rsidRPr="00857DAF">
        <w:rPr>
          <w:rFonts w:asciiTheme="majorHAnsi" w:hAnsiTheme="majorHAnsi" w:cstheme="majorBidi"/>
          <w:color w:val="000000" w:themeColor="text1"/>
        </w:rPr>
        <w:t>s</w:t>
      </w:r>
      <w:r w:rsidR="0010452A" w:rsidRPr="00857DAF">
        <w:rPr>
          <w:rFonts w:asciiTheme="majorHAnsi" w:hAnsiTheme="majorHAnsi" w:cstheme="majorBidi"/>
          <w:color w:val="000000" w:themeColor="text1"/>
        </w:rPr>
        <w:t xml:space="preserve"> descartado</w:t>
      </w:r>
      <w:r w:rsidR="008F35AC" w:rsidRPr="00857DAF">
        <w:rPr>
          <w:rFonts w:asciiTheme="majorHAnsi" w:hAnsiTheme="majorHAnsi" w:cstheme="majorBidi"/>
          <w:color w:val="000000" w:themeColor="text1"/>
        </w:rPr>
        <w:t>s</w:t>
      </w:r>
      <w:r w:rsidR="0010452A" w:rsidRPr="00857DAF">
        <w:rPr>
          <w:rFonts w:asciiTheme="majorHAnsi" w:hAnsiTheme="majorHAnsi" w:cstheme="majorBidi"/>
          <w:color w:val="000000" w:themeColor="text1"/>
        </w:rPr>
        <w:t xml:space="preserve"> al </w:t>
      </w:r>
      <w:r w:rsidR="008F35AC" w:rsidRPr="00857DAF">
        <w:rPr>
          <w:rFonts w:asciiTheme="majorHAnsi" w:hAnsiTheme="majorHAnsi" w:cstheme="majorBidi"/>
          <w:color w:val="000000" w:themeColor="text1"/>
        </w:rPr>
        <w:t>C</w:t>
      </w:r>
      <w:r w:rsidR="0010452A" w:rsidRPr="00857DAF">
        <w:rPr>
          <w:rFonts w:asciiTheme="majorHAnsi" w:hAnsiTheme="majorHAnsi" w:cstheme="majorBidi"/>
          <w:color w:val="000000" w:themeColor="text1"/>
        </w:rPr>
        <w:t xml:space="preserve">riterio </w:t>
      </w:r>
      <w:r w:rsidR="008F35AC" w:rsidRPr="00857DAF">
        <w:rPr>
          <w:rFonts w:asciiTheme="majorHAnsi" w:hAnsiTheme="majorHAnsi" w:cstheme="majorBidi"/>
          <w:color w:val="000000" w:themeColor="text1"/>
        </w:rPr>
        <w:t>económico “Precio total</w:t>
      </w:r>
      <w:r w:rsidR="003E5CD4" w:rsidRPr="00857DAF">
        <w:rPr>
          <w:rFonts w:asciiTheme="majorHAnsi" w:hAnsiTheme="majorHAnsi" w:cstheme="majorBidi"/>
          <w:color w:val="000000" w:themeColor="text1"/>
        </w:rPr>
        <w:t>”</w:t>
      </w:r>
      <w:r w:rsidR="00694F43" w:rsidRPr="00857DAF">
        <w:rPr>
          <w:rFonts w:asciiTheme="majorHAnsi" w:hAnsiTheme="majorHAnsi" w:cstheme="majorBidi"/>
          <w:color w:val="000000" w:themeColor="text1"/>
        </w:rPr>
        <w:t>.</w:t>
      </w:r>
    </w:p>
    <w:p w14:paraId="22802F4A" w14:textId="164E8E2C" w:rsidR="0886F856" w:rsidRPr="00857DAF" w:rsidRDefault="0886F856" w:rsidP="0886F856">
      <w:pPr>
        <w:ind w:right="51"/>
        <w:rPr>
          <w:rFonts w:asciiTheme="majorHAnsi" w:hAnsiTheme="majorHAnsi" w:cstheme="majorBidi"/>
          <w:color w:val="000000" w:themeColor="text1"/>
        </w:rPr>
      </w:pPr>
    </w:p>
    <w:p w14:paraId="7462A1FB" w14:textId="16B92C4A" w:rsidR="068523B8" w:rsidRPr="00857DAF" w:rsidRDefault="068523B8" w:rsidP="0886F856">
      <w:pPr>
        <w:ind w:right="51"/>
      </w:pPr>
      <w:r w:rsidRPr="00857DAF">
        <w:t>La entidad licitante no podrá asignar ponderación al criterio “COMPORTAMIENTO CONTRACTUAL ANTERIOR”, ya que este criterio se aplica de otro modo, esto es, se le restará puntaje a aquellos proveedores que tienen un mal comportamiento contractual de la forma establecida en las presentes bases.</w:t>
      </w:r>
    </w:p>
    <w:p w14:paraId="696E99D5" w14:textId="77777777" w:rsidR="00E2155F" w:rsidRPr="00857DAF" w:rsidRDefault="00E2155F" w:rsidP="00E2155F">
      <w:pPr>
        <w:ind w:right="51"/>
        <w:rPr>
          <w:rFonts w:asciiTheme="majorHAnsi" w:hAnsiTheme="majorHAnsi" w:cstheme="majorHAnsi"/>
          <w:color w:val="00000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2060"/>
      </w:tblGrid>
      <w:tr w:rsidR="007F0872" w:rsidRPr="00857DAF" w14:paraId="3042D5C5" w14:textId="77777777" w:rsidTr="007F0872">
        <w:trPr>
          <w:trHeight w:val="315"/>
          <w:jc w:val="center"/>
        </w:trPr>
        <w:tc>
          <w:tcPr>
            <w:tcW w:w="4780" w:type="dxa"/>
            <w:shd w:val="clear" w:color="000000" w:fill="D9D9D9"/>
            <w:vAlign w:val="center"/>
            <w:hideMark/>
          </w:tcPr>
          <w:p w14:paraId="6AA4481B" w14:textId="77777777" w:rsidR="007F0872" w:rsidRPr="00857DAF" w:rsidRDefault="007F0872" w:rsidP="00A408D0">
            <w:pPr>
              <w:ind w:right="0"/>
              <w:jc w:val="center"/>
              <w:rPr>
                <w:b/>
              </w:rPr>
            </w:pPr>
            <w:r w:rsidRPr="00857DAF">
              <w:rPr>
                <w:b/>
              </w:rPr>
              <w:t>Criterios</w:t>
            </w:r>
          </w:p>
        </w:tc>
        <w:tc>
          <w:tcPr>
            <w:tcW w:w="2060" w:type="dxa"/>
            <w:shd w:val="clear" w:color="000000" w:fill="D9D9D9"/>
            <w:vAlign w:val="center"/>
            <w:hideMark/>
          </w:tcPr>
          <w:p w14:paraId="3B6F19F0" w14:textId="77777777" w:rsidR="007F0872" w:rsidRPr="00857DAF" w:rsidRDefault="007F0872" w:rsidP="00A408D0">
            <w:pPr>
              <w:ind w:right="0"/>
              <w:jc w:val="center"/>
              <w:rPr>
                <w:b/>
              </w:rPr>
            </w:pPr>
            <w:r w:rsidRPr="00857DAF">
              <w:rPr>
                <w:b/>
              </w:rPr>
              <w:t>Ponderación</w:t>
            </w:r>
          </w:p>
        </w:tc>
      </w:tr>
      <w:tr w:rsidR="007F0872" w:rsidRPr="00857DAF" w14:paraId="3F885C57" w14:textId="77777777" w:rsidTr="007F0872">
        <w:trPr>
          <w:trHeight w:val="315"/>
          <w:jc w:val="center"/>
        </w:trPr>
        <w:tc>
          <w:tcPr>
            <w:tcW w:w="4780" w:type="dxa"/>
            <w:shd w:val="clear" w:color="auto" w:fill="auto"/>
            <w:vAlign w:val="center"/>
            <w:hideMark/>
          </w:tcPr>
          <w:p w14:paraId="66B79118" w14:textId="77777777" w:rsidR="007F0872" w:rsidRPr="00857DAF" w:rsidRDefault="007F0872" w:rsidP="00A408D0">
            <w:pPr>
              <w:ind w:right="0" w:firstLineChars="100" w:firstLine="221"/>
              <w:jc w:val="left"/>
              <w:rPr>
                <w:b/>
              </w:rPr>
            </w:pPr>
            <w:r w:rsidRPr="00857DAF">
              <w:rPr>
                <w:b/>
              </w:rPr>
              <w:t>1. CUMPLIMIENTO DE REQUISITOS FORMALES</w:t>
            </w:r>
          </w:p>
        </w:tc>
        <w:tc>
          <w:tcPr>
            <w:tcW w:w="2060" w:type="dxa"/>
            <w:shd w:val="clear" w:color="auto" w:fill="auto"/>
            <w:vAlign w:val="center"/>
            <w:hideMark/>
          </w:tcPr>
          <w:p w14:paraId="2B4635BD" w14:textId="08B9FCA2" w:rsidR="007F0872" w:rsidRPr="00857DAF" w:rsidRDefault="007F0872" w:rsidP="007F0872">
            <w:pPr>
              <w:ind w:right="0"/>
              <w:jc w:val="center"/>
              <w:rPr>
                <w:b/>
              </w:rPr>
            </w:pPr>
            <w:r w:rsidRPr="00857DAF">
              <w:rPr>
                <w:b/>
              </w:rPr>
              <w:t>5%</w:t>
            </w:r>
          </w:p>
        </w:tc>
      </w:tr>
      <w:tr w:rsidR="0021119E" w:rsidRPr="00857DAF" w14:paraId="7F839EBC" w14:textId="77777777" w:rsidTr="007F0872">
        <w:trPr>
          <w:trHeight w:val="315"/>
          <w:jc w:val="center"/>
        </w:trPr>
        <w:tc>
          <w:tcPr>
            <w:tcW w:w="4780" w:type="dxa"/>
            <w:shd w:val="clear" w:color="auto" w:fill="auto"/>
            <w:vAlign w:val="center"/>
          </w:tcPr>
          <w:p w14:paraId="748DC32C" w14:textId="2A5B5718" w:rsidR="0021119E" w:rsidRPr="00857DAF" w:rsidRDefault="0021119E" w:rsidP="00A408D0">
            <w:pPr>
              <w:ind w:right="0" w:firstLineChars="100" w:firstLine="221"/>
              <w:jc w:val="left"/>
              <w:rPr>
                <w:b/>
              </w:rPr>
            </w:pPr>
            <w:r w:rsidRPr="00857DAF">
              <w:rPr>
                <w:b/>
              </w:rPr>
              <w:t xml:space="preserve">2. </w:t>
            </w:r>
            <w:r w:rsidR="00242E3A" w:rsidRPr="00857DAF">
              <w:rPr>
                <w:b/>
              </w:rPr>
              <w:t>CAPACIDAD FINANCIERA</w:t>
            </w:r>
          </w:p>
        </w:tc>
        <w:tc>
          <w:tcPr>
            <w:tcW w:w="2060" w:type="dxa"/>
            <w:shd w:val="clear" w:color="auto" w:fill="auto"/>
            <w:vAlign w:val="center"/>
          </w:tcPr>
          <w:p w14:paraId="7D8557BB" w14:textId="23557ABC" w:rsidR="0021119E" w:rsidRPr="00857DAF" w:rsidRDefault="00C930ED" w:rsidP="007F0872">
            <w:pPr>
              <w:ind w:right="0"/>
              <w:jc w:val="center"/>
              <w:rPr>
                <w:b/>
              </w:rPr>
            </w:pPr>
            <w:r w:rsidRPr="00857DAF">
              <w:rPr>
                <w:b/>
              </w:rPr>
              <w:t>1</w:t>
            </w:r>
            <w:r w:rsidR="00242E3A" w:rsidRPr="00857DAF">
              <w:rPr>
                <w:b/>
              </w:rPr>
              <w:t>0%</w:t>
            </w:r>
          </w:p>
        </w:tc>
      </w:tr>
      <w:tr w:rsidR="0047091B" w:rsidRPr="00857DAF" w14:paraId="3B6D2D20" w14:textId="77777777" w:rsidTr="007F0872">
        <w:trPr>
          <w:trHeight w:val="315"/>
          <w:jc w:val="center"/>
        </w:trPr>
        <w:tc>
          <w:tcPr>
            <w:tcW w:w="4780" w:type="dxa"/>
            <w:shd w:val="clear" w:color="auto" w:fill="auto"/>
            <w:vAlign w:val="center"/>
          </w:tcPr>
          <w:p w14:paraId="1A09B1EA" w14:textId="2B50C0C1" w:rsidR="0047091B" w:rsidRPr="00857DAF" w:rsidRDefault="0047091B" w:rsidP="00A408D0">
            <w:pPr>
              <w:ind w:right="0" w:firstLineChars="100" w:firstLine="221"/>
              <w:jc w:val="left"/>
              <w:rPr>
                <w:b/>
              </w:rPr>
            </w:pPr>
            <w:r w:rsidRPr="00857DAF">
              <w:rPr>
                <w:b/>
              </w:rPr>
              <w:t>3. PLAZO ENTREGA</w:t>
            </w:r>
          </w:p>
        </w:tc>
        <w:tc>
          <w:tcPr>
            <w:tcW w:w="2060" w:type="dxa"/>
            <w:shd w:val="clear" w:color="auto" w:fill="auto"/>
            <w:vAlign w:val="center"/>
          </w:tcPr>
          <w:p w14:paraId="00FB154F" w14:textId="788D6A75" w:rsidR="0047091B" w:rsidRPr="00857DAF" w:rsidRDefault="00C930ED" w:rsidP="007F0872">
            <w:pPr>
              <w:ind w:right="0"/>
              <w:jc w:val="center"/>
              <w:rPr>
                <w:b/>
              </w:rPr>
            </w:pPr>
            <w:r w:rsidRPr="00857DAF">
              <w:rPr>
                <w:b/>
              </w:rPr>
              <w:t>10%</w:t>
            </w:r>
          </w:p>
        </w:tc>
      </w:tr>
      <w:tr w:rsidR="0021119E" w:rsidRPr="00857DAF" w14:paraId="748084FD" w14:textId="77777777" w:rsidTr="007F0872">
        <w:trPr>
          <w:trHeight w:val="315"/>
          <w:jc w:val="center"/>
        </w:trPr>
        <w:tc>
          <w:tcPr>
            <w:tcW w:w="4780" w:type="dxa"/>
            <w:shd w:val="clear" w:color="auto" w:fill="auto"/>
            <w:vAlign w:val="center"/>
          </w:tcPr>
          <w:p w14:paraId="7A10329C" w14:textId="5AD9CB69" w:rsidR="0021119E" w:rsidRPr="00857DAF" w:rsidRDefault="00C16CB9" w:rsidP="00B80D92">
            <w:pPr>
              <w:ind w:right="0" w:firstLineChars="100" w:firstLine="221"/>
              <w:jc w:val="left"/>
              <w:rPr>
                <w:b/>
              </w:rPr>
            </w:pPr>
            <w:r w:rsidRPr="00857DAF">
              <w:rPr>
                <w:b/>
              </w:rPr>
              <w:t>4</w:t>
            </w:r>
            <w:r w:rsidR="0021119E" w:rsidRPr="00857DAF">
              <w:rPr>
                <w:b/>
              </w:rPr>
              <w:t xml:space="preserve">. </w:t>
            </w:r>
            <w:r w:rsidR="00242E3A" w:rsidRPr="00857DAF">
              <w:rPr>
                <w:b/>
              </w:rPr>
              <w:t>COMPORTAMIENTO CONTRACTUAL ANTERIOR</w:t>
            </w:r>
          </w:p>
        </w:tc>
        <w:tc>
          <w:tcPr>
            <w:tcW w:w="2060" w:type="dxa"/>
            <w:shd w:val="clear" w:color="auto" w:fill="auto"/>
            <w:vAlign w:val="center"/>
          </w:tcPr>
          <w:p w14:paraId="5A72785E" w14:textId="1691ED25" w:rsidR="0021119E" w:rsidRPr="00857DAF" w:rsidRDefault="00242E3A" w:rsidP="007F0872">
            <w:pPr>
              <w:ind w:right="0"/>
              <w:jc w:val="center"/>
              <w:rPr>
                <w:b/>
              </w:rPr>
            </w:pPr>
            <w:r w:rsidRPr="00857DAF">
              <w:rPr>
                <w:b/>
              </w:rPr>
              <w:t>Este criterio se aplica al final de la evaluación, y se resta puntaje a aquellos proveedores que tienen un mal comportamiento contractual</w:t>
            </w:r>
          </w:p>
        </w:tc>
      </w:tr>
      <w:tr w:rsidR="007F0872" w:rsidRPr="00857DAF" w14:paraId="4D6EB002" w14:textId="77777777" w:rsidTr="007F0872">
        <w:trPr>
          <w:trHeight w:val="315"/>
          <w:jc w:val="center"/>
        </w:trPr>
        <w:tc>
          <w:tcPr>
            <w:tcW w:w="4780" w:type="dxa"/>
            <w:shd w:val="clear" w:color="auto" w:fill="auto"/>
            <w:vAlign w:val="center"/>
            <w:hideMark/>
          </w:tcPr>
          <w:p w14:paraId="105B82E3" w14:textId="2978532A" w:rsidR="007F0872" w:rsidRPr="00857DAF" w:rsidRDefault="00C16CB9" w:rsidP="00A408D0">
            <w:pPr>
              <w:ind w:right="0" w:firstLineChars="100" w:firstLine="221"/>
              <w:jc w:val="left"/>
              <w:rPr>
                <w:b/>
              </w:rPr>
            </w:pPr>
            <w:r w:rsidRPr="00857DAF">
              <w:rPr>
                <w:b/>
              </w:rPr>
              <w:t>5</w:t>
            </w:r>
            <w:r w:rsidR="007F0872" w:rsidRPr="00857DAF">
              <w:rPr>
                <w:b/>
              </w:rPr>
              <w:t>. PRECIO TOTAL</w:t>
            </w:r>
          </w:p>
        </w:tc>
        <w:tc>
          <w:tcPr>
            <w:tcW w:w="2060" w:type="dxa"/>
            <w:shd w:val="clear" w:color="auto" w:fill="auto"/>
            <w:vAlign w:val="center"/>
            <w:hideMark/>
          </w:tcPr>
          <w:p w14:paraId="21B8E67B" w14:textId="718B6814" w:rsidR="007F0872" w:rsidRPr="00857DAF" w:rsidRDefault="00242E3A" w:rsidP="007F0872">
            <w:pPr>
              <w:ind w:right="0"/>
              <w:jc w:val="center"/>
              <w:rPr>
                <w:b/>
              </w:rPr>
            </w:pPr>
            <w:r w:rsidRPr="00857DAF">
              <w:rPr>
                <w:b/>
              </w:rPr>
              <w:t>7</w:t>
            </w:r>
            <w:r w:rsidR="007F0872" w:rsidRPr="00857DAF">
              <w:rPr>
                <w:b/>
              </w:rPr>
              <w:t>5%</w:t>
            </w:r>
          </w:p>
        </w:tc>
      </w:tr>
    </w:tbl>
    <w:p w14:paraId="4FAD1545" w14:textId="77777777" w:rsidR="00ED2FFE" w:rsidRPr="00857DAF" w:rsidRDefault="00ED2FFE" w:rsidP="00513262">
      <w:pPr>
        <w:ind w:right="51"/>
        <w:rPr>
          <w:rFonts w:asciiTheme="majorHAnsi" w:hAnsiTheme="majorHAnsi" w:cstheme="majorHAnsi"/>
          <w:strike/>
          <w:color w:val="000000"/>
        </w:rPr>
      </w:pPr>
    </w:p>
    <w:p w14:paraId="589139E1" w14:textId="457031D9" w:rsidR="001F1396" w:rsidRPr="00857DAF" w:rsidRDefault="001F1396" w:rsidP="00513262">
      <w:pPr>
        <w:ind w:right="0"/>
        <w:rPr>
          <w:rFonts w:asciiTheme="majorHAnsi" w:hAnsiTheme="majorHAnsi" w:cstheme="majorBidi"/>
          <w:color w:val="000000"/>
        </w:rPr>
      </w:pPr>
      <w:r w:rsidRPr="00857DAF">
        <w:rPr>
          <w:rFonts w:asciiTheme="majorHAnsi" w:hAnsiTheme="majorHAnsi" w:cstheme="majorBidi"/>
          <w:color w:val="000000" w:themeColor="text1"/>
        </w:rPr>
        <w:t>Para obtener el puntaje total de la evaluación de cada oferente, se sumarán los puntajes finales ponderados de cada criterio ya referido</w:t>
      </w:r>
      <w:r w:rsidR="6BCD4530" w:rsidRPr="00857DAF">
        <w:rPr>
          <w:rFonts w:asciiTheme="majorHAnsi" w:hAnsiTheme="majorHAnsi" w:cstheme="majorBidi"/>
          <w:color w:val="000000" w:themeColor="text1"/>
        </w:rPr>
        <w:t>s</w:t>
      </w:r>
      <w:r w:rsidRPr="00857DAF">
        <w:rPr>
          <w:rFonts w:asciiTheme="majorHAnsi" w:hAnsiTheme="majorHAnsi" w:cstheme="majorBidi"/>
          <w:color w:val="000000" w:themeColor="text1"/>
        </w:rPr>
        <w:t>.</w:t>
      </w:r>
    </w:p>
    <w:p w14:paraId="6E4F179F" w14:textId="77777777" w:rsidR="00A95529" w:rsidRPr="00857DAF" w:rsidRDefault="00A95529" w:rsidP="00513262">
      <w:pPr>
        <w:ind w:right="0"/>
        <w:rPr>
          <w:rFonts w:asciiTheme="majorHAnsi" w:hAnsiTheme="majorHAnsi" w:cstheme="majorHAnsi"/>
          <w:color w:val="000000"/>
        </w:rPr>
      </w:pPr>
    </w:p>
    <w:p w14:paraId="601B1984" w14:textId="6798B1DA" w:rsidR="00615399" w:rsidRPr="00857DAF" w:rsidRDefault="00DE4FA5" w:rsidP="00BF15B9">
      <w:pPr>
        <w:pStyle w:val="Ttulo4"/>
        <w:numPr>
          <w:ilvl w:val="0"/>
          <w:numId w:val="12"/>
        </w:numPr>
        <w:spacing w:before="0"/>
        <w:rPr>
          <w:rFonts w:asciiTheme="majorHAnsi" w:hAnsiTheme="majorHAnsi" w:cstheme="majorHAnsi"/>
        </w:rPr>
      </w:pPr>
      <w:r w:rsidRPr="00857DAF">
        <w:rPr>
          <w:rFonts w:asciiTheme="majorHAnsi" w:hAnsiTheme="majorHAnsi" w:cstheme="majorHAnsi"/>
        </w:rPr>
        <w:t>Cumplimiento de Requisitos Formales</w:t>
      </w:r>
    </w:p>
    <w:p w14:paraId="2284F98D" w14:textId="77777777" w:rsidR="00F02477" w:rsidRPr="00857DAF" w:rsidRDefault="00F02477" w:rsidP="00513262">
      <w:pPr>
        <w:ind w:left="142" w:right="49"/>
        <w:rPr>
          <w:rFonts w:cstheme="minorHAnsi"/>
        </w:rPr>
      </w:pPr>
    </w:p>
    <w:p w14:paraId="71871249" w14:textId="53F57E27" w:rsidR="00F02477" w:rsidRPr="00857DAF" w:rsidRDefault="00F02477" w:rsidP="7086D78E">
      <w:pPr>
        <w:ind w:right="49"/>
        <w:rPr>
          <w:rFonts w:cstheme="minorBidi"/>
        </w:rPr>
      </w:pPr>
      <w:r w:rsidRPr="00857DAF">
        <w:rPr>
          <w:rFonts w:cstheme="minorBidi"/>
        </w:rPr>
        <w:t xml:space="preserve">El oferente que presente su oferta cumpliendo todos los requisitos formales de presentación de ésta y acompañando todos los antecedentes requeridos, sin errores u omisiones formales, obtendrá 100 (cien) puntos. </w:t>
      </w:r>
    </w:p>
    <w:p w14:paraId="6202EFD8" w14:textId="127324A6" w:rsidR="00F02477" w:rsidRPr="00857DAF" w:rsidRDefault="00F02477" w:rsidP="7086D78E">
      <w:pPr>
        <w:ind w:right="49"/>
        <w:rPr>
          <w:rFonts w:cstheme="minorBidi"/>
        </w:rPr>
      </w:pPr>
    </w:p>
    <w:p w14:paraId="18BBEC05" w14:textId="0B0D26AD" w:rsidR="00F02477" w:rsidRPr="00857DAF" w:rsidRDefault="00F02477" w:rsidP="00AF3E7D">
      <w:pPr>
        <w:ind w:right="49"/>
        <w:rPr>
          <w:rFonts w:cstheme="minorBidi"/>
        </w:rPr>
      </w:pPr>
      <w:r w:rsidRPr="00857DAF">
        <w:rPr>
          <w:rFonts w:cstheme="minorBidi"/>
        </w:rPr>
        <w:t>El oferente que no haya cumplido todos los requisitos formales</w:t>
      </w:r>
      <w:r w:rsidR="00B80D92" w:rsidRPr="00857DAF">
        <w:rPr>
          <w:rFonts w:cstheme="minorBidi"/>
        </w:rPr>
        <w:t>,</w:t>
      </w:r>
      <w:r w:rsidRPr="00857DAF">
        <w:rPr>
          <w:rFonts w:cstheme="minorBidi"/>
        </w:rPr>
        <w:t xml:space="preserve"> habiendo omitido antecedentes o certificaciones al momento de presentar su oferta, </w:t>
      </w:r>
      <w:proofErr w:type="spellStart"/>
      <w:r w:rsidRPr="00857DAF">
        <w:rPr>
          <w:rFonts w:cstheme="minorBidi"/>
        </w:rPr>
        <w:t>a</w:t>
      </w:r>
      <w:r w:rsidR="00B80D92" w:rsidRPr="00857DAF">
        <w:rPr>
          <w:rFonts w:cstheme="minorBidi"/>
        </w:rPr>
        <w:t>ú</w:t>
      </w:r>
      <w:r w:rsidRPr="00857DAF">
        <w:rPr>
          <w:rFonts w:cstheme="minorBidi"/>
        </w:rPr>
        <w:t>n</w:t>
      </w:r>
      <w:proofErr w:type="spellEnd"/>
      <w:r w:rsidRPr="00857DAF">
        <w:rPr>
          <w:rFonts w:cstheme="minorBidi"/>
        </w:rPr>
        <w:t xml:space="preserve">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w:t>
      </w:r>
      <w:r w:rsidR="00FF1863" w:rsidRPr="00857DAF">
        <w:rPr>
          <w:rFonts w:cstheme="minorBidi"/>
        </w:rPr>
        <w:t>, en consistencia con lo indicado en las cláusulas 9 letras c y d de las presentes bases</w:t>
      </w:r>
      <w:r w:rsidRPr="00857DAF">
        <w:rPr>
          <w:rFonts w:cstheme="minorBidi"/>
        </w:rPr>
        <w:t>, obtendrá 0 (cero) puntos en este criterio.</w:t>
      </w:r>
    </w:p>
    <w:p w14:paraId="02E29615" w14:textId="49A44A4B" w:rsidR="00FC4566" w:rsidRPr="00857DAF" w:rsidRDefault="00FC4566" w:rsidP="00426908">
      <w:pPr>
        <w:ind w:right="49"/>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9D00F6" w:rsidRPr="00857DAF" w14:paraId="2AF6620D" w14:textId="77777777" w:rsidTr="009D00F6">
        <w:trPr>
          <w:trHeight w:val="265"/>
          <w:jc w:val="center"/>
        </w:trPr>
        <w:tc>
          <w:tcPr>
            <w:tcW w:w="2415" w:type="dxa"/>
            <w:tcMar>
              <w:top w:w="0" w:type="dxa"/>
              <w:left w:w="108" w:type="dxa"/>
              <w:bottom w:w="0" w:type="dxa"/>
              <w:right w:w="108" w:type="dxa"/>
            </w:tcMar>
            <w:hideMark/>
          </w:tcPr>
          <w:p w14:paraId="6207EA3F" w14:textId="77777777" w:rsidR="009D00F6" w:rsidRPr="00857DAF" w:rsidRDefault="009D00F6" w:rsidP="001540FC">
            <w:pPr>
              <w:ind w:right="0"/>
              <w:rPr>
                <w:rFonts w:asciiTheme="majorHAnsi" w:eastAsia="Times New Roman" w:hAnsiTheme="majorHAnsi" w:cstheme="majorHAnsi"/>
                <w:lang w:eastAsia="es-ES"/>
              </w:rPr>
            </w:pPr>
            <w:r w:rsidRPr="00857DAF">
              <w:rPr>
                <w:rFonts w:asciiTheme="majorHAnsi" w:eastAsia="Times New Roman" w:hAnsiTheme="majorHAnsi" w:cstheme="majorHAnsi"/>
                <w:b/>
                <w:bCs/>
                <w:lang w:eastAsia="es-ES"/>
              </w:rPr>
              <w:t>ESCALA DE CALIFICACION</w:t>
            </w:r>
          </w:p>
        </w:tc>
        <w:tc>
          <w:tcPr>
            <w:tcW w:w="5672" w:type="dxa"/>
            <w:noWrap/>
            <w:tcMar>
              <w:top w:w="0" w:type="dxa"/>
              <w:left w:w="108" w:type="dxa"/>
              <w:bottom w:w="0" w:type="dxa"/>
              <w:right w:w="108" w:type="dxa"/>
            </w:tcMar>
            <w:hideMark/>
          </w:tcPr>
          <w:p w14:paraId="64B265C0" w14:textId="77777777" w:rsidR="009D00F6" w:rsidRPr="00857DAF" w:rsidRDefault="009D00F6" w:rsidP="001540FC">
            <w:pPr>
              <w:ind w:right="0"/>
              <w:rPr>
                <w:rFonts w:asciiTheme="majorHAnsi" w:eastAsia="Times New Roman" w:hAnsiTheme="majorHAnsi" w:cstheme="majorHAnsi"/>
                <w:lang w:eastAsia="es-ES"/>
              </w:rPr>
            </w:pPr>
            <w:r w:rsidRPr="00857DAF">
              <w:rPr>
                <w:rFonts w:asciiTheme="majorHAnsi" w:eastAsia="Times New Roman" w:hAnsiTheme="majorHAnsi" w:cstheme="majorHAnsi"/>
                <w:b/>
                <w:bCs/>
                <w:lang w:eastAsia="es-ES"/>
              </w:rPr>
              <w:t>DETALLE DE EVALUACION</w:t>
            </w:r>
          </w:p>
        </w:tc>
      </w:tr>
      <w:tr w:rsidR="009D00F6" w:rsidRPr="00857DAF" w14:paraId="5C9CDFF3" w14:textId="77777777" w:rsidTr="009D00F6">
        <w:trPr>
          <w:trHeight w:val="843"/>
          <w:jc w:val="center"/>
        </w:trPr>
        <w:tc>
          <w:tcPr>
            <w:tcW w:w="2415" w:type="dxa"/>
            <w:tcMar>
              <w:top w:w="0" w:type="dxa"/>
              <w:left w:w="108" w:type="dxa"/>
              <w:bottom w:w="0" w:type="dxa"/>
              <w:right w:w="108" w:type="dxa"/>
            </w:tcMar>
            <w:vAlign w:val="center"/>
            <w:hideMark/>
          </w:tcPr>
          <w:p w14:paraId="5C78AEF5" w14:textId="77777777" w:rsidR="009D00F6" w:rsidRPr="00857DAF" w:rsidRDefault="009D00F6" w:rsidP="001540FC">
            <w:pPr>
              <w:ind w:right="0"/>
              <w:jc w:val="center"/>
              <w:rPr>
                <w:rFonts w:asciiTheme="majorHAnsi" w:eastAsia="Times New Roman" w:hAnsiTheme="majorHAnsi" w:cstheme="majorHAnsi"/>
                <w:lang w:eastAsia="es-ES"/>
              </w:rPr>
            </w:pPr>
            <w:r w:rsidRPr="00857DAF">
              <w:rPr>
                <w:rFonts w:asciiTheme="majorHAnsi" w:eastAsia="Times New Roman" w:hAnsiTheme="majorHAnsi" w:cstheme="majorHAnsi"/>
                <w:lang w:eastAsia="es-ES"/>
              </w:rPr>
              <w:t>100 puntos</w:t>
            </w:r>
          </w:p>
        </w:tc>
        <w:tc>
          <w:tcPr>
            <w:tcW w:w="5672" w:type="dxa"/>
            <w:tcMar>
              <w:top w:w="0" w:type="dxa"/>
              <w:left w:w="108" w:type="dxa"/>
              <w:bottom w:w="0" w:type="dxa"/>
              <w:right w:w="108" w:type="dxa"/>
            </w:tcMar>
            <w:vAlign w:val="center"/>
            <w:hideMark/>
          </w:tcPr>
          <w:p w14:paraId="1CDCC5CC" w14:textId="7848D80A" w:rsidR="009D00F6" w:rsidRPr="00857DAF" w:rsidRDefault="009D00F6" w:rsidP="001540FC">
            <w:pPr>
              <w:ind w:right="0"/>
              <w:jc w:val="left"/>
              <w:rPr>
                <w:rFonts w:asciiTheme="majorHAnsi" w:eastAsia="Times New Roman" w:hAnsiTheme="majorHAnsi" w:cstheme="majorHAnsi"/>
                <w:lang w:eastAsia="es-ES"/>
              </w:rPr>
            </w:pPr>
            <w:r w:rsidRPr="00857DAF">
              <w:rPr>
                <w:rFonts w:asciiTheme="majorHAnsi" w:eastAsia="Times New Roman" w:hAnsiTheme="majorHAnsi" w:cstheme="majorHAnsi"/>
                <w:lang w:eastAsia="es-ES"/>
              </w:rPr>
              <w:t>Cumple con la presentación completa de antecedentes.</w:t>
            </w:r>
          </w:p>
        </w:tc>
      </w:tr>
      <w:tr w:rsidR="009D00F6" w:rsidRPr="00857DAF" w14:paraId="40FF0249" w14:textId="77777777" w:rsidTr="009D00F6">
        <w:trPr>
          <w:trHeight w:val="1235"/>
          <w:jc w:val="center"/>
        </w:trPr>
        <w:tc>
          <w:tcPr>
            <w:tcW w:w="2415" w:type="dxa"/>
            <w:tcMar>
              <w:top w:w="0" w:type="dxa"/>
              <w:left w:w="108" w:type="dxa"/>
              <w:bottom w:w="0" w:type="dxa"/>
              <w:right w:w="108" w:type="dxa"/>
            </w:tcMar>
            <w:vAlign w:val="center"/>
            <w:hideMark/>
          </w:tcPr>
          <w:p w14:paraId="37B17AFB" w14:textId="77777777" w:rsidR="009D00F6" w:rsidRPr="00857DAF" w:rsidRDefault="009D00F6" w:rsidP="001540FC">
            <w:pPr>
              <w:ind w:right="0"/>
              <w:jc w:val="center"/>
              <w:rPr>
                <w:rFonts w:asciiTheme="majorHAnsi" w:eastAsia="Times New Roman" w:hAnsiTheme="majorHAnsi" w:cstheme="majorHAnsi"/>
                <w:lang w:eastAsia="es-ES"/>
              </w:rPr>
            </w:pPr>
            <w:r w:rsidRPr="00857DAF">
              <w:rPr>
                <w:rFonts w:asciiTheme="majorHAnsi" w:eastAsia="Times New Roman" w:hAnsiTheme="majorHAnsi" w:cstheme="majorHAnsi"/>
                <w:lang w:eastAsia="es-ES"/>
              </w:rPr>
              <w:t>0 puntos</w:t>
            </w:r>
          </w:p>
        </w:tc>
        <w:tc>
          <w:tcPr>
            <w:tcW w:w="5672" w:type="dxa"/>
            <w:tcMar>
              <w:top w:w="0" w:type="dxa"/>
              <w:left w:w="108" w:type="dxa"/>
              <w:bottom w:w="0" w:type="dxa"/>
              <w:right w:w="108" w:type="dxa"/>
            </w:tcMar>
            <w:vAlign w:val="center"/>
            <w:hideMark/>
          </w:tcPr>
          <w:p w14:paraId="2EC7C5E1" w14:textId="77777777" w:rsidR="009D00F6" w:rsidRPr="00857DAF" w:rsidRDefault="009D00F6" w:rsidP="001540FC">
            <w:pPr>
              <w:ind w:right="0"/>
              <w:jc w:val="left"/>
              <w:rPr>
                <w:rFonts w:asciiTheme="majorHAnsi" w:eastAsia="Times New Roman" w:hAnsiTheme="majorHAnsi" w:cstheme="majorHAnsi"/>
                <w:lang w:eastAsia="es-ES"/>
              </w:rPr>
            </w:pPr>
            <w:r w:rsidRPr="00857DAF">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C5A2FAA" w14:textId="4C9A0331" w:rsidR="00F02477" w:rsidRPr="00857DAF" w:rsidRDefault="00F02477" w:rsidP="00513262">
      <w:pPr>
        <w:pStyle w:val="Prrafodelista"/>
        <w:ind w:left="574" w:right="49"/>
        <w:rPr>
          <w:rFonts w:cstheme="minorHAnsi"/>
        </w:rPr>
      </w:pPr>
    </w:p>
    <w:p w14:paraId="13D3C688" w14:textId="77777777" w:rsidR="00FA3D66" w:rsidRPr="00857DAF" w:rsidRDefault="00FA3D66" w:rsidP="00FA3D66">
      <w:pPr>
        <w:ind w:right="0"/>
        <w:rPr>
          <w:rFonts w:asciiTheme="majorHAnsi" w:hAnsiTheme="majorHAnsi" w:cstheme="majorHAnsi"/>
          <w:color w:val="000000"/>
        </w:rPr>
      </w:pPr>
    </w:p>
    <w:p w14:paraId="3E73FDCA" w14:textId="56795015" w:rsidR="00FA3D66" w:rsidRPr="00857DAF" w:rsidRDefault="00FA3D66" w:rsidP="00BF15B9">
      <w:pPr>
        <w:pStyle w:val="Ttulo4"/>
        <w:numPr>
          <w:ilvl w:val="0"/>
          <w:numId w:val="12"/>
        </w:numPr>
        <w:spacing w:before="0"/>
        <w:rPr>
          <w:rFonts w:asciiTheme="majorHAnsi" w:hAnsiTheme="majorHAnsi" w:cstheme="majorHAnsi"/>
        </w:rPr>
      </w:pPr>
      <w:r w:rsidRPr="00857DAF">
        <w:rPr>
          <w:rFonts w:asciiTheme="majorHAnsi" w:hAnsiTheme="majorHAnsi" w:cstheme="majorHAnsi"/>
        </w:rPr>
        <w:t>Capacidad financiera</w:t>
      </w:r>
    </w:p>
    <w:p w14:paraId="02DBF292" w14:textId="77777777" w:rsidR="00FA3D66" w:rsidRPr="00857DAF" w:rsidRDefault="00FA3D66" w:rsidP="00FA3D66">
      <w:pPr>
        <w:ind w:left="142" w:right="49"/>
        <w:rPr>
          <w:rFonts w:cstheme="minorHAnsi"/>
        </w:rPr>
      </w:pPr>
    </w:p>
    <w:p w14:paraId="5ACF20FC" w14:textId="77777777" w:rsidR="00FA3D66" w:rsidRPr="00857DAF" w:rsidRDefault="00FA3D66" w:rsidP="00FA3D66">
      <w:pPr>
        <w:ind w:right="49"/>
        <w:rPr>
          <w:rFonts w:asciiTheme="majorHAnsi" w:hAnsiTheme="majorHAnsi" w:cstheme="majorHAnsi"/>
          <w:color w:val="000000"/>
          <w:szCs w:val="24"/>
          <w:lang w:eastAsia="es-ES"/>
        </w:rPr>
      </w:pPr>
      <w:r w:rsidRPr="00857DAF">
        <w:rPr>
          <w:rFonts w:asciiTheme="majorHAnsi" w:hAnsiTheme="majorHAnsi" w:cstheme="majorHAnsi"/>
        </w:rPr>
        <w:lastRenderedPageBreak/>
        <w:t xml:space="preserve">Para la evaluación de este subcriterio se considerará la información declarada en el </w:t>
      </w:r>
      <w:r w:rsidRPr="00857DAF">
        <w:rPr>
          <w:rFonts w:asciiTheme="majorHAnsi" w:hAnsiTheme="majorHAnsi" w:cstheme="majorHAnsi"/>
          <w:b/>
        </w:rPr>
        <w:t xml:space="preserve">Anexo Nº 7. </w:t>
      </w:r>
      <w:r w:rsidRPr="00857DAF">
        <w:rPr>
          <w:rFonts w:asciiTheme="majorHAnsi" w:hAnsiTheme="majorHAnsi" w:cstheme="majorHAnsi"/>
        </w:rPr>
        <w:t>Según la capacidad financiera en cada ítem declarado por el oferente, se le asignará el puntaje correspondiente según la siguiente tabla:</w:t>
      </w:r>
    </w:p>
    <w:p w14:paraId="573154C3" w14:textId="77777777" w:rsidR="00FA3D66" w:rsidRPr="00857DAF" w:rsidRDefault="00FA3D66" w:rsidP="00FA3D66">
      <w:pPr>
        <w:rPr>
          <w:rFonts w:asciiTheme="majorHAnsi" w:hAnsiTheme="majorHAnsi" w:cstheme="majorHAnsi"/>
        </w:rPr>
      </w:pPr>
    </w:p>
    <w:tbl>
      <w:tblPr>
        <w:tblStyle w:val="Tablaconcuadrcula1"/>
        <w:tblW w:w="0" w:type="auto"/>
        <w:tblLook w:val="04A0" w:firstRow="1" w:lastRow="0" w:firstColumn="1" w:lastColumn="0" w:noHBand="0" w:noVBand="1"/>
      </w:tblPr>
      <w:tblGrid>
        <w:gridCol w:w="1251"/>
        <w:gridCol w:w="5457"/>
        <w:gridCol w:w="2058"/>
      </w:tblGrid>
      <w:tr w:rsidR="00FA3D66" w:rsidRPr="00857DAF" w14:paraId="5920BCA6" w14:textId="77777777" w:rsidTr="00DD554C">
        <w:trPr>
          <w:trHeight w:val="20"/>
        </w:trPr>
        <w:tc>
          <w:tcPr>
            <w:tcW w:w="1251" w:type="dxa"/>
          </w:tcPr>
          <w:p w14:paraId="1A8DA84A" w14:textId="77777777" w:rsidR="00FA3D66" w:rsidRPr="00857DAF" w:rsidRDefault="00FA3D66" w:rsidP="00DD554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Nº</w:t>
            </w:r>
          </w:p>
        </w:tc>
        <w:tc>
          <w:tcPr>
            <w:tcW w:w="5457" w:type="dxa"/>
          </w:tcPr>
          <w:p w14:paraId="477DE47E" w14:textId="77777777" w:rsidR="00FA3D66" w:rsidRPr="00857DAF" w:rsidRDefault="00FA3D66" w:rsidP="00DD554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Capacidad Financiera</w:t>
            </w:r>
          </w:p>
        </w:tc>
        <w:tc>
          <w:tcPr>
            <w:tcW w:w="2058" w:type="dxa"/>
          </w:tcPr>
          <w:p w14:paraId="43B385CC" w14:textId="77777777" w:rsidR="00FA3D66" w:rsidRPr="00857DAF" w:rsidRDefault="00FA3D66" w:rsidP="00DD554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Puntaje</w:t>
            </w:r>
          </w:p>
        </w:tc>
      </w:tr>
      <w:tr w:rsidR="00FA3D66" w:rsidRPr="00857DAF" w14:paraId="5570F89C" w14:textId="77777777" w:rsidTr="00DD554C">
        <w:trPr>
          <w:trHeight w:val="20"/>
        </w:trPr>
        <w:tc>
          <w:tcPr>
            <w:tcW w:w="1251" w:type="dxa"/>
          </w:tcPr>
          <w:p w14:paraId="57F20877"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1</w:t>
            </w:r>
          </w:p>
        </w:tc>
        <w:tc>
          <w:tcPr>
            <w:tcW w:w="5457" w:type="dxa"/>
          </w:tcPr>
          <w:p w14:paraId="7B3BA71A"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mayor o igual a 1</w:t>
            </w:r>
          </w:p>
        </w:tc>
        <w:tc>
          <w:tcPr>
            <w:tcW w:w="2058" w:type="dxa"/>
          </w:tcPr>
          <w:p w14:paraId="3A868389"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Theme="majorHAnsi" w:eastAsia="Calibri" w:hAnsiTheme="majorHAnsi" w:cstheme="majorHAnsi"/>
                <w:sz w:val="22"/>
                <w:szCs w:val="22"/>
                <w:lang w:val="es-ES"/>
              </w:rPr>
              <w:t>Anexo 4</w:t>
            </w:r>
          </w:p>
        </w:tc>
      </w:tr>
      <w:tr w:rsidR="00FA3D66" w:rsidRPr="00857DAF" w14:paraId="57160A0E" w14:textId="77777777" w:rsidTr="00DD554C">
        <w:trPr>
          <w:trHeight w:val="20"/>
        </w:trPr>
        <w:tc>
          <w:tcPr>
            <w:tcW w:w="1251" w:type="dxa"/>
          </w:tcPr>
          <w:p w14:paraId="69FE4A57"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2</w:t>
            </w:r>
          </w:p>
        </w:tc>
        <w:tc>
          <w:tcPr>
            <w:tcW w:w="5457" w:type="dxa"/>
          </w:tcPr>
          <w:p w14:paraId="5B76EB5B"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menor a 1</w:t>
            </w:r>
          </w:p>
        </w:tc>
        <w:tc>
          <w:tcPr>
            <w:tcW w:w="2058" w:type="dxa"/>
          </w:tcPr>
          <w:p w14:paraId="7C2FF6A5"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0 puntos</w:t>
            </w:r>
          </w:p>
        </w:tc>
      </w:tr>
      <w:tr w:rsidR="00FA3D66" w:rsidRPr="00857DAF" w14:paraId="51630EBC" w14:textId="77777777" w:rsidTr="00DD554C">
        <w:trPr>
          <w:trHeight w:val="20"/>
        </w:trPr>
        <w:tc>
          <w:tcPr>
            <w:tcW w:w="1251" w:type="dxa"/>
          </w:tcPr>
          <w:p w14:paraId="038CAD81"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3</w:t>
            </w:r>
          </w:p>
        </w:tc>
        <w:tc>
          <w:tcPr>
            <w:tcW w:w="5457" w:type="dxa"/>
          </w:tcPr>
          <w:p w14:paraId="46E8EF5A" w14:textId="77777777" w:rsidR="00FA3D66" w:rsidRPr="00857DAF" w:rsidRDefault="00FA3D66" w:rsidP="00DD554C">
            <w:pPr>
              <w:rPr>
                <w:rFonts w:ascii="Calibri" w:eastAsia="Calibri" w:hAnsi="Calibri" w:cs="Calibri"/>
                <w:sz w:val="22"/>
                <w:szCs w:val="22"/>
                <w:lang w:val="es-ES"/>
              </w:rPr>
            </w:pPr>
            <w:r w:rsidRPr="00857DAF">
              <w:rPr>
                <w:rFonts w:ascii="Calibri" w:eastAsia="Calibri" w:hAnsi="Calibri" w:cs="Calibri"/>
                <w:sz w:val="22"/>
                <w:szCs w:val="22"/>
                <w:lang w:val="es-ES"/>
              </w:rPr>
              <w:t>Capital de Trabajo positivo</w:t>
            </w:r>
          </w:p>
        </w:tc>
        <w:tc>
          <w:tcPr>
            <w:tcW w:w="2058" w:type="dxa"/>
          </w:tcPr>
          <w:p w14:paraId="71332017"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Theme="majorHAnsi" w:eastAsia="Calibri" w:hAnsiTheme="majorHAnsi" w:cstheme="majorHAnsi"/>
                <w:sz w:val="22"/>
                <w:szCs w:val="22"/>
                <w:lang w:val="es-ES"/>
              </w:rPr>
              <w:t>Anexo 4</w:t>
            </w:r>
          </w:p>
        </w:tc>
      </w:tr>
      <w:tr w:rsidR="00FA3D66" w:rsidRPr="00857DAF" w14:paraId="1E0316A1" w14:textId="77777777" w:rsidTr="00DD554C">
        <w:trPr>
          <w:trHeight w:val="20"/>
        </w:trPr>
        <w:tc>
          <w:tcPr>
            <w:tcW w:w="1251" w:type="dxa"/>
          </w:tcPr>
          <w:p w14:paraId="60393037"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4</w:t>
            </w:r>
          </w:p>
        </w:tc>
        <w:tc>
          <w:tcPr>
            <w:tcW w:w="5457" w:type="dxa"/>
          </w:tcPr>
          <w:p w14:paraId="0CFB99BB"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Capital de Trabajo negativo</w:t>
            </w:r>
          </w:p>
        </w:tc>
        <w:tc>
          <w:tcPr>
            <w:tcW w:w="2058" w:type="dxa"/>
          </w:tcPr>
          <w:p w14:paraId="2B45560E"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0 puntos</w:t>
            </w:r>
          </w:p>
        </w:tc>
      </w:tr>
      <w:tr w:rsidR="00FA3D66" w:rsidRPr="00857DAF" w14:paraId="1F3D106A" w14:textId="77777777" w:rsidTr="00DD554C">
        <w:trPr>
          <w:trHeight w:val="20"/>
        </w:trPr>
        <w:tc>
          <w:tcPr>
            <w:tcW w:w="1251" w:type="dxa"/>
          </w:tcPr>
          <w:p w14:paraId="7787D329"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5</w:t>
            </w:r>
          </w:p>
        </w:tc>
        <w:tc>
          <w:tcPr>
            <w:tcW w:w="5457" w:type="dxa"/>
          </w:tcPr>
          <w:p w14:paraId="30BCC056"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menor o igual a 1</w:t>
            </w:r>
          </w:p>
        </w:tc>
        <w:tc>
          <w:tcPr>
            <w:tcW w:w="2058" w:type="dxa"/>
          </w:tcPr>
          <w:p w14:paraId="542B6135"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Theme="majorHAnsi" w:eastAsia="Calibri" w:hAnsiTheme="majorHAnsi" w:cstheme="majorHAnsi"/>
                <w:sz w:val="22"/>
                <w:szCs w:val="22"/>
                <w:lang w:val="es-ES"/>
              </w:rPr>
              <w:t>Anexo 4</w:t>
            </w:r>
          </w:p>
        </w:tc>
      </w:tr>
      <w:tr w:rsidR="00FA3D66" w:rsidRPr="00857DAF" w14:paraId="5E26F440" w14:textId="77777777" w:rsidTr="00DD554C">
        <w:trPr>
          <w:trHeight w:val="20"/>
        </w:trPr>
        <w:tc>
          <w:tcPr>
            <w:tcW w:w="1251" w:type="dxa"/>
          </w:tcPr>
          <w:p w14:paraId="04AB640A" w14:textId="77777777" w:rsidR="00FA3D66" w:rsidRPr="00857DAF" w:rsidRDefault="00FA3D66" w:rsidP="00DD554C">
            <w:pPr>
              <w:tabs>
                <w:tab w:val="left" w:pos="0"/>
              </w:tabs>
            </w:pPr>
            <w:r w:rsidRPr="00857DAF">
              <w:t>6</w:t>
            </w:r>
          </w:p>
        </w:tc>
        <w:tc>
          <w:tcPr>
            <w:tcW w:w="5457" w:type="dxa"/>
          </w:tcPr>
          <w:p w14:paraId="3E298995"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mayor a 1</w:t>
            </w:r>
          </w:p>
        </w:tc>
        <w:tc>
          <w:tcPr>
            <w:tcW w:w="2058" w:type="dxa"/>
          </w:tcPr>
          <w:p w14:paraId="5A8FEA93" w14:textId="77777777" w:rsidR="00FA3D66" w:rsidRPr="00857DAF" w:rsidRDefault="00FA3D66" w:rsidP="00DD554C">
            <w:pPr>
              <w:tabs>
                <w:tab w:val="left" w:pos="0"/>
              </w:tabs>
              <w:jc w:val="center"/>
            </w:pPr>
            <w:r w:rsidRPr="00857DAF">
              <w:rPr>
                <w:rFonts w:ascii="Calibri" w:eastAsia="Calibri" w:hAnsi="Calibri" w:cs="Calibri"/>
                <w:sz w:val="22"/>
                <w:szCs w:val="22"/>
                <w:lang w:val="es-ES"/>
              </w:rPr>
              <w:t>0 puntos</w:t>
            </w:r>
          </w:p>
        </w:tc>
      </w:tr>
      <w:tr w:rsidR="00FA3D66" w:rsidRPr="00857DAF" w14:paraId="5AE0BF14" w14:textId="77777777" w:rsidTr="00DD554C">
        <w:trPr>
          <w:trHeight w:val="20"/>
        </w:trPr>
        <w:tc>
          <w:tcPr>
            <w:tcW w:w="1251" w:type="dxa"/>
          </w:tcPr>
          <w:p w14:paraId="177515D7" w14:textId="77777777" w:rsidR="00FA3D66" w:rsidRPr="00857DAF" w:rsidRDefault="00FA3D66" w:rsidP="00DD554C">
            <w:pPr>
              <w:tabs>
                <w:tab w:val="left" w:pos="0"/>
              </w:tabs>
            </w:pPr>
            <w:r w:rsidRPr="00857DAF">
              <w:t>7</w:t>
            </w:r>
          </w:p>
        </w:tc>
        <w:tc>
          <w:tcPr>
            <w:tcW w:w="5457" w:type="dxa"/>
          </w:tcPr>
          <w:p w14:paraId="01D3A3BD"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Referencias Bancarias</w:t>
            </w:r>
          </w:p>
        </w:tc>
        <w:tc>
          <w:tcPr>
            <w:tcW w:w="2058" w:type="dxa"/>
          </w:tcPr>
          <w:p w14:paraId="2F3D39D7" w14:textId="77777777" w:rsidR="00FA3D66" w:rsidRPr="00857DAF" w:rsidRDefault="00FA3D66" w:rsidP="00DD554C">
            <w:pPr>
              <w:tabs>
                <w:tab w:val="left" w:pos="0"/>
              </w:tabs>
              <w:jc w:val="center"/>
            </w:pPr>
            <w:r w:rsidRPr="00857DAF">
              <w:rPr>
                <w:rFonts w:asciiTheme="majorHAnsi" w:eastAsia="Calibri" w:hAnsiTheme="majorHAnsi" w:cstheme="majorHAnsi"/>
                <w:sz w:val="22"/>
                <w:szCs w:val="22"/>
                <w:lang w:val="es-ES"/>
              </w:rPr>
              <w:t>Anexo 4</w:t>
            </w:r>
          </w:p>
        </w:tc>
      </w:tr>
      <w:tr w:rsidR="00FA3D66" w:rsidRPr="00857DAF" w14:paraId="05B0D0A6" w14:textId="77777777" w:rsidTr="00DD554C">
        <w:trPr>
          <w:trHeight w:val="20"/>
        </w:trPr>
        <w:tc>
          <w:tcPr>
            <w:tcW w:w="1251" w:type="dxa"/>
          </w:tcPr>
          <w:p w14:paraId="7B0F482A" w14:textId="77777777" w:rsidR="00FA3D66" w:rsidRPr="00857DAF" w:rsidRDefault="00FA3D66" w:rsidP="00DD554C">
            <w:pPr>
              <w:tabs>
                <w:tab w:val="left" w:pos="0"/>
              </w:tabs>
            </w:pPr>
            <w:r w:rsidRPr="00857DAF">
              <w:t>8</w:t>
            </w:r>
          </w:p>
        </w:tc>
        <w:tc>
          <w:tcPr>
            <w:tcW w:w="5457" w:type="dxa"/>
          </w:tcPr>
          <w:p w14:paraId="145074A9"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No Presenta Referencias Bancarias</w:t>
            </w:r>
          </w:p>
        </w:tc>
        <w:tc>
          <w:tcPr>
            <w:tcW w:w="2058" w:type="dxa"/>
          </w:tcPr>
          <w:p w14:paraId="6D98458B" w14:textId="77777777" w:rsidR="00FA3D66" w:rsidRPr="00857DAF" w:rsidRDefault="00FA3D66" w:rsidP="00DD554C">
            <w:pPr>
              <w:tabs>
                <w:tab w:val="left" w:pos="0"/>
              </w:tabs>
              <w:jc w:val="center"/>
            </w:pPr>
            <w:r w:rsidRPr="00857DAF">
              <w:rPr>
                <w:rFonts w:ascii="Calibri" w:eastAsia="Calibri" w:hAnsi="Calibri" w:cs="Calibri"/>
                <w:sz w:val="22"/>
                <w:szCs w:val="22"/>
                <w:lang w:val="es-ES"/>
              </w:rPr>
              <w:t>0 puntos</w:t>
            </w:r>
          </w:p>
        </w:tc>
      </w:tr>
    </w:tbl>
    <w:p w14:paraId="6B411A30" w14:textId="77777777" w:rsidR="00FA3D66" w:rsidRPr="00857DAF" w:rsidRDefault="00FA3D66" w:rsidP="00FA3D66">
      <w:pPr>
        <w:tabs>
          <w:tab w:val="left" w:pos="360"/>
          <w:tab w:val="right" w:pos="8833"/>
        </w:tabs>
        <w:ind w:right="49"/>
        <w:rPr>
          <w:color w:val="000000"/>
        </w:rPr>
      </w:pPr>
    </w:p>
    <w:p w14:paraId="3B9691E2" w14:textId="5A0C5CAF" w:rsidR="00FA3D66" w:rsidRPr="00857DAF" w:rsidRDefault="00D73CB7" w:rsidP="00FA3D66">
      <w:pPr>
        <w:tabs>
          <w:tab w:val="left" w:pos="360"/>
          <w:tab w:val="right" w:pos="8833"/>
        </w:tabs>
        <w:ind w:right="49"/>
        <w:rPr>
          <w:color w:val="000000"/>
        </w:rPr>
      </w:pPr>
      <w:r w:rsidRPr="00857DAF">
        <w:rPr>
          <w:rFonts w:cstheme="minorHAnsi"/>
        </w:rPr>
        <w:t xml:space="preserve">Los puntajes se encuentran definidos en el </w:t>
      </w:r>
      <w:r w:rsidRPr="00857DAF">
        <w:rPr>
          <w:rFonts w:cstheme="minorHAnsi"/>
          <w:b/>
          <w:bCs/>
        </w:rPr>
        <w:t>Anexo N°4</w:t>
      </w:r>
      <w:r w:rsidRPr="00857DAF">
        <w:rPr>
          <w:rFonts w:cstheme="minorHAnsi"/>
        </w:rPr>
        <w:t xml:space="preserve">. </w:t>
      </w:r>
      <w:r w:rsidR="00FA3D66" w:rsidRPr="00857DAF">
        <w:rPr>
          <w:color w:val="000000"/>
        </w:rPr>
        <w:t>En caso de que no se entregue con claridad la información solicitada o no se declare, se asignará 0 puntos.</w:t>
      </w:r>
    </w:p>
    <w:p w14:paraId="1A675B0D" w14:textId="77777777" w:rsidR="00FA3D66" w:rsidRPr="00857DAF" w:rsidRDefault="00FA3D66" w:rsidP="00FA3D66">
      <w:pPr>
        <w:rPr>
          <w:color w:val="000000"/>
        </w:rPr>
      </w:pPr>
    </w:p>
    <w:p w14:paraId="0A1CD44C" w14:textId="77777777" w:rsidR="00FA3D66" w:rsidRPr="00857DAF" w:rsidRDefault="00FA3D66" w:rsidP="00FA3D66">
      <w:pPr>
        <w:rPr>
          <w:color w:val="000000"/>
        </w:rPr>
      </w:pPr>
      <w:r w:rsidRPr="00857DAF">
        <w:rPr>
          <w:color w:val="000000"/>
        </w:rPr>
        <w:t xml:space="preserve">Para el cálculo del Índice de Solvencia utilizar la siguiente formula: </w:t>
      </w:r>
    </w:p>
    <w:p w14:paraId="0F092188" w14:textId="77777777" w:rsidR="00FA3D66" w:rsidRPr="00857DAF" w:rsidRDefault="00FA3D66" w:rsidP="00FA3D66">
      <w:pPr>
        <w:rPr>
          <w:color w:val="000000"/>
        </w:rPr>
      </w:pPr>
    </w:p>
    <w:p w14:paraId="6C58218A" w14:textId="77777777" w:rsidR="00FA3D66" w:rsidRPr="00857DAF" w:rsidRDefault="00FA3D66" w:rsidP="00FA3D66">
      <w:pPr>
        <w:rPr>
          <w:rFonts w:cstheme="minorHAnsi"/>
          <w:b/>
          <w:bCs/>
        </w:rPr>
      </w:pPr>
      <w:r w:rsidRPr="00857DAF">
        <w:rPr>
          <w:rFonts w:cstheme="minorHAnsi"/>
          <w:b/>
          <w:bCs/>
        </w:rPr>
        <w:t xml:space="preserve">Índice de Solvencia = </w:t>
      </w:r>
      <w:r w:rsidRPr="00857DAF">
        <w:rPr>
          <w:rFonts w:cstheme="minorHAnsi"/>
          <w:b/>
          <w:bCs/>
          <w:u w:val="single"/>
        </w:rPr>
        <w:t>Activo circulante del último Balance</w:t>
      </w:r>
    </w:p>
    <w:p w14:paraId="0C0BA1BF" w14:textId="77777777" w:rsidR="00FA3D66" w:rsidRPr="00857DAF" w:rsidRDefault="00FA3D66" w:rsidP="00FA3D66">
      <w:pPr>
        <w:rPr>
          <w:rFonts w:cstheme="minorHAnsi"/>
          <w:b/>
          <w:bCs/>
        </w:rPr>
      </w:pPr>
      <w:r w:rsidRPr="00857DAF">
        <w:rPr>
          <w:rFonts w:cstheme="minorHAnsi"/>
          <w:b/>
          <w:bCs/>
        </w:rPr>
        <w:t xml:space="preserve">                                       Pasivo Circulante del último Balance</w:t>
      </w:r>
    </w:p>
    <w:p w14:paraId="3548E48B" w14:textId="77777777" w:rsidR="00FA3D66" w:rsidRPr="00857DAF" w:rsidRDefault="00FA3D66" w:rsidP="00FA3D66">
      <w:pPr>
        <w:rPr>
          <w:rFonts w:cstheme="minorHAnsi"/>
        </w:rPr>
      </w:pPr>
    </w:p>
    <w:p w14:paraId="48747F43" w14:textId="77777777" w:rsidR="00FA3D66" w:rsidRPr="00857DAF" w:rsidRDefault="00FA3D66" w:rsidP="00FA3D66">
      <w:pPr>
        <w:rPr>
          <w:color w:val="000000"/>
        </w:rPr>
      </w:pPr>
      <w:r w:rsidRPr="00857DAF">
        <w:rPr>
          <w:color w:val="000000"/>
        </w:rPr>
        <w:t xml:space="preserve">Para el cálculo del </w:t>
      </w:r>
      <w:r w:rsidRPr="00857DAF">
        <w:t xml:space="preserve">Capital de Trabajo </w:t>
      </w:r>
      <w:r w:rsidRPr="00857DAF">
        <w:rPr>
          <w:color w:val="000000"/>
        </w:rPr>
        <w:t xml:space="preserve">utilizar la siguiente formula: </w:t>
      </w:r>
    </w:p>
    <w:p w14:paraId="38431438" w14:textId="77777777" w:rsidR="00FA3D66" w:rsidRPr="00857DAF" w:rsidRDefault="00FA3D66" w:rsidP="00FA3D66">
      <w:pPr>
        <w:rPr>
          <w:color w:val="000000"/>
        </w:rPr>
      </w:pPr>
    </w:p>
    <w:p w14:paraId="006B6AE2" w14:textId="77777777" w:rsidR="00FA3D66" w:rsidRPr="00857DAF" w:rsidRDefault="00FA3D66" w:rsidP="00FA3D66">
      <w:pPr>
        <w:jc w:val="left"/>
        <w:rPr>
          <w:rFonts w:cstheme="minorHAnsi"/>
          <w:b/>
          <w:bCs/>
        </w:rPr>
      </w:pPr>
      <w:r w:rsidRPr="00857DAF">
        <w:rPr>
          <w:b/>
          <w:bCs/>
        </w:rPr>
        <w:t xml:space="preserve">Capital de Trabajo positivo </w:t>
      </w:r>
      <w:r w:rsidRPr="00857DAF">
        <w:rPr>
          <w:rFonts w:cstheme="minorHAnsi"/>
          <w:b/>
          <w:bCs/>
        </w:rPr>
        <w:t>= (Activo circulante - Pasivo Circulante)</w:t>
      </w:r>
    </w:p>
    <w:p w14:paraId="33F01EF8" w14:textId="77777777" w:rsidR="00FA3D66" w:rsidRPr="00857DAF" w:rsidRDefault="00FA3D66" w:rsidP="00FA3D66">
      <w:pPr>
        <w:rPr>
          <w:rFonts w:cstheme="minorHAnsi"/>
        </w:rPr>
      </w:pPr>
    </w:p>
    <w:p w14:paraId="1DE0D2C9" w14:textId="77777777" w:rsidR="00FA3D66" w:rsidRPr="00857DAF" w:rsidRDefault="00FA3D66" w:rsidP="00FA3D66">
      <w:pPr>
        <w:rPr>
          <w:color w:val="000000"/>
        </w:rPr>
      </w:pPr>
      <w:r w:rsidRPr="00857DAF">
        <w:rPr>
          <w:color w:val="000000"/>
        </w:rPr>
        <w:t xml:space="preserve">Para el cálculo del </w:t>
      </w:r>
      <w:r w:rsidRPr="00857DAF">
        <w:t xml:space="preserve">Índice de Endeudamiento </w:t>
      </w:r>
      <w:r w:rsidRPr="00857DAF">
        <w:rPr>
          <w:color w:val="000000"/>
        </w:rPr>
        <w:t xml:space="preserve">utilizar la siguiente formula: </w:t>
      </w:r>
    </w:p>
    <w:p w14:paraId="55031AF5" w14:textId="77777777" w:rsidR="00FA3D66" w:rsidRPr="00857DAF" w:rsidRDefault="00FA3D66" w:rsidP="00FA3D66">
      <w:pPr>
        <w:rPr>
          <w:color w:val="000000"/>
        </w:rPr>
      </w:pPr>
    </w:p>
    <w:p w14:paraId="732E1875" w14:textId="77777777" w:rsidR="00FA3D66" w:rsidRPr="00857DAF" w:rsidRDefault="00FA3D66" w:rsidP="00FA3D66">
      <w:pPr>
        <w:rPr>
          <w:rFonts w:cstheme="minorHAnsi"/>
          <w:b/>
          <w:bCs/>
        </w:rPr>
      </w:pPr>
      <w:r w:rsidRPr="00857DAF">
        <w:rPr>
          <w:b/>
          <w:bCs/>
        </w:rPr>
        <w:t>Índice de Endeudamiento</w:t>
      </w:r>
      <w:r w:rsidRPr="00857DAF">
        <w:t xml:space="preserve"> </w:t>
      </w:r>
      <w:r w:rsidRPr="00857DAF">
        <w:rPr>
          <w:rFonts w:cstheme="minorHAnsi"/>
          <w:b/>
          <w:bCs/>
        </w:rPr>
        <w:t xml:space="preserve">= </w:t>
      </w:r>
      <w:r w:rsidRPr="00857DAF">
        <w:rPr>
          <w:rFonts w:cstheme="minorHAnsi"/>
          <w:b/>
          <w:bCs/>
          <w:u w:val="single"/>
        </w:rPr>
        <w:t>Pasivo total</w:t>
      </w:r>
    </w:p>
    <w:p w14:paraId="4A6D34CB" w14:textId="77777777" w:rsidR="00FA3D66" w:rsidRPr="00857DAF" w:rsidRDefault="00FA3D66" w:rsidP="00FA3D66">
      <w:pPr>
        <w:rPr>
          <w:rFonts w:cstheme="minorHAnsi"/>
          <w:b/>
          <w:bCs/>
        </w:rPr>
      </w:pPr>
      <w:r w:rsidRPr="00857DAF">
        <w:rPr>
          <w:rFonts w:cstheme="minorHAnsi"/>
          <w:b/>
          <w:bCs/>
        </w:rPr>
        <w:t xml:space="preserve">                                                   Activo total</w:t>
      </w:r>
    </w:p>
    <w:p w14:paraId="5A8F25FD" w14:textId="77777777" w:rsidR="00FA3D66" w:rsidRPr="00857DAF" w:rsidRDefault="00FA3D66" w:rsidP="00FA3D66">
      <w:pPr>
        <w:rPr>
          <w:rFonts w:cstheme="minorHAnsi"/>
          <w:b/>
          <w:bCs/>
        </w:rPr>
      </w:pPr>
    </w:p>
    <w:p w14:paraId="40B1375F" w14:textId="77777777" w:rsidR="00FA3D66" w:rsidRPr="00857DAF" w:rsidRDefault="00FA3D66" w:rsidP="002E70CC">
      <w:pPr>
        <w:ind w:right="49"/>
        <w:rPr>
          <w:color w:val="000000"/>
        </w:rPr>
      </w:pPr>
      <w:r w:rsidRPr="00857DAF">
        <w:rPr>
          <w:color w:val="000000" w:themeColor="text1"/>
        </w:rPr>
        <w:t xml:space="preserve">Para las </w:t>
      </w:r>
      <w:r w:rsidRPr="00857DAF">
        <w:rPr>
          <w:b/>
          <w:bCs/>
        </w:rPr>
        <w:t>Referencias Bancarias</w:t>
      </w:r>
      <w:r w:rsidRPr="00857DAF">
        <w:rPr>
          <w:color w:val="000000" w:themeColor="text1"/>
        </w:rPr>
        <w:t xml:space="preserve"> presentar al menos una referencia que refleje operaciones en el sistema financiero y donde certifique la categoría cliente A1 hasta A6.</w:t>
      </w:r>
    </w:p>
    <w:p w14:paraId="2865C267" w14:textId="77777777" w:rsidR="00CE78BF" w:rsidRPr="00857DAF" w:rsidRDefault="00CE78BF" w:rsidP="00CE78BF">
      <w:pPr>
        <w:ind w:right="-232"/>
      </w:pPr>
    </w:p>
    <w:p w14:paraId="62DFB000" w14:textId="77777777" w:rsidR="00CE78BF" w:rsidRPr="00857DAF" w:rsidRDefault="00CE78BF" w:rsidP="00CE78BF">
      <w:pPr>
        <w:ind w:right="-232"/>
      </w:pPr>
    </w:p>
    <w:p w14:paraId="3A6FCDE3" w14:textId="109DE2F7" w:rsidR="00CE78BF" w:rsidRPr="00857DAF" w:rsidRDefault="00CE78BF" w:rsidP="00BF15B9">
      <w:pPr>
        <w:pStyle w:val="Ttulo4"/>
        <w:numPr>
          <w:ilvl w:val="0"/>
          <w:numId w:val="12"/>
        </w:numPr>
        <w:spacing w:before="0"/>
        <w:rPr>
          <w:rFonts w:asciiTheme="majorHAnsi" w:hAnsiTheme="majorHAnsi" w:cstheme="majorHAnsi"/>
        </w:rPr>
      </w:pPr>
      <w:r w:rsidRPr="00857DAF">
        <w:rPr>
          <w:rFonts w:asciiTheme="majorHAnsi" w:hAnsiTheme="majorHAnsi" w:cstheme="majorHAnsi"/>
        </w:rPr>
        <w:t>Plazo de entrega</w:t>
      </w:r>
    </w:p>
    <w:p w14:paraId="106ECD4D" w14:textId="77777777" w:rsidR="00975C70" w:rsidRPr="00857DAF" w:rsidRDefault="00975C70" w:rsidP="00975C70"/>
    <w:p w14:paraId="404DD47A" w14:textId="3DF36F34" w:rsidR="00975C70" w:rsidRPr="00857DAF" w:rsidRDefault="00975C70" w:rsidP="00975C70">
      <w:pPr>
        <w:ind w:right="51"/>
        <w:rPr>
          <w:rFonts w:cstheme="minorHAnsi"/>
        </w:rPr>
      </w:pPr>
      <w:r w:rsidRPr="00857DAF">
        <w:rPr>
          <w:rFonts w:asciiTheme="majorHAnsi" w:hAnsiTheme="majorHAnsi" w:cstheme="majorHAnsi"/>
        </w:rPr>
        <w:t xml:space="preserve">Para la evaluación de este subcriterio se considerará la información declarada en el </w:t>
      </w:r>
      <w:r w:rsidRPr="00857DAF">
        <w:rPr>
          <w:rFonts w:asciiTheme="majorHAnsi" w:hAnsiTheme="majorHAnsi" w:cstheme="majorHAnsi"/>
          <w:b/>
        </w:rPr>
        <w:t>Anexo Nº 7</w:t>
      </w:r>
      <w:r w:rsidRPr="00857DAF">
        <w:rPr>
          <w:rFonts w:cstheme="minorHAnsi"/>
        </w:rPr>
        <w:t xml:space="preserve">. Según </w:t>
      </w:r>
      <w:r w:rsidR="00F84DF1" w:rsidRPr="00857DAF">
        <w:rPr>
          <w:rFonts w:cstheme="minorHAnsi"/>
        </w:rPr>
        <w:t xml:space="preserve">el plazo de entrega </w:t>
      </w:r>
      <w:r w:rsidRPr="00857DAF">
        <w:rPr>
          <w:rFonts w:cstheme="minorHAnsi"/>
        </w:rPr>
        <w:t>en cada ítem declarado por el oferente, se le asignará el puntaje correspondiente según la siguiente tabla</w:t>
      </w:r>
      <w:r w:rsidR="000854BA" w:rsidRPr="00857DAF">
        <w:rPr>
          <w:rFonts w:cstheme="minorHAnsi"/>
        </w:rPr>
        <w:t>.</w:t>
      </w:r>
      <w:r w:rsidR="00F35F9D" w:rsidRPr="00857DAF">
        <w:rPr>
          <w:rFonts w:cstheme="minorHAnsi"/>
        </w:rPr>
        <w:t xml:space="preserve"> </w:t>
      </w:r>
    </w:p>
    <w:p w14:paraId="7775FA9A" w14:textId="77777777" w:rsidR="00CE78BF" w:rsidRPr="00857DAF" w:rsidRDefault="00CE78BF" w:rsidP="00CE78BF"/>
    <w:tbl>
      <w:tblPr>
        <w:tblW w:w="5954" w:type="dxa"/>
        <w:jc w:val="center"/>
        <w:tblLayout w:type="fixed"/>
        <w:tblLook w:val="0400" w:firstRow="0" w:lastRow="0" w:firstColumn="0" w:lastColumn="0" w:noHBand="0" w:noVBand="1"/>
      </w:tblPr>
      <w:tblGrid>
        <w:gridCol w:w="704"/>
        <w:gridCol w:w="1672"/>
        <w:gridCol w:w="2019"/>
        <w:gridCol w:w="1559"/>
      </w:tblGrid>
      <w:tr w:rsidR="00EB5768" w:rsidRPr="00857DAF" w14:paraId="211CBCA6" w14:textId="77777777" w:rsidTr="00763CB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7140D3D" w14:textId="77777777" w:rsidR="00EB5768" w:rsidRPr="00857DAF" w:rsidRDefault="00EB5768" w:rsidP="00763CBC">
            <w:pPr>
              <w:ind w:right="0"/>
              <w:jc w:val="center"/>
              <w:rPr>
                <w:b/>
                <w:bCs/>
              </w:rPr>
            </w:pPr>
            <w:r w:rsidRPr="00857DAF">
              <w:rPr>
                <w:b/>
                <w:bCs/>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C8CE4" w14:textId="77777777" w:rsidR="00EB5768" w:rsidRPr="00857DAF" w:rsidRDefault="00EB5768" w:rsidP="00763CBC">
            <w:pPr>
              <w:ind w:right="0"/>
              <w:jc w:val="center"/>
              <w:rPr>
                <w:b/>
                <w:bCs/>
              </w:rPr>
            </w:pPr>
            <w:r w:rsidRPr="00857DAF">
              <w:rPr>
                <w:b/>
                <w:bCs/>
              </w:rPr>
              <w:t xml:space="preserve">TRAMOS </w:t>
            </w:r>
          </w:p>
          <w:p w14:paraId="3EC5D55A" w14:textId="373BE5A8" w:rsidR="00EB5768" w:rsidRPr="00857DAF" w:rsidRDefault="00EB5768" w:rsidP="00763CBC">
            <w:pPr>
              <w:ind w:right="0"/>
              <w:jc w:val="center"/>
            </w:pPr>
            <w:r w:rsidRPr="00857DAF">
              <w:rPr>
                <w:b/>
                <w:bCs/>
              </w:rPr>
              <w:t>(Plazo de entrega)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696C552" w14:textId="77777777" w:rsidR="00EB5768" w:rsidRPr="00857DAF" w:rsidRDefault="00EB5768" w:rsidP="00763CBC">
            <w:pPr>
              <w:ind w:right="0"/>
              <w:jc w:val="center"/>
              <w:rPr>
                <w:b/>
                <w:bCs/>
              </w:rPr>
            </w:pPr>
            <w:r w:rsidRPr="00857DAF">
              <w:rPr>
                <w:b/>
                <w:bCs/>
              </w:rPr>
              <w:t>Puntaje</w:t>
            </w:r>
          </w:p>
        </w:tc>
      </w:tr>
      <w:tr w:rsidR="00EB5768" w:rsidRPr="00857DAF" w14:paraId="774A919E"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67DE852" w14:textId="77777777" w:rsidR="00EB5768" w:rsidRPr="00857DAF" w:rsidRDefault="00EB5768" w:rsidP="00763CBC">
            <w:pPr>
              <w:ind w:right="0"/>
              <w:jc w:val="center"/>
            </w:pPr>
            <w:r w:rsidRPr="00857DAF">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07467E97" w14:textId="77777777" w:rsidR="00EB5768" w:rsidRPr="00857DAF" w:rsidRDefault="00EB5768" w:rsidP="00763CBC">
            <w:pPr>
              <w:ind w:right="0"/>
              <w:jc w:val="center"/>
            </w:pPr>
            <w:r w:rsidRPr="00857DAF">
              <w:t>Ver Anexo N°4</w:t>
            </w:r>
          </w:p>
        </w:tc>
        <w:tc>
          <w:tcPr>
            <w:tcW w:w="1559" w:type="dxa"/>
            <w:tcBorders>
              <w:top w:val="nil"/>
              <w:left w:val="nil"/>
              <w:bottom w:val="single" w:sz="4" w:space="0" w:color="000000"/>
              <w:right w:val="single" w:sz="4" w:space="0" w:color="000000"/>
            </w:tcBorders>
            <w:shd w:val="clear" w:color="auto" w:fill="auto"/>
          </w:tcPr>
          <w:p w14:paraId="36731071" w14:textId="77777777" w:rsidR="00EB5768" w:rsidRPr="00857DAF" w:rsidRDefault="00EB5768" w:rsidP="00763CBC">
            <w:pPr>
              <w:ind w:right="0"/>
              <w:jc w:val="center"/>
            </w:pPr>
            <w:r w:rsidRPr="00857DAF">
              <w:t>Ver Anexo N°4</w:t>
            </w:r>
          </w:p>
        </w:tc>
      </w:tr>
      <w:tr w:rsidR="00EB5768" w:rsidRPr="00857DAF" w14:paraId="7CAA5EA8"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02C1610C" w14:textId="77777777" w:rsidR="00EB5768" w:rsidRPr="00857DAF" w:rsidRDefault="00EB5768" w:rsidP="00763CBC">
            <w:pPr>
              <w:ind w:right="0"/>
              <w:jc w:val="center"/>
            </w:pPr>
            <w:r w:rsidRPr="00857DAF">
              <w:t>2</w:t>
            </w:r>
          </w:p>
        </w:tc>
        <w:tc>
          <w:tcPr>
            <w:tcW w:w="1672" w:type="dxa"/>
            <w:tcBorders>
              <w:top w:val="nil"/>
              <w:left w:val="single" w:sz="4" w:space="0" w:color="000000"/>
              <w:bottom w:val="single" w:sz="4" w:space="0" w:color="000000"/>
              <w:right w:val="single" w:sz="4" w:space="0" w:color="000000"/>
            </w:tcBorders>
            <w:shd w:val="clear" w:color="auto" w:fill="auto"/>
          </w:tcPr>
          <w:p w14:paraId="4FB4CC92" w14:textId="77777777" w:rsidR="00EB5768" w:rsidRPr="00857DAF" w:rsidRDefault="00EB5768" w:rsidP="00763CBC">
            <w:pPr>
              <w:ind w:right="0"/>
              <w:jc w:val="center"/>
            </w:pPr>
            <w:r w:rsidRPr="00857DAF">
              <w:t>Ver Anexo N°4</w:t>
            </w:r>
          </w:p>
        </w:tc>
        <w:tc>
          <w:tcPr>
            <w:tcW w:w="2019" w:type="dxa"/>
            <w:tcBorders>
              <w:top w:val="nil"/>
              <w:left w:val="nil"/>
              <w:bottom w:val="single" w:sz="4" w:space="0" w:color="000000"/>
              <w:right w:val="single" w:sz="4" w:space="0" w:color="000000"/>
            </w:tcBorders>
            <w:shd w:val="clear" w:color="auto" w:fill="auto"/>
          </w:tcPr>
          <w:p w14:paraId="6618D442" w14:textId="77777777" w:rsidR="00EB5768" w:rsidRPr="00857DAF" w:rsidRDefault="00EB5768" w:rsidP="00763CBC">
            <w:pPr>
              <w:ind w:right="0"/>
              <w:jc w:val="center"/>
            </w:pPr>
            <w:r w:rsidRPr="00857DAF">
              <w:t>Ver Anexo N°4</w:t>
            </w:r>
          </w:p>
        </w:tc>
        <w:tc>
          <w:tcPr>
            <w:tcW w:w="1559" w:type="dxa"/>
            <w:tcBorders>
              <w:top w:val="nil"/>
              <w:left w:val="nil"/>
              <w:bottom w:val="single" w:sz="4" w:space="0" w:color="000000"/>
              <w:right w:val="single" w:sz="4" w:space="0" w:color="000000"/>
            </w:tcBorders>
            <w:shd w:val="clear" w:color="auto" w:fill="auto"/>
          </w:tcPr>
          <w:p w14:paraId="6193C2F0" w14:textId="77777777" w:rsidR="00EB5768" w:rsidRPr="00857DAF" w:rsidRDefault="00EB5768" w:rsidP="00763CBC">
            <w:pPr>
              <w:ind w:right="0"/>
              <w:jc w:val="center"/>
            </w:pPr>
            <w:r w:rsidRPr="00857DAF">
              <w:t>Ver Anexo N°4</w:t>
            </w:r>
          </w:p>
        </w:tc>
      </w:tr>
      <w:tr w:rsidR="00EB5768" w:rsidRPr="00857DAF" w14:paraId="348707F9"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2EFE3B55" w14:textId="77777777" w:rsidR="00EB5768" w:rsidRPr="00857DAF" w:rsidRDefault="00EB5768" w:rsidP="00763CBC">
            <w:pPr>
              <w:ind w:right="0"/>
              <w:jc w:val="center"/>
            </w:pPr>
            <w:r w:rsidRPr="00857DAF">
              <w:t>3</w:t>
            </w:r>
          </w:p>
        </w:tc>
        <w:tc>
          <w:tcPr>
            <w:tcW w:w="1672" w:type="dxa"/>
            <w:tcBorders>
              <w:top w:val="nil"/>
              <w:left w:val="single" w:sz="4" w:space="0" w:color="000000"/>
              <w:bottom w:val="single" w:sz="4" w:space="0" w:color="000000"/>
              <w:right w:val="single" w:sz="4" w:space="0" w:color="000000"/>
            </w:tcBorders>
            <w:shd w:val="clear" w:color="auto" w:fill="auto"/>
          </w:tcPr>
          <w:p w14:paraId="6A36FFB9" w14:textId="77777777" w:rsidR="00EB5768" w:rsidRPr="00857DAF" w:rsidRDefault="00EB5768" w:rsidP="00763CBC">
            <w:pPr>
              <w:ind w:right="0"/>
              <w:jc w:val="center"/>
            </w:pPr>
            <w:r w:rsidRPr="00857DAF">
              <w:t>Ver Anexo N°4</w:t>
            </w:r>
          </w:p>
        </w:tc>
        <w:tc>
          <w:tcPr>
            <w:tcW w:w="2019" w:type="dxa"/>
            <w:tcBorders>
              <w:top w:val="nil"/>
              <w:left w:val="nil"/>
              <w:bottom w:val="single" w:sz="4" w:space="0" w:color="000000"/>
              <w:right w:val="single" w:sz="4" w:space="0" w:color="000000"/>
            </w:tcBorders>
            <w:shd w:val="clear" w:color="auto" w:fill="auto"/>
          </w:tcPr>
          <w:p w14:paraId="5AFD3FDC" w14:textId="77777777" w:rsidR="00EB5768" w:rsidRPr="00857DAF" w:rsidRDefault="00EB5768" w:rsidP="00763CBC">
            <w:pPr>
              <w:ind w:right="0"/>
              <w:jc w:val="center"/>
            </w:pPr>
            <w:r w:rsidRPr="00857DAF">
              <w:t>Ver Anexo N°4</w:t>
            </w:r>
          </w:p>
        </w:tc>
        <w:tc>
          <w:tcPr>
            <w:tcW w:w="1559" w:type="dxa"/>
            <w:tcBorders>
              <w:top w:val="nil"/>
              <w:left w:val="nil"/>
              <w:bottom w:val="single" w:sz="4" w:space="0" w:color="000000"/>
              <w:right w:val="single" w:sz="4" w:space="0" w:color="000000"/>
            </w:tcBorders>
            <w:shd w:val="clear" w:color="auto" w:fill="auto"/>
          </w:tcPr>
          <w:p w14:paraId="4087CB17" w14:textId="77777777" w:rsidR="00EB5768" w:rsidRPr="00857DAF" w:rsidRDefault="00EB5768" w:rsidP="00763CBC">
            <w:pPr>
              <w:ind w:right="0"/>
              <w:jc w:val="center"/>
            </w:pPr>
            <w:r w:rsidRPr="00857DAF">
              <w:t>Ver Anexo N°4</w:t>
            </w:r>
          </w:p>
        </w:tc>
      </w:tr>
      <w:tr w:rsidR="00EB5768" w:rsidRPr="00857DAF" w14:paraId="4F68CD51"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3B49B466" w14:textId="77777777" w:rsidR="00EB5768" w:rsidRPr="00857DAF" w:rsidRDefault="00EB5768" w:rsidP="00763CBC">
            <w:pPr>
              <w:ind w:right="0"/>
              <w:jc w:val="center"/>
            </w:pPr>
            <w:r w:rsidRPr="00857DAF">
              <w:t>4</w:t>
            </w:r>
          </w:p>
        </w:tc>
        <w:tc>
          <w:tcPr>
            <w:tcW w:w="1672" w:type="dxa"/>
            <w:tcBorders>
              <w:top w:val="nil"/>
              <w:left w:val="single" w:sz="4" w:space="0" w:color="000000"/>
              <w:bottom w:val="single" w:sz="4" w:space="0" w:color="000000"/>
              <w:right w:val="single" w:sz="4" w:space="0" w:color="000000"/>
            </w:tcBorders>
            <w:shd w:val="clear" w:color="auto" w:fill="auto"/>
          </w:tcPr>
          <w:p w14:paraId="159A77D6" w14:textId="77777777" w:rsidR="00EB5768" w:rsidRPr="00857DAF" w:rsidRDefault="00EB5768" w:rsidP="00763CBC">
            <w:pPr>
              <w:ind w:right="0"/>
              <w:jc w:val="center"/>
            </w:pPr>
            <w:r w:rsidRPr="00857DAF">
              <w:t>Ver Anexo N°4</w:t>
            </w:r>
          </w:p>
        </w:tc>
        <w:tc>
          <w:tcPr>
            <w:tcW w:w="2019" w:type="dxa"/>
            <w:tcBorders>
              <w:top w:val="nil"/>
              <w:left w:val="nil"/>
              <w:bottom w:val="single" w:sz="4" w:space="0" w:color="000000"/>
              <w:right w:val="single" w:sz="4" w:space="0" w:color="000000"/>
            </w:tcBorders>
            <w:shd w:val="clear" w:color="auto" w:fill="auto"/>
          </w:tcPr>
          <w:p w14:paraId="61F40ADB" w14:textId="77777777" w:rsidR="00EB5768" w:rsidRPr="00857DAF" w:rsidRDefault="00EB5768" w:rsidP="00763CBC">
            <w:pPr>
              <w:ind w:right="0"/>
              <w:jc w:val="center"/>
            </w:pPr>
            <w:r w:rsidRPr="00857DAF">
              <w:t>Ver Anexo N°4</w:t>
            </w:r>
          </w:p>
        </w:tc>
        <w:tc>
          <w:tcPr>
            <w:tcW w:w="1559" w:type="dxa"/>
            <w:tcBorders>
              <w:top w:val="nil"/>
              <w:left w:val="nil"/>
              <w:bottom w:val="single" w:sz="4" w:space="0" w:color="000000"/>
              <w:right w:val="single" w:sz="4" w:space="0" w:color="000000"/>
            </w:tcBorders>
            <w:shd w:val="clear" w:color="auto" w:fill="auto"/>
          </w:tcPr>
          <w:p w14:paraId="6A5163A6" w14:textId="77777777" w:rsidR="00EB5768" w:rsidRPr="00857DAF" w:rsidRDefault="00EB5768" w:rsidP="00763CBC">
            <w:pPr>
              <w:ind w:right="0"/>
              <w:jc w:val="center"/>
            </w:pPr>
            <w:r w:rsidRPr="00857DAF">
              <w:t>Ver Anexo N°4</w:t>
            </w:r>
          </w:p>
        </w:tc>
      </w:tr>
      <w:tr w:rsidR="00EB5768" w:rsidRPr="00857DAF" w14:paraId="6929DD60" w14:textId="77777777" w:rsidTr="00763CB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797E" w14:textId="77777777" w:rsidR="00EB5768" w:rsidRPr="00857DAF" w:rsidRDefault="00EB5768" w:rsidP="00763CBC">
            <w:pPr>
              <w:ind w:right="0"/>
              <w:jc w:val="center"/>
            </w:pPr>
            <w:r w:rsidRPr="00857DAF">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4D67AD0" w14:textId="77777777" w:rsidR="00EB5768" w:rsidRPr="00857DAF" w:rsidRDefault="00EB5768" w:rsidP="00763CBC">
            <w:pPr>
              <w:ind w:right="0"/>
              <w:jc w:val="center"/>
            </w:pPr>
            <w:r w:rsidRPr="00857DAF">
              <w:t>Ver Anexo N°4</w:t>
            </w:r>
          </w:p>
        </w:tc>
        <w:tc>
          <w:tcPr>
            <w:tcW w:w="2019" w:type="dxa"/>
            <w:tcBorders>
              <w:top w:val="single" w:sz="4" w:space="0" w:color="000000"/>
              <w:left w:val="nil"/>
              <w:bottom w:val="single" w:sz="4" w:space="0" w:color="000000"/>
              <w:right w:val="single" w:sz="4" w:space="0" w:color="000000"/>
            </w:tcBorders>
            <w:shd w:val="clear" w:color="auto" w:fill="auto"/>
          </w:tcPr>
          <w:p w14:paraId="43326591" w14:textId="77777777" w:rsidR="00EB5768" w:rsidRPr="00857DAF" w:rsidRDefault="00EB5768" w:rsidP="00763CBC">
            <w:pPr>
              <w:ind w:right="0"/>
              <w:jc w:val="center"/>
            </w:pPr>
            <w:r w:rsidRPr="00857DAF">
              <w:t>Ver Anexo N°4</w:t>
            </w:r>
          </w:p>
        </w:tc>
        <w:tc>
          <w:tcPr>
            <w:tcW w:w="1559" w:type="dxa"/>
            <w:tcBorders>
              <w:top w:val="single" w:sz="4" w:space="0" w:color="000000"/>
              <w:left w:val="nil"/>
              <w:bottom w:val="single" w:sz="4" w:space="0" w:color="000000"/>
              <w:right w:val="single" w:sz="4" w:space="0" w:color="000000"/>
            </w:tcBorders>
            <w:shd w:val="clear" w:color="auto" w:fill="auto"/>
          </w:tcPr>
          <w:p w14:paraId="7F6F3AA6" w14:textId="77777777" w:rsidR="00EB5768" w:rsidRPr="00857DAF" w:rsidRDefault="00EB5768" w:rsidP="00763CBC">
            <w:pPr>
              <w:ind w:right="0"/>
              <w:jc w:val="center"/>
            </w:pPr>
            <w:r w:rsidRPr="00857DAF">
              <w:t>Ver Anexo N°4</w:t>
            </w:r>
          </w:p>
        </w:tc>
      </w:tr>
    </w:tbl>
    <w:p w14:paraId="78EBFDDB" w14:textId="77777777" w:rsidR="000854BA" w:rsidRPr="00857DAF" w:rsidRDefault="000854BA" w:rsidP="000854BA">
      <w:pPr>
        <w:ind w:right="51"/>
        <w:rPr>
          <w:rFonts w:cstheme="minorHAnsi"/>
        </w:rPr>
      </w:pPr>
    </w:p>
    <w:p w14:paraId="62B785E5" w14:textId="15B88D55" w:rsidR="000854BA" w:rsidRPr="00857DAF" w:rsidRDefault="000854BA" w:rsidP="000854BA">
      <w:pPr>
        <w:ind w:right="51"/>
        <w:rPr>
          <w:rFonts w:cstheme="minorHAnsi"/>
        </w:rPr>
      </w:pPr>
      <w:r w:rsidRPr="00857DAF">
        <w:rPr>
          <w:rFonts w:cstheme="minorHAnsi"/>
        </w:rPr>
        <w:t>Los tramos y puntajes se encuentran definidos en el Anexo N°4.</w:t>
      </w:r>
      <w:r w:rsidR="00820DB5" w:rsidRPr="00857DAF">
        <w:rPr>
          <w:color w:val="000000"/>
        </w:rPr>
        <w:t xml:space="preserve"> En caso de que no se entregue con claridad la información solicitada o no se declare, se asignará 0 puntos</w:t>
      </w:r>
    </w:p>
    <w:p w14:paraId="3C0B2480" w14:textId="6EE58F62" w:rsidR="00F447A9" w:rsidRPr="00857DAF" w:rsidRDefault="00F447A9" w:rsidP="00513262">
      <w:pPr>
        <w:ind w:right="-232"/>
      </w:pPr>
    </w:p>
    <w:p w14:paraId="77BA9B75" w14:textId="4CEAD742" w:rsidR="002E70CC" w:rsidRPr="00857DAF" w:rsidRDefault="002E70CC" w:rsidP="00513262">
      <w:pPr>
        <w:ind w:right="-232"/>
      </w:pPr>
    </w:p>
    <w:p w14:paraId="6850CD46" w14:textId="77777777" w:rsidR="002E70CC" w:rsidRPr="00857DAF" w:rsidRDefault="002E70CC" w:rsidP="00513262">
      <w:pPr>
        <w:ind w:right="-232"/>
      </w:pPr>
    </w:p>
    <w:p w14:paraId="1A12975F" w14:textId="7A14898D" w:rsidR="00FA3D66" w:rsidRPr="00857DAF" w:rsidRDefault="00242E3A" w:rsidP="00BF15B9">
      <w:pPr>
        <w:pStyle w:val="Ttulo4"/>
        <w:numPr>
          <w:ilvl w:val="0"/>
          <w:numId w:val="12"/>
        </w:numPr>
        <w:spacing w:before="0"/>
        <w:rPr>
          <w:rFonts w:asciiTheme="majorHAnsi" w:hAnsiTheme="majorHAnsi" w:cstheme="majorBidi"/>
        </w:rPr>
      </w:pPr>
      <w:r w:rsidRPr="00857DAF">
        <w:rPr>
          <w:rFonts w:asciiTheme="majorHAnsi" w:hAnsiTheme="majorHAnsi" w:cstheme="majorBidi"/>
        </w:rPr>
        <w:t>Comportamiento contractual anterior</w:t>
      </w:r>
    </w:p>
    <w:p w14:paraId="5645E164" w14:textId="77777777" w:rsidR="00FA3D66" w:rsidRPr="00857DAF" w:rsidRDefault="00FA3D66" w:rsidP="00FA3D66">
      <w:pPr>
        <w:ind w:left="142" w:right="49"/>
        <w:rPr>
          <w:rFonts w:cstheme="minorHAnsi"/>
        </w:rPr>
      </w:pPr>
    </w:p>
    <w:p w14:paraId="453E02B5" w14:textId="77777777" w:rsidR="00382333" w:rsidRPr="00857DAF" w:rsidRDefault="00242E3A" w:rsidP="00382333">
      <w:pPr>
        <w:tabs>
          <w:tab w:val="left" w:pos="8222"/>
        </w:tabs>
        <w:ind w:right="49"/>
        <w:rPr>
          <w:rFonts w:cstheme="minorHAnsi"/>
        </w:rPr>
      </w:pPr>
      <w:r w:rsidRPr="00857DAF">
        <w:rPr>
          <w:rFonts w:cstheme="minorHAnsi"/>
        </w:rPr>
        <w:lastRenderedPageBreak/>
        <w:t xml:space="preserve">Para la evaluación de este criterio, se evaluará el comportamiento contractual anterior del oferente, respecto de los contratos con la entidad licitante, durante los últimos 2 años antes del momento del cierre de presentación oferta. Esta información será obtenida del </w:t>
      </w:r>
      <w:r w:rsidR="00382333" w:rsidRPr="00857DAF">
        <w:rPr>
          <w:rFonts w:cstheme="minorHAnsi"/>
        </w:rPr>
        <w:t xml:space="preserve">Registro Electrónico </w:t>
      </w:r>
    </w:p>
    <w:p w14:paraId="498EDDC2" w14:textId="310016BC" w:rsidR="00242E3A" w:rsidRPr="00857DAF" w:rsidRDefault="00382333" w:rsidP="00382333">
      <w:pPr>
        <w:tabs>
          <w:tab w:val="left" w:pos="8222"/>
        </w:tabs>
        <w:ind w:right="49"/>
        <w:rPr>
          <w:rFonts w:cstheme="minorHAnsi"/>
        </w:rPr>
      </w:pPr>
      <w:r w:rsidRPr="00857DAF">
        <w:rPr>
          <w:rFonts w:cstheme="minorHAnsi"/>
        </w:rPr>
        <w:t>Oficial de Contratistas de la Administración</w:t>
      </w:r>
      <w:r w:rsidR="00242E3A" w:rsidRPr="00857DAF">
        <w:rPr>
          <w:rFonts w:cstheme="minorHAnsi"/>
        </w:rPr>
        <w:t xml:space="preserve">. Sólo se considerarán las sanciones ejecutoriadas durante el periodo señalado. </w:t>
      </w:r>
    </w:p>
    <w:p w14:paraId="08DE45CE" w14:textId="77777777" w:rsidR="00242E3A" w:rsidRPr="00857DAF" w:rsidRDefault="00242E3A" w:rsidP="00242E3A">
      <w:pPr>
        <w:tabs>
          <w:tab w:val="left" w:pos="8222"/>
        </w:tabs>
        <w:ind w:right="49"/>
        <w:rPr>
          <w:rFonts w:cstheme="minorHAnsi"/>
        </w:rPr>
      </w:pPr>
    </w:p>
    <w:p w14:paraId="522899A5" w14:textId="77777777" w:rsidR="00242E3A" w:rsidRPr="00857DAF" w:rsidRDefault="00242E3A" w:rsidP="00242E3A">
      <w:pPr>
        <w:tabs>
          <w:tab w:val="left" w:pos="8222"/>
        </w:tabs>
        <w:ind w:right="49"/>
        <w:rPr>
          <w:rFonts w:cstheme="minorHAnsi"/>
        </w:rPr>
      </w:pPr>
      <w:r w:rsidRPr="00857DAF">
        <w:rPr>
          <w:rFonts w:cstheme="minorHAnsi"/>
        </w:rPr>
        <w:t>El mecanismo de asignación de puntaje es el resultado de descontar el puntaje indicado en la tabla siguiente al puntaje total ponderado de la evaluación por el número de sanciones a firme recibidas por parte de la entidad licitante:</w:t>
      </w:r>
    </w:p>
    <w:p w14:paraId="7A9B366A" w14:textId="77777777" w:rsidR="00242E3A" w:rsidRPr="00857DAF" w:rsidRDefault="00242E3A" w:rsidP="00242E3A">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242E3A" w:rsidRPr="00857DAF" w14:paraId="482A4C69" w14:textId="77777777" w:rsidTr="00DD554C">
        <w:tc>
          <w:tcPr>
            <w:tcW w:w="4957" w:type="dxa"/>
          </w:tcPr>
          <w:p w14:paraId="2F837ACB" w14:textId="77777777" w:rsidR="00242E3A" w:rsidRPr="00857DAF" w:rsidRDefault="00242E3A" w:rsidP="00DD554C">
            <w:pPr>
              <w:tabs>
                <w:tab w:val="left" w:pos="8222"/>
              </w:tabs>
              <w:ind w:right="-2"/>
              <w:rPr>
                <w:rFonts w:cstheme="minorHAnsi"/>
                <w:b/>
              </w:rPr>
            </w:pPr>
            <w:r w:rsidRPr="00857DAF">
              <w:rPr>
                <w:rFonts w:cstheme="minorHAnsi"/>
                <w:b/>
              </w:rPr>
              <w:t>Sanción</w:t>
            </w:r>
          </w:p>
        </w:tc>
        <w:tc>
          <w:tcPr>
            <w:tcW w:w="3537" w:type="dxa"/>
          </w:tcPr>
          <w:p w14:paraId="620A8201" w14:textId="77777777" w:rsidR="00242E3A" w:rsidRPr="00857DAF" w:rsidRDefault="00242E3A" w:rsidP="00DD554C">
            <w:pPr>
              <w:tabs>
                <w:tab w:val="left" w:pos="8222"/>
              </w:tabs>
              <w:ind w:right="-2"/>
              <w:jc w:val="center"/>
              <w:rPr>
                <w:rFonts w:cstheme="minorHAnsi"/>
                <w:b/>
              </w:rPr>
            </w:pPr>
            <w:r w:rsidRPr="00857DAF">
              <w:rPr>
                <w:rFonts w:cstheme="minorHAnsi"/>
                <w:b/>
              </w:rPr>
              <w:t>Perdida de puntaje por sanción</w:t>
            </w:r>
          </w:p>
        </w:tc>
      </w:tr>
      <w:tr w:rsidR="00242E3A" w:rsidRPr="00857DAF" w14:paraId="46C51FE3" w14:textId="77777777" w:rsidTr="00DD554C">
        <w:tc>
          <w:tcPr>
            <w:tcW w:w="4957" w:type="dxa"/>
          </w:tcPr>
          <w:p w14:paraId="19C22F24" w14:textId="037027B0" w:rsidR="00242E3A" w:rsidRPr="00857DAF" w:rsidRDefault="00242E3A" w:rsidP="00DD554C">
            <w:pPr>
              <w:tabs>
                <w:tab w:val="left" w:pos="8222"/>
              </w:tabs>
              <w:ind w:right="-2"/>
              <w:rPr>
                <w:rFonts w:cstheme="minorHAnsi"/>
              </w:rPr>
            </w:pPr>
            <w:r w:rsidRPr="00857DAF">
              <w:t>Término anticipado de contrato</w:t>
            </w:r>
          </w:p>
        </w:tc>
        <w:tc>
          <w:tcPr>
            <w:tcW w:w="3537" w:type="dxa"/>
          </w:tcPr>
          <w:p w14:paraId="49972722" w14:textId="1B4AE2FA" w:rsidR="00242E3A" w:rsidRPr="00857DAF" w:rsidRDefault="00242E3A" w:rsidP="00DD554C">
            <w:pPr>
              <w:tabs>
                <w:tab w:val="left" w:pos="8222"/>
              </w:tabs>
              <w:ind w:right="-2"/>
              <w:jc w:val="center"/>
              <w:rPr>
                <w:rFonts w:cstheme="minorHAnsi"/>
              </w:rPr>
            </w:pPr>
            <w:r w:rsidRPr="00857DAF">
              <w:rPr>
                <w:rFonts w:cstheme="minorHAnsi"/>
              </w:rPr>
              <w:t xml:space="preserve">- </w:t>
            </w:r>
            <w:r w:rsidR="00EE3765" w:rsidRPr="00857DAF">
              <w:rPr>
                <w:rFonts w:cstheme="minorHAnsi"/>
              </w:rPr>
              <w:t>10</w:t>
            </w:r>
          </w:p>
        </w:tc>
      </w:tr>
      <w:tr w:rsidR="00242E3A" w:rsidRPr="00857DAF" w14:paraId="08F35CDC" w14:textId="77777777" w:rsidTr="00DD554C">
        <w:tc>
          <w:tcPr>
            <w:tcW w:w="4957" w:type="dxa"/>
          </w:tcPr>
          <w:p w14:paraId="13652DD2" w14:textId="14945022" w:rsidR="00242E3A" w:rsidRPr="00857DAF" w:rsidRDefault="00242E3A" w:rsidP="00DD554C">
            <w:pPr>
              <w:tabs>
                <w:tab w:val="left" w:pos="8222"/>
              </w:tabs>
              <w:ind w:right="-2"/>
              <w:rPr>
                <w:rFonts w:cstheme="minorHAnsi"/>
              </w:rPr>
            </w:pPr>
            <w:r w:rsidRPr="00857DAF">
              <w:t>Cobro de garantía (fiel cumplimiento de contrato y seriedad de la oferta)</w:t>
            </w:r>
          </w:p>
        </w:tc>
        <w:tc>
          <w:tcPr>
            <w:tcW w:w="3537" w:type="dxa"/>
          </w:tcPr>
          <w:p w14:paraId="2B9B8969" w14:textId="5DDE9FE8" w:rsidR="00242E3A" w:rsidRPr="00857DAF" w:rsidRDefault="00242E3A" w:rsidP="00DD554C">
            <w:pPr>
              <w:tabs>
                <w:tab w:val="left" w:pos="8222"/>
              </w:tabs>
              <w:ind w:right="-2"/>
              <w:jc w:val="center"/>
              <w:rPr>
                <w:rFonts w:cstheme="minorHAnsi"/>
              </w:rPr>
            </w:pPr>
            <w:r w:rsidRPr="00857DAF">
              <w:rPr>
                <w:rFonts w:cstheme="minorHAnsi"/>
              </w:rPr>
              <w:t>-</w:t>
            </w:r>
            <w:r w:rsidR="00EE3765" w:rsidRPr="00857DAF">
              <w:rPr>
                <w:rFonts w:cstheme="minorHAnsi"/>
              </w:rPr>
              <w:t>5</w:t>
            </w:r>
          </w:p>
        </w:tc>
      </w:tr>
    </w:tbl>
    <w:p w14:paraId="7B3E23FB" w14:textId="0A5738D0" w:rsidR="00242E3A" w:rsidRPr="00857DAF" w:rsidRDefault="00242E3A" w:rsidP="00242E3A">
      <w:pPr>
        <w:tabs>
          <w:tab w:val="left" w:pos="8222"/>
        </w:tabs>
        <w:ind w:right="-2"/>
        <w:rPr>
          <w:rFonts w:cstheme="minorHAnsi"/>
        </w:rPr>
      </w:pPr>
    </w:p>
    <w:p w14:paraId="19F76001" w14:textId="77777777" w:rsidR="00242E3A" w:rsidRPr="00857DAF" w:rsidRDefault="00242E3A" w:rsidP="00242E3A">
      <w:pPr>
        <w:ind w:right="49"/>
        <w:rPr>
          <w:rFonts w:cstheme="minorHAnsi"/>
        </w:rPr>
      </w:pPr>
      <w:r w:rsidRPr="00857DAF">
        <w:rPr>
          <w:rFonts w:cstheme="minorHAnsi"/>
        </w:rPr>
        <w:t>A modo de ejemplo:</w:t>
      </w:r>
    </w:p>
    <w:p w14:paraId="422AB7BE" w14:textId="77777777" w:rsidR="00242E3A" w:rsidRPr="00857DAF" w:rsidRDefault="00242E3A" w:rsidP="00242E3A">
      <w:pPr>
        <w:ind w:right="49"/>
        <w:rPr>
          <w:rFonts w:cstheme="minorHAnsi"/>
        </w:rPr>
      </w:pPr>
    </w:p>
    <w:p w14:paraId="7BD7C265" w14:textId="77777777" w:rsidR="00242E3A" w:rsidRPr="00857DAF" w:rsidRDefault="00242E3A" w:rsidP="00242E3A">
      <w:pPr>
        <w:ind w:right="49"/>
        <w:rPr>
          <w:rFonts w:cstheme="minorHAnsi"/>
        </w:rPr>
      </w:pPr>
      <w:r w:rsidRPr="00857DAF">
        <w:rPr>
          <w:rFonts w:cstheme="minorHAnsi"/>
        </w:rPr>
        <w:t xml:space="preserve">Un proveedor ha recibido 2 sanciones de cobro de garantía por parte de la Entidad licitante, el puntaje que recibe en este criterio es: </w:t>
      </w:r>
    </w:p>
    <w:p w14:paraId="1F499CBF" w14:textId="77777777" w:rsidR="00242E3A" w:rsidRPr="00857DAF" w:rsidRDefault="00242E3A" w:rsidP="00242E3A">
      <w:pPr>
        <w:ind w:right="49"/>
        <w:rPr>
          <w:rFonts w:cstheme="minorHAnsi"/>
        </w:rPr>
      </w:pPr>
    </w:p>
    <w:p w14:paraId="660F0F32" w14:textId="3047424C" w:rsidR="00242E3A" w:rsidRPr="00857DAF" w:rsidRDefault="00242E3A" w:rsidP="00242E3A">
      <w:pPr>
        <w:ind w:right="49"/>
        <w:jc w:val="center"/>
        <w:rPr>
          <w:rFonts w:cstheme="minorHAnsi"/>
        </w:rPr>
      </w:pPr>
      <w:r w:rsidRPr="00857DAF">
        <w:rPr>
          <w:rFonts w:cstheme="minorHAnsi"/>
        </w:rPr>
        <w:t xml:space="preserve"> (2 x -</w:t>
      </w:r>
      <w:r w:rsidR="00EE3765" w:rsidRPr="00857DAF">
        <w:rPr>
          <w:rFonts w:cstheme="minorHAnsi"/>
        </w:rPr>
        <w:t>5</w:t>
      </w:r>
      <w:r w:rsidRPr="00857DAF">
        <w:rPr>
          <w:rFonts w:cstheme="minorHAnsi"/>
        </w:rPr>
        <w:t xml:space="preserve"> puntos) = -</w:t>
      </w:r>
      <w:r w:rsidR="00EE3765" w:rsidRPr="00857DAF">
        <w:rPr>
          <w:rFonts w:cstheme="minorHAnsi"/>
        </w:rPr>
        <w:t>10</w:t>
      </w:r>
      <w:r w:rsidRPr="00857DAF">
        <w:rPr>
          <w:rFonts w:cstheme="minorHAnsi"/>
        </w:rPr>
        <w:t xml:space="preserve"> puntos</w:t>
      </w:r>
    </w:p>
    <w:p w14:paraId="6AC6D9C3" w14:textId="77777777" w:rsidR="00242E3A" w:rsidRPr="00857DAF" w:rsidRDefault="00242E3A" w:rsidP="00242E3A">
      <w:pPr>
        <w:ind w:right="49"/>
        <w:jc w:val="center"/>
        <w:rPr>
          <w:rFonts w:cstheme="minorHAnsi"/>
        </w:rPr>
      </w:pPr>
    </w:p>
    <w:p w14:paraId="699CFD8E" w14:textId="77777777" w:rsidR="00242E3A" w:rsidRPr="00857DAF" w:rsidRDefault="00242E3A" w:rsidP="00242E3A">
      <w:pPr>
        <w:ind w:right="49"/>
        <w:rPr>
          <w:rFonts w:cstheme="minorHAnsi"/>
        </w:rPr>
      </w:pPr>
      <w:r w:rsidRPr="00857DAF">
        <w:rPr>
          <w:rFonts w:cstheme="minorHAnsi"/>
        </w:rPr>
        <w:t>Este puntaje se restará del puntaje total ponderado de la propuesta.</w:t>
      </w:r>
    </w:p>
    <w:p w14:paraId="46B82A32" w14:textId="77777777" w:rsidR="00242E3A" w:rsidRPr="00857DAF" w:rsidRDefault="00242E3A" w:rsidP="00242E3A">
      <w:pPr>
        <w:ind w:right="49"/>
        <w:rPr>
          <w:rFonts w:cstheme="minorHAnsi"/>
        </w:rPr>
      </w:pPr>
    </w:p>
    <w:p w14:paraId="2E83E4B7" w14:textId="508F670E" w:rsidR="00FA3D66" w:rsidRPr="00857DAF" w:rsidRDefault="00242E3A" w:rsidP="00382333">
      <w:pPr>
        <w:ind w:right="49"/>
        <w:rPr>
          <w:rFonts w:cstheme="minorHAnsi"/>
        </w:rPr>
      </w:pPr>
      <w:r w:rsidRPr="00857DAF">
        <w:rPr>
          <w:rFonts w:cstheme="minorHAnsi"/>
        </w:rPr>
        <w:t>Se deja expresa constancia que para UTP (uniones temporales de proveedores) este criterio se aplicará para todos los integrantes señalados en el Anexo Nº9.</w:t>
      </w:r>
    </w:p>
    <w:p w14:paraId="091C0AB7" w14:textId="77777777" w:rsidR="00FA3D66" w:rsidRPr="00857DAF" w:rsidRDefault="00FA3D66" w:rsidP="00513262">
      <w:pPr>
        <w:ind w:right="-232"/>
      </w:pPr>
    </w:p>
    <w:p w14:paraId="50612640" w14:textId="21869043" w:rsidR="000F4704" w:rsidRPr="00857DAF" w:rsidRDefault="008107B9" w:rsidP="00BF15B9">
      <w:pPr>
        <w:pStyle w:val="Ttulo4"/>
        <w:numPr>
          <w:ilvl w:val="0"/>
          <w:numId w:val="12"/>
        </w:numPr>
        <w:spacing w:before="0"/>
        <w:rPr>
          <w:rFonts w:asciiTheme="majorHAnsi" w:hAnsiTheme="majorHAnsi" w:cstheme="majorBidi"/>
        </w:rPr>
      </w:pPr>
      <w:r w:rsidRPr="00857DAF">
        <w:rPr>
          <w:rFonts w:asciiTheme="majorHAnsi" w:hAnsiTheme="majorHAnsi" w:cstheme="majorBidi"/>
        </w:rPr>
        <w:t>Precio Total</w:t>
      </w:r>
    </w:p>
    <w:p w14:paraId="0635A741" w14:textId="274E5835" w:rsidR="008107B9" w:rsidRPr="00857DAF" w:rsidRDefault="008107B9" w:rsidP="00513262"/>
    <w:p w14:paraId="75CA24B6" w14:textId="2BA93608" w:rsidR="00C941B8" w:rsidRPr="00857DAF" w:rsidRDefault="00C941B8" w:rsidP="00513262">
      <w:pPr>
        <w:ind w:right="0"/>
        <w:rPr>
          <w:color w:val="000000"/>
        </w:rPr>
      </w:pPr>
      <w:r w:rsidRPr="00857DAF">
        <w:rPr>
          <w:color w:val="000000"/>
        </w:rPr>
        <w:t>Se comparará</w:t>
      </w:r>
      <w:r w:rsidR="00C3126C" w:rsidRPr="00857DAF">
        <w:rPr>
          <w:color w:val="000000"/>
        </w:rPr>
        <w:t xml:space="preserve"> la sumatoria de</w:t>
      </w:r>
      <w:r w:rsidR="001C28CE" w:rsidRPr="00857DAF">
        <w:rPr>
          <w:color w:val="000000"/>
        </w:rPr>
        <w:t>l</w:t>
      </w:r>
      <w:r w:rsidRPr="00857DAF">
        <w:rPr>
          <w:color w:val="000000"/>
        </w:rPr>
        <w:t xml:space="preserve"> </w:t>
      </w:r>
      <w:r w:rsidR="00DA4005" w:rsidRPr="00857DAF">
        <w:rPr>
          <w:color w:val="000000"/>
        </w:rPr>
        <w:t xml:space="preserve">precio total </w:t>
      </w:r>
      <w:r w:rsidR="00E47BFB" w:rsidRPr="00857DAF">
        <w:rPr>
          <w:color w:val="000000"/>
        </w:rPr>
        <w:t xml:space="preserve">con IVA </w:t>
      </w:r>
      <w:r w:rsidR="00DA4005" w:rsidRPr="00857DAF">
        <w:rPr>
          <w:color w:val="000000"/>
        </w:rPr>
        <w:t>de l</w:t>
      </w:r>
      <w:r w:rsidR="00FB7432" w:rsidRPr="00857DAF">
        <w:rPr>
          <w:color w:val="000000"/>
        </w:rPr>
        <w:t xml:space="preserve">os </w:t>
      </w:r>
      <w:r w:rsidRPr="00857DAF">
        <w:rPr>
          <w:color w:val="000000"/>
        </w:rPr>
        <w:t>producto</w:t>
      </w:r>
      <w:r w:rsidR="00C3126C" w:rsidRPr="00857DAF">
        <w:rPr>
          <w:color w:val="000000"/>
        </w:rPr>
        <w:t>s</w:t>
      </w:r>
      <w:r w:rsidRPr="00857DAF">
        <w:rPr>
          <w:color w:val="000000"/>
        </w:rPr>
        <w:t xml:space="preserve"> y/o servicio</w:t>
      </w:r>
      <w:r w:rsidR="00C3126C" w:rsidRPr="00857DAF">
        <w:rPr>
          <w:color w:val="000000"/>
        </w:rPr>
        <w:t>s</w:t>
      </w:r>
      <w:r w:rsidRPr="00857DAF">
        <w:rPr>
          <w:color w:val="000000"/>
        </w:rPr>
        <w:t xml:space="preserve"> </w:t>
      </w:r>
      <w:r w:rsidR="00FB7432" w:rsidRPr="00857DAF">
        <w:rPr>
          <w:color w:val="000000"/>
        </w:rPr>
        <w:t xml:space="preserve">ofertados </w:t>
      </w:r>
      <w:r w:rsidRPr="00857DAF">
        <w:rPr>
          <w:color w:val="000000"/>
        </w:rPr>
        <w:t xml:space="preserve">más el valor </w:t>
      </w:r>
      <w:r w:rsidR="00FB7432" w:rsidRPr="00857DAF">
        <w:rPr>
          <w:color w:val="000000"/>
        </w:rPr>
        <w:t xml:space="preserve">total </w:t>
      </w:r>
      <w:r w:rsidR="007F3CFC" w:rsidRPr="00857DAF">
        <w:rPr>
          <w:color w:val="000000"/>
        </w:rPr>
        <w:t xml:space="preserve">con IVA </w:t>
      </w:r>
      <w:r w:rsidRPr="00857DAF">
        <w:rPr>
          <w:color w:val="000000"/>
        </w:rPr>
        <w:t>asociado a</w:t>
      </w:r>
      <w:r w:rsidR="00FD5AD5" w:rsidRPr="00857DAF">
        <w:rPr>
          <w:color w:val="000000"/>
        </w:rPr>
        <w:t>l recargo por despacho</w:t>
      </w:r>
      <w:r w:rsidRPr="00857DAF">
        <w:rPr>
          <w:color w:val="000000"/>
        </w:rPr>
        <w:t xml:space="preserve"> </w:t>
      </w:r>
      <w:r w:rsidR="00E42C62" w:rsidRPr="00857DAF">
        <w:rPr>
          <w:color w:val="000000"/>
        </w:rPr>
        <w:t xml:space="preserve">indicado </w:t>
      </w:r>
      <w:r w:rsidRPr="00857DAF">
        <w:rPr>
          <w:color w:val="000000"/>
        </w:rPr>
        <w:t xml:space="preserve">por los proveedores en su oferta en el </w:t>
      </w:r>
      <w:r w:rsidRPr="00857DAF">
        <w:rPr>
          <w:b/>
          <w:color w:val="000000"/>
        </w:rPr>
        <w:t>Anexo N°8.</w:t>
      </w:r>
      <w:r w:rsidRPr="00857DAF">
        <w:rPr>
          <w:color w:val="000000"/>
        </w:rPr>
        <w:t xml:space="preserve"> El puntaje será asignado de acuerdo con la siguiente fórmula:</w:t>
      </w:r>
    </w:p>
    <w:p w14:paraId="66EF5539" w14:textId="77777777" w:rsidR="00C941B8" w:rsidRPr="00857DAF" w:rsidRDefault="00C941B8" w:rsidP="00513262">
      <w:pPr>
        <w:ind w:right="0"/>
        <w:rPr>
          <w:lang w:val="es-CL"/>
        </w:rPr>
      </w:pPr>
    </w:p>
    <w:p w14:paraId="06A55655" w14:textId="182BA06B" w:rsidR="00C941B8" w:rsidRPr="00857DAF" w:rsidRDefault="00C941B8" w:rsidP="00513262">
      <w:pPr>
        <w:ind w:right="0"/>
        <w:rPr>
          <w:color w:val="000000"/>
          <w:lang w:val="es-CL"/>
        </w:rPr>
      </w:pPr>
      <w:r w:rsidRPr="00857DAF">
        <w:rPr>
          <w:color w:val="000000"/>
          <w:lang w:val="es-CL"/>
        </w:rPr>
        <w:t>Precio</w:t>
      </w:r>
      <w:r w:rsidR="004F6D19" w:rsidRPr="00857DAF">
        <w:rPr>
          <w:color w:val="000000"/>
          <w:lang w:val="es-CL"/>
        </w:rPr>
        <w:t xml:space="preserve"> </w:t>
      </w:r>
      <w:r w:rsidR="00C42681" w:rsidRPr="00857DAF">
        <w:rPr>
          <w:color w:val="000000"/>
          <w:lang w:val="es-CL"/>
        </w:rPr>
        <w:t>total</w:t>
      </w:r>
      <w:r w:rsidR="007F3CFC" w:rsidRPr="00857DAF">
        <w:rPr>
          <w:color w:val="000000"/>
          <w:lang w:val="es-CL"/>
        </w:rPr>
        <w:t xml:space="preserve"> con IVA</w:t>
      </w:r>
      <w:r w:rsidR="00C42681" w:rsidRPr="00857DAF">
        <w:rPr>
          <w:color w:val="000000"/>
          <w:lang w:val="es-CL"/>
        </w:rPr>
        <w:t xml:space="preserve"> </w:t>
      </w:r>
      <w:r w:rsidRPr="00857DAF">
        <w:rPr>
          <w:color w:val="000000"/>
          <w:lang w:val="es-CL"/>
        </w:rPr>
        <w:t>de producto</w:t>
      </w:r>
      <w:r w:rsidR="00C42681" w:rsidRPr="00857DAF">
        <w:rPr>
          <w:color w:val="000000"/>
          <w:lang w:val="es-CL"/>
        </w:rPr>
        <w:t>s y/o servicios</w:t>
      </w:r>
      <w:r w:rsidR="00FD5AD5" w:rsidRPr="00857DAF">
        <w:rPr>
          <w:color w:val="000000"/>
          <w:lang w:val="es-CL"/>
        </w:rPr>
        <w:t xml:space="preserve"> </w:t>
      </w:r>
      <w:r w:rsidR="002B4BAF" w:rsidRPr="00857DAF">
        <w:rPr>
          <w:color w:val="000000"/>
          <w:lang w:val="es-CL"/>
        </w:rPr>
        <w:t>ofertad</w:t>
      </w:r>
      <w:r w:rsidR="00FD5AD5" w:rsidRPr="00857DAF">
        <w:rPr>
          <w:color w:val="000000"/>
          <w:lang w:val="es-CL"/>
        </w:rPr>
        <w:t>o</w:t>
      </w:r>
      <w:r w:rsidR="00EC5AE0" w:rsidRPr="00857DAF">
        <w:rPr>
          <w:color w:val="000000"/>
          <w:lang w:val="es-CL"/>
        </w:rPr>
        <w:t>s</w:t>
      </w:r>
      <w:r w:rsidRPr="00857DAF">
        <w:rPr>
          <w:color w:val="000000"/>
          <w:lang w:val="es-CL"/>
        </w:rPr>
        <w:t xml:space="preserve"> + Precio </w:t>
      </w:r>
      <w:r w:rsidR="00FB7432" w:rsidRPr="00857DAF">
        <w:rPr>
          <w:color w:val="000000"/>
          <w:lang w:val="es-CL"/>
        </w:rPr>
        <w:t xml:space="preserve">Total </w:t>
      </w:r>
      <w:r w:rsidR="00A63FDE" w:rsidRPr="00857DAF">
        <w:rPr>
          <w:color w:val="000000"/>
          <w:lang w:val="es-CL"/>
        </w:rPr>
        <w:t>con IVA</w:t>
      </w:r>
      <w:r w:rsidR="001B6F51" w:rsidRPr="00857DAF">
        <w:rPr>
          <w:color w:val="000000"/>
          <w:lang w:val="es-CL"/>
        </w:rPr>
        <w:t xml:space="preserve"> de </w:t>
      </w:r>
      <w:r w:rsidRPr="00857DAF">
        <w:rPr>
          <w:color w:val="000000"/>
          <w:lang w:val="es-CL"/>
        </w:rPr>
        <w:t>Despacho</w:t>
      </w:r>
      <w:r w:rsidR="00FB7432" w:rsidRPr="00857DAF">
        <w:rPr>
          <w:color w:val="000000"/>
          <w:lang w:val="es-CL"/>
        </w:rPr>
        <w:t xml:space="preserve"> = </w:t>
      </w:r>
      <w:r w:rsidR="00FB7432" w:rsidRPr="00857DAF">
        <w:rPr>
          <w:b/>
          <w:bCs/>
          <w:color w:val="000000"/>
          <w:lang w:val="es-CL"/>
        </w:rPr>
        <w:t xml:space="preserve">Precio total </w:t>
      </w:r>
      <w:r w:rsidR="001B6F51" w:rsidRPr="00857DAF">
        <w:rPr>
          <w:b/>
          <w:bCs/>
          <w:color w:val="000000"/>
          <w:lang w:val="es-CL"/>
        </w:rPr>
        <w:t xml:space="preserve">con IVA </w:t>
      </w:r>
      <w:r w:rsidR="00FB7432" w:rsidRPr="00857DAF">
        <w:rPr>
          <w:b/>
          <w:bCs/>
          <w:color w:val="000000"/>
          <w:lang w:val="es-CL"/>
        </w:rPr>
        <w:t>a ser evaluado</w:t>
      </w:r>
      <w:r w:rsidR="008C557B" w:rsidRPr="00857DAF">
        <w:rPr>
          <w:color w:val="000000"/>
          <w:lang w:val="es-CL"/>
        </w:rPr>
        <w:t>.</w:t>
      </w:r>
    </w:p>
    <w:p w14:paraId="4A4DB11C" w14:textId="21905B30" w:rsidR="00E049B5" w:rsidRPr="00857DAF" w:rsidRDefault="00E049B5" w:rsidP="00513262">
      <w:pPr>
        <w:ind w:right="0"/>
        <w:rPr>
          <w:color w:val="000000"/>
          <w:lang w:val="es-CL"/>
        </w:rPr>
      </w:pPr>
    </w:p>
    <w:p w14:paraId="3A06F603" w14:textId="512AA73D" w:rsidR="00E049B5" w:rsidRPr="00857DAF" w:rsidRDefault="00E049B5" w:rsidP="00513262">
      <w:pPr>
        <w:ind w:right="0"/>
        <w:rPr>
          <w:color w:val="000000"/>
          <w:lang w:val="es-CL"/>
        </w:rPr>
      </w:pPr>
      <w:r w:rsidRPr="00857DAF">
        <w:rPr>
          <w:color w:val="000000"/>
          <w:lang w:val="es-CL"/>
        </w:rPr>
        <w:t xml:space="preserve">El </w:t>
      </w:r>
      <w:r w:rsidR="00A63FDE" w:rsidRPr="00857DAF">
        <w:rPr>
          <w:color w:val="000000"/>
          <w:lang w:val="es-CL"/>
        </w:rPr>
        <w:t>precio total</w:t>
      </w:r>
      <w:r w:rsidRPr="00857DAF">
        <w:rPr>
          <w:color w:val="000000"/>
          <w:lang w:val="es-CL"/>
        </w:rPr>
        <w:t xml:space="preserve"> </w:t>
      </w:r>
      <w:r w:rsidR="001B6F51" w:rsidRPr="00857DAF">
        <w:rPr>
          <w:color w:val="000000"/>
          <w:lang w:val="es-CL"/>
        </w:rPr>
        <w:t xml:space="preserve">con IVA </w:t>
      </w:r>
      <w:r w:rsidR="00F24747" w:rsidRPr="00857DAF">
        <w:rPr>
          <w:color w:val="000000"/>
          <w:lang w:val="es-CL"/>
        </w:rPr>
        <w:t>de productos y/o servicios ofertados</w:t>
      </w:r>
      <w:r w:rsidRPr="00857DAF">
        <w:rPr>
          <w:color w:val="000000"/>
          <w:lang w:val="es-CL"/>
        </w:rPr>
        <w:t xml:space="preserve"> corresponde a la sumatoria de precios totales</w:t>
      </w:r>
      <w:r w:rsidR="001B6F51" w:rsidRPr="00857DAF">
        <w:rPr>
          <w:color w:val="000000"/>
          <w:lang w:val="es-CL"/>
        </w:rPr>
        <w:t xml:space="preserve"> con </w:t>
      </w:r>
      <w:r w:rsidR="004B3642" w:rsidRPr="00857DAF">
        <w:rPr>
          <w:color w:val="000000"/>
          <w:lang w:val="es-CL"/>
        </w:rPr>
        <w:t>IVA indicados</w:t>
      </w:r>
      <w:r w:rsidRPr="00857DAF">
        <w:rPr>
          <w:color w:val="000000"/>
          <w:lang w:val="es-CL"/>
        </w:rPr>
        <w:t xml:space="preserve"> por el proveedor en el Anexo N°8.</w:t>
      </w:r>
    </w:p>
    <w:p w14:paraId="495D534C" w14:textId="1C51729D" w:rsidR="00E049B5" w:rsidRPr="00857DAF" w:rsidRDefault="00E049B5" w:rsidP="00513262">
      <w:pPr>
        <w:ind w:right="0"/>
        <w:rPr>
          <w:color w:val="000000"/>
          <w:lang w:val="es-CL"/>
        </w:rPr>
      </w:pPr>
    </w:p>
    <w:p w14:paraId="229F5767" w14:textId="6D77EDD6" w:rsidR="002B4BAF" w:rsidRPr="00857DAF" w:rsidRDefault="00E049B5" w:rsidP="00513262">
      <w:pPr>
        <w:ind w:right="0"/>
        <w:rPr>
          <w:color w:val="000000"/>
          <w:lang w:val="es-CL"/>
        </w:rPr>
      </w:pPr>
      <w:r w:rsidRPr="00857DAF">
        <w:rPr>
          <w:color w:val="000000"/>
          <w:lang w:val="es-CL"/>
        </w:rPr>
        <w:t xml:space="preserve">Precio </w:t>
      </w:r>
      <w:r w:rsidR="004B3642" w:rsidRPr="00857DAF">
        <w:rPr>
          <w:color w:val="000000"/>
          <w:lang w:val="es-CL"/>
        </w:rPr>
        <w:t xml:space="preserve">con IVA </w:t>
      </w:r>
      <w:r w:rsidRPr="00857DAF">
        <w:rPr>
          <w:color w:val="000000"/>
          <w:lang w:val="es-CL"/>
        </w:rPr>
        <w:t>por despacho corresponde a la sumatoria de todos los valores de despacho ofertados por el proveedor, según las regiones de despacho solicitadas por el comprador.</w:t>
      </w:r>
    </w:p>
    <w:p w14:paraId="0FEDC091" w14:textId="77777777" w:rsidR="00C941B8" w:rsidRPr="00857DAF" w:rsidRDefault="00C941B8" w:rsidP="00513262">
      <w:pPr>
        <w:ind w:right="0"/>
        <w:rPr>
          <w:color w:val="000000"/>
          <w:lang w:val="es-CL"/>
        </w:rPr>
      </w:pPr>
    </w:p>
    <w:p w14:paraId="2F012B4E" w14:textId="106F16CE" w:rsidR="00C941B8" w:rsidRPr="00857DAF" w:rsidRDefault="00C941B8" w:rsidP="00513262">
      <w:pPr>
        <w:ind w:right="0"/>
        <w:rPr>
          <w:color w:val="000000"/>
          <w:lang w:val="es-CL"/>
        </w:rPr>
      </w:pPr>
      <w:r w:rsidRPr="00857DAF">
        <w:rPr>
          <w:color w:val="000000"/>
          <w:lang w:val="es-CL"/>
        </w:rPr>
        <w:t xml:space="preserve">Una vez obtenido el precio </w:t>
      </w:r>
      <w:r w:rsidR="00C42681" w:rsidRPr="00857DAF">
        <w:rPr>
          <w:color w:val="000000"/>
          <w:lang w:val="es-CL"/>
        </w:rPr>
        <w:t xml:space="preserve">total </w:t>
      </w:r>
      <w:r w:rsidR="0055484B" w:rsidRPr="00857DAF">
        <w:rPr>
          <w:color w:val="000000"/>
          <w:lang w:val="es-CL"/>
        </w:rPr>
        <w:t xml:space="preserve">con IVA </w:t>
      </w:r>
      <w:r w:rsidRPr="00857DAF">
        <w:rPr>
          <w:color w:val="000000"/>
          <w:lang w:val="es-CL"/>
        </w:rPr>
        <w:t>de</w:t>
      </w:r>
      <w:r w:rsidR="00C42681" w:rsidRPr="00857DAF">
        <w:rPr>
          <w:color w:val="000000"/>
          <w:lang w:val="es-CL"/>
        </w:rPr>
        <w:t xml:space="preserve"> </w:t>
      </w:r>
      <w:r w:rsidRPr="00857DAF">
        <w:rPr>
          <w:color w:val="000000"/>
          <w:lang w:val="es-CL"/>
        </w:rPr>
        <w:t>l</w:t>
      </w:r>
      <w:r w:rsidR="00C42681" w:rsidRPr="00857DAF">
        <w:rPr>
          <w:color w:val="000000"/>
          <w:lang w:val="es-CL"/>
        </w:rPr>
        <w:t>os</w:t>
      </w:r>
      <w:r w:rsidRPr="00857DAF">
        <w:rPr>
          <w:color w:val="000000"/>
          <w:lang w:val="es-CL"/>
        </w:rPr>
        <w:t xml:space="preserve"> producto</w:t>
      </w:r>
      <w:r w:rsidR="00C42681" w:rsidRPr="00857DAF">
        <w:rPr>
          <w:color w:val="000000"/>
          <w:lang w:val="es-CL"/>
        </w:rPr>
        <w:t>s y/o servicios</w:t>
      </w:r>
      <w:r w:rsidR="00E049B5" w:rsidRPr="00857DAF">
        <w:rPr>
          <w:color w:val="000000"/>
          <w:lang w:val="es-CL"/>
        </w:rPr>
        <w:t xml:space="preserve"> para </w:t>
      </w:r>
      <w:r w:rsidR="000B1AF5" w:rsidRPr="00857DAF">
        <w:rPr>
          <w:color w:val="000000"/>
          <w:lang w:val="es-CL"/>
        </w:rPr>
        <w:t>la</w:t>
      </w:r>
      <w:r w:rsidR="00E049B5" w:rsidRPr="00857DAF">
        <w:rPr>
          <w:color w:val="000000"/>
          <w:lang w:val="es-CL"/>
        </w:rPr>
        <w:t xml:space="preserve"> o l</w:t>
      </w:r>
      <w:r w:rsidR="000B1AF5" w:rsidRPr="00857DAF">
        <w:rPr>
          <w:color w:val="000000"/>
          <w:lang w:val="es-CL"/>
        </w:rPr>
        <w:t>a</w:t>
      </w:r>
      <w:r w:rsidR="00E049B5" w:rsidRPr="00857DAF">
        <w:rPr>
          <w:color w:val="000000"/>
          <w:lang w:val="es-CL"/>
        </w:rPr>
        <w:t xml:space="preserve">s </w:t>
      </w:r>
      <w:r w:rsidR="000B1AF5" w:rsidRPr="00857DAF">
        <w:rPr>
          <w:color w:val="000000"/>
          <w:lang w:val="es-CL"/>
        </w:rPr>
        <w:t>regiones de despacho</w:t>
      </w:r>
      <w:r w:rsidRPr="00857DAF">
        <w:rPr>
          <w:color w:val="000000"/>
          <w:lang w:val="es-CL"/>
        </w:rPr>
        <w:t xml:space="preserve"> deberá utilizarse la siguiente fórmula:</w:t>
      </w:r>
    </w:p>
    <w:p w14:paraId="5AE724C1" w14:textId="77777777" w:rsidR="00C941B8" w:rsidRPr="00857DAF" w:rsidRDefault="00C941B8" w:rsidP="00513262">
      <w:pPr>
        <w:ind w:right="0"/>
        <w:rPr>
          <w:color w:val="000000"/>
          <w:lang w:val="es-CL"/>
        </w:rPr>
      </w:pPr>
    </w:p>
    <w:p w14:paraId="7079DCA6" w14:textId="69BCCF5A" w:rsidR="00C941B8" w:rsidRPr="00857DAF" w:rsidRDefault="00C941B8" w:rsidP="00513262">
      <w:pPr>
        <w:ind w:right="0"/>
        <w:rPr>
          <w:lang w:val="es-CL"/>
        </w:rPr>
      </w:pPr>
      <w:r w:rsidRPr="00857DAF">
        <w:rPr>
          <w:lang w:val="es-CL"/>
        </w:rPr>
        <w:t>Puntaje Precio = 100 x (</w:t>
      </w:r>
      <w:r w:rsidR="00A854C5" w:rsidRPr="00857DAF">
        <w:rPr>
          <w:lang w:val="es-CL"/>
        </w:rPr>
        <w:t>&lt;</w:t>
      </w:r>
      <w:r w:rsidRPr="00857DAF">
        <w:rPr>
          <w:lang w:val="es-CL"/>
        </w:rPr>
        <w:t>Precio</w:t>
      </w:r>
      <w:r w:rsidR="00C42681" w:rsidRPr="00857DAF">
        <w:rPr>
          <w:lang w:val="es-CL"/>
        </w:rPr>
        <w:t xml:space="preserve"> total</w:t>
      </w:r>
      <w:r w:rsidRPr="00857DAF">
        <w:rPr>
          <w:lang w:val="es-CL"/>
        </w:rPr>
        <w:t xml:space="preserve"> </w:t>
      </w:r>
      <w:r w:rsidR="00F36F1C" w:rsidRPr="00857DAF">
        <w:rPr>
          <w:lang w:val="es-CL"/>
        </w:rPr>
        <w:t xml:space="preserve">con IVA </w:t>
      </w:r>
      <w:r w:rsidR="00C12874" w:rsidRPr="00857DAF">
        <w:rPr>
          <w:color w:val="000000"/>
          <w:lang w:val="es-CL"/>
        </w:rPr>
        <w:t>a ser evaluado</w:t>
      </w:r>
      <w:r w:rsidR="00A854C5" w:rsidRPr="00857DAF">
        <w:rPr>
          <w:color w:val="000000"/>
          <w:lang w:val="es-CL"/>
        </w:rPr>
        <w:t>&gt;</w:t>
      </w:r>
      <w:r w:rsidR="00FD5AD5" w:rsidRPr="00857DAF">
        <w:rPr>
          <w:color w:val="000000"/>
          <w:lang w:val="es-CL"/>
        </w:rPr>
        <w:t xml:space="preserve"> </w:t>
      </w:r>
      <w:r w:rsidRPr="00857DAF">
        <w:rPr>
          <w:lang w:val="es-CL"/>
        </w:rPr>
        <w:t>mínimo) / (</w:t>
      </w:r>
      <w:r w:rsidR="00A854C5" w:rsidRPr="00857DAF">
        <w:rPr>
          <w:lang w:val="es-CL"/>
        </w:rPr>
        <w:t>&lt;</w:t>
      </w:r>
      <w:r w:rsidR="00FD5AD5" w:rsidRPr="00857DAF">
        <w:rPr>
          <w:lang w:val="es-CL"/>
        </w:rPr>
        <w:t xml:space="preserve">Precio total </w:t>
      </w:r>
      <w:r w:rsidR="00F36F1C" w:rsidRPr="00857DAF">
        <w:rPr>
          <w:lang w:val="es-CL"/>
        </w:rPr>
        <w:t xml:space="preserve">con IVA </w:t>
      </w:r>
      <w:r w:rsidR="00E06428" w:rsidRPr="00857DAF">
        <w:rPr>
          <w:color w:val="000000"/>
          <w:lang w:val="es-CL"/>
        </w:rPr>
        <w:t>a ser evaluado</w:t>
      </w:r>
      <w:r w:rsidR="00A854C5" w:rsidRPr="00857DAF">
        <w:rPr>
          <w:color w:val="000000"/>
          <w:lang w:val="es-CL"/>
        </w:rPr>
        <w:t>&gt;</w:t>
      </w:r>
      <w:r w:rsidR="00FD5AD5" w:rsidRPr="00857DAF">
        <w:rPr>
          <w:color w:val="000000"/>
          <w:lang w:val="es-CL"/>
        </w:rPr>
        <w:t xml:space="preserve"> ofertado)</w:t>
      </w:r>
      <w:r w:rsidR="00A854C5" w:rsidRPr="00857DAF">
        <w:rPr>
          <w:color w:val="000000"/>
          <w:lang w:val="es-CL"/>
        </w:rPr>
        <w:t>.</w:t>
      </w:r>
    </w:p>
    <w:p w14:paraId="0E12B2A9" w14:textId="77777777" w:rsidR="00C941B8" w:rsidRPr="00857DAF" w:rsidRDefault="00C941B8" w:rsidP="00513262">
      <w:pPr>
        <w:ind w:right="0"/>
        <w:rPr>
          <w:color w:val="000000"/>
          <w:lang w:val="es-CL"/>
        </w:rPr>
      </w:pPr>
    </w:p>
    <w:p w14:paraId="7E5CB5AA" w14:textId="1E71F0FC" w:rsidR="00C941B8" w:rsidRPr="00857DAF" w:rsidRDefault="00C941B8" w:rsidP="00513262">
      <w:pPr>
        <w:tabs>
          <w:tab w:val="left" w:pos="360"/>
          <w:tab w:val="right" w:leader="dot" w:pos="8833"/>
        </w:tabs>
        <w:ind w:right="0"/>
        <w:rPr>
          <w:rFonts w:cstheme="minorHAnsi"/>
        </w:rPr>
      </w:pPr>
      <w:r w:rsidRPr="00857DAF">
        <w:rPr>
          <w:rFonts w:cstheme="minorHAnsi"/>
        </w:rPr>
        <w:t xml:space="preserve">Los precios deberán ser </w:t>
      </w:r>
      <w:r w:rsidR="00E50284" w:rsidRPr="00857DAF">
        <w:rPr>
          <w:rFonts w:cstheme="minorHAnsi"/>
        </w:rPr>
        <w:t>Brutos (con IVA</w:t>
      </w:r>
      <w:r w:rsidRPr="00857DAF">
        <w:rPr>
          <w:rFonts w:cstheme="minorHAnsi"/>
        </w:rPr>
        <w:t>).</w:t>
      </w:r>
    </w:p>
    <w:p w14:paraId="0F871557" w14:textId="77777777" w:rsidR="00D33C93" w:rsidRPr="00857DAF" w:rsidRDefault="00D33C93" w:rsidP="00513262"/>
    <w:p w14:paraId="7B9B1305" w14:textId="4ACDFD24" w:rsidR="00615399" w:rsidRPr="00857DAF" w:rsidRDefault="00231944" w:rsidP="00513262">
      <w:pPr>
        <w:pStyle w:val="Ttulo2"/>
        <w:numPr>
          <w:ilvl w:val="0"/>
          <w:numId w:val="2"/>
        </w:numPr>
        <w:spacing w:before="0"/>
        <w:rPr>
          <w:rFonts w:asciiTheme="majorHAnsi" w:hAnsiTheme="majorHAnsi" w:cstheme="majorHAnsi"/>
        </w:rPr>
      </w:pPr>
      <w:r w:rsidRPr="00857DAF">
        <w:rPr>
          <w:rFonts w:asciiTheme="majorHAnsi" w:hAnsiTheme="majorHAnsi" w:cstheme="majorHAnsi"/>
        </w:rPr>
        <w:t>M</w:t>
      </w:r>
      <w:r w:rsidR="001D4940" w:rsidRPr="00857DAF">
        <w:rPr>
          <w:rFonts w:asciiTheme="majorHAnsi" w:hAnsiTheme="majorHAnsi" w:cstheme="majorHAnsi"/>
        </w:rPr>
        <w:t>ecanismo de Resolución de empates</w:t>
      </w:r>
    </w:p>
    <w:p w14:paraId="07359F28" w14:textId="77777777" w:rsidR="00615399" w:rsidRPr="00857DAF" w:rsidRDefault="00615399" w:rsidP="00513262">
      <w:pPr>
        <w:ind w:right="0"/>
        <w:rPr>
          <w:rFonts w:asciiTheme="majorHAnsi" w:hAnsiTheme="majorHAnsi" w:cstheme="majorHAnsi"/>
          <w:color w:val="000000"/>
        </w:rPr>
      </w:pPr>
    </w:p>
    <w:p w14:paraId="3638E312" w14:textId="77777777" w:rsidR="008012A2" w:rsidRPr="00857DAF" w:rsidRDefault="008012A2" w:rsidP="008012A2">
      <w:pPr>
        <w:ind w:right="0"/>
      </w:pPr>
      <w:r w:rsidRPr="00857DAF">
        <w:rPr>
          <w:color w:val="000000"/>
        </w:rPr>
        <w:t>En el evento de que, una vez culminado el proceso de evaluación de ofertas, hubiese dos o más proponentes que hayan obtenido el mismo Puntaje Total, quedando más de uno en condiciones de resultar adjudicados, se optará por aquella oferta que cuente con un mayor puntaje en el criterio de evaluación a continuación por orden de prelación, hasta que se rompa el desempate:</w:t>
      </w:r>
    </w:p>
    <w:p w14:paraId="1622B206" w14:textId="77777777" w:rsidR="00615399" w:rsidRPr="00857DAF" w:rsidRDefault="00615399" w:rsidP="00513262">
      <w:pPr>
        <w:ind w:right="0"/>
        <w:rPr>
          <w:rFonts w:asciiTheme="majorHAnsi" w:hAnsiTheme="majorHAnsi" w:cstheme="majorHAnsi"/>
          <w:color w:val="000000"/>
        </w:rPr>
      </w:pPr>
    </w:p>
    <w:p w14:paraId="05E08B55" w14:textId="0D29102F" w:rsidR="002C642F" w:rsidRPr="00857DAF" w:rsidRDefault="00FC400C" w:rsidP="00BF15B9">
      <w:pPr>
        <w:pStyle w:val="Prrafodelista"/>
        <w:numPr>
          <w:ilvl w:val="0"/>
          <w:numId w:val="11"/>
        </w:numPr>
        <w:ind w:right="0"/>
        <w:rPr>
          <w:rFonts w:asciiTheme="majorHAnsi" w:hAnsiTheme="majorHAnsi" w:cstheme="majorHAnsi"/>
        </w:rPr>
      </w:pPr>
      <w:r w:rsidRPr="00857DAF">
        <w:rPr>
          <w:rFonts w:asciiTheme="majorHAnsi" w:hAnsiTheme="majorHAnsi" w:cstheme="majorHAnsi"/>
        </w:rPr>
        <w:t>PRECIO TOTAL</w:t>
      </w:r>
    </w:p>
    <w:p w14:paraId="7B5E9417" w14:textId="40BE6D7A" w:rsidR="00242E3A" w:rsidRPr="00857DAF" w:rsidRDefault="00242E3A" w:rsidP="00BF15B9">
      <w:pPr>
        <w:pStyle w:val="Prrafodelista"/>
        <w:numPr>
          <w:ilvl w:val="0"/>
          <w:numId w:val="11"/>
        </w:numPr>
        <w:ind w:right="0"/>
        <w:rPr>
          <w:rFonts w:asciiTheme="majorHAnsi" w:hAnsiTheme="majorHAnsi" w:cstheme="majorHAnsi"/>
        </w:rPr>
      </w:pPr>
      <w:r w:rsidRPr="00857DAF">
        <w:rPr>
          <w:rFonts w:asciiTheme="majorHAnsi" w:hAnsiTheme="majorHAnsi" w:cstheme="majorHAnsi"/>
        </w:rPr>
        <w:t>CAPACIDAD FINANCIERA</w:t>
      </w:r>
    </w:p>
    <w:p w14:paraId="63E3BD77" w14:textId="09F7E078" w:rsidR="00814947" w:rsidRPr="00857DAF" w:rsidRDefault="00814947" w:rsidP="00BF15B9">
      <w:pPr>
        <w:pStyle w:val="Prrafodelista"/>
        <w:numPr>
          <w:ilvl w:val="0"/>
          <w:numId w:val="11"/>
        </w:numPr>
        <w:ind w:right="0"/>
        <w:rPr>
          <w:rFonts w:asciiTheme="majorHAnsi" w:hAnsiTheme="majorHAnsi" w:cstheme="majorHAnsi"/>
        </w:rPr>
      </w:pPr>
      <w:r w:rsidRPr="00857DAF">
        <w:rPr>
          <w:rFonts w:asciiTheme="majorHAnsi" w:hAnsiTheme="majorHAnsi" w:cstheme="majorHAnsi"/>
        </w:rPr>
        <w:lastRenderedPageBreak/>
        <w:t>PLAZO DE ENTREGA</w:t>
      </w:r>
    </w:p>
    <w:p w14:paraId="647AADAC" w14:textId="60EE20D7" w:rsidR="00242E3A" w:rsidRPr="00857DAF" w:rsidRDefault="00242E3A" w:rsidP="00BF15B9">
      <w:pPr>
        <w:pStyle w:val="Prrafodelista"/>
        <w:numPr>
          <w:ilvl w:val="0"/>
          <w:numId w:val="11"/>
        </w:numPr>
        <w:ind w:right="0"/>
        <w:rPr>
          <w:rFonts w:asciiTheme="majorHAnsi" w:hAnsiTheme="majorHAnsi" w:cstheme="majorHAnsi"/>
        </w:rPr>
      </w:pPr>
      <w:r w:rsidRPr="00857DAF">
        <w:rPr>
          <w:rFonts w:asciiTheme="majorHAnsi" w:hAnsiTheme="majorHAnsi" w:cstheme="majorHAnsi"/>
        </w:rPr>
        <w:t>COMPORTAMIENTO CONTRACTUAL ANTERIOR (pierda menos puntaje)</w:t>
      </w:r>
    </w:p>
    <w:p w14:paraId="5229C092" w14:textId="40E4AC9E" w:rsidR="00FC400C" w:rsidRPr="00857DAF" w:rsidRDefault="00654E71" w:rsidP="00BF15B9">
      <w:pPr>
        <w:pStyle w:val="Prrafodelista"/>
        <w:numPr>
          <w:ilvl w:val="0"/>
          <w:numId w:val="11"/>
        </w:numPr>
        <w:ind w:right="0"/>
        <w:rPr>
          <w:rFonts w:asciiTheme="majorHAnsi" w:hAnsiTheme="majorHAnsi" w:cstheme="majorHAnsi"/>
        </w:rPr>
      </w:pPr>
      <w:r w:rsidRPr="00857DAF">
        <w:rPr>
          <w:rFonts w:asciiTheme="majorHAnsi" w:hAnsiTheme="majorHAnsi" w:cstheme="majorHAnsi"/>
        </w:rPr>
        <w:t>CUMPLIMIENTO DE REQUISITOS FORMALES</w:t>
      </w:r>
    </w:p>
    <w:p w14:paraId="4EA71D54" w14:textId="77777777" w:rsidR="00615399" w:rsidRPr="00857DAF" w:rsidRDefault="00615399" w:rsidP="00513262">
      <w:pPr>
        <w:ind w:right="0"/>
        <w:rPr>
          <w:rFonts w:asciiTheme="majorHAnsi" w:hAnsiTheme="majorHAnsi" w:cstheme="majorHAnsi"/>
          <w:color w:val="000000"/>
        </w:rPr>
      </w:pPr>
    </w:p>
    <w:p w14:paraId="3F6B805E" w14:textId="77777777" w:rsidR="003A5C23" w:rsidRPr="00857DAF" w:rsidRDefault="003A5C23" w:rsidP="003A5C23">
      <w:pPr>
        <w:ind w:right="0"/>
        <w:rPr>
          <w:rFonts w:asciiTheme="majorHAnsi" w:hAnsiTheme="majorHAnsi" w:cstheme="majorHAnsi"/>
          <w:color w:val="000000"/>
        </w:rPr>
      </w:pPr>
      <w:r w:rsidRPr="00857DAF">
        <w:rPr>
          <w:rFonts w:asciiTheme="majorHAnsi" w:hAnsiTheme="majorHAnsi" w:cstheme="majorHAnsi"/>
          <w:color w:val="000000"/>
        </w:rPr>
        <w:t>Finalmente, si aún persiste el empate, se seleccionará a la propuesta que se envió primero en el portal www.mercadopublico.cl</w:t>
      </w:r>
    </w:p>
    <w:p w14:paraId="5065F55B" w14:textId="77777777" w:rsidR="00B47782" w:rsidRPr="00857DAF" w:rsidRDefault="00B47782" w:rsidP="00513262">
      <w:pPr>
        <w:ind w:right="0"/>
        <w:rPr>
          <w:rFonts w:asciiTheme="majorHAnsi" w:hAnsiTheme="majorHAnsi" w:cstheme="majorHAnsi"/>
          <w:color w:val="000000"/>
        </w:rPr>
      </w:pPr>
    </w:p>
    <w:p w14:paraId="1805C7CC" w14:textId="77777777" w:rsidR="00615399" w:rsidRPr="00857DAF" w:rsidRDefault="001D4940" w:rsidP="00513262">
      <w:pPr>
        <w:pStyle w:val="Ttulo2"/>
        <w:numPr>
          <w:ilvl w:val="0"/>
          <w:numId w:val="2"/>
        </w:numPr>
        <w:spacing w:before="0"/>
        <w:rPr>
          <w:rFonts w:asciiTheme="majorHAnsi" w:hAnsiTheme="majorHAnsi" w:cstheme="majorHAnsi"/>
        </w:rPr>
      </w:pPr>
      <w:r w:rsidRPr="00857DAF">
        <w:rPr>
          <w:rFonts w:asciiTheme="majorHAnsi" w:hAnsiTheme="majorHAnsi" w:cstheme="majorHAnsi"/>
        </w:rPr>
        <w:t>Adjudicación</w:t>
      </w:r>
    </w:p>
    <w:p w14:paraId="30CEA245" w14:textId="77777777" w:rsidR="00615399" w:rsidRPr="00857DAF" w:rsidRDefault="00615399" w:rsidP="00513262">
      <w:pPr>
        <w:ind w:right="51"/>
        <w:rPr>
          <w:rFonts w:asciiTheme="majorHAnsi" w:hAnsiTheme="majorHAnsi" w:cstheme="majorHAnsi"/>
          <w:color w:val="000000"/>
        </w:rPr>
      </w:pPr>
    </w:p>
    <w:p w14:paraId="15AB5B72" w14:textId="77777777" w:rsidR="005D0AD6" w:rsidRPr="00857DAF" w:rsidRDefault="005D0AD6" w:rsidP="005D0AD6">
      <w:pPr>
        <w:ind w:right="0"/>
        <w:rPr>
          <w:rFonts w:asciiTheme="majorHAnsi" w:hAnsiTheme="majorHAnsi" w:cstheme="majorHAnsi"/>
          <w:color w:val="000000"/>
        </w:rPr>
      </w:pPr>
      <w:r w:rsidRPr="00857DAF">
        <w:rPr>
          <w:rFonts w:asciiTheme="majorHAnsi" w:hAnsiTheme="majorHAnsi" w:cstheme="majorHAnsi"/>
          <w:color w:val="000000"/>
        </w:rPr>
        <w:t>Se adjudicará al oferente que obtenga el puntaje más alto en la evaluación de las propuestas, en los términos descritos en las presentes bases.</w:t>
      </w:r>
    </w:p>
    <w:p w14:paraId="1F966ED9" w14:textId="77777777" w:rsidR="00615399" w:rsidRPr="00857DAF" w:rsidRDefault="00615399" w:rsidP="00513262">
      <w:pPr>
        <w:ind w:right="0"/>
        <w:rPr>
          <w:rFonts w:asciiTheme="majorHAnsi" w:hAnsiTheme="majorHAnsi" w:cstheme="majorHAnsi"/>
          <w:color w:val="000000"/>
        </w:rPr>
      </w:pPr>
    </w:p>
    <w:p w14:paraId="69272E62" w14:textId="5E98FBD2" w:rsidR="00615399" w:rsidRPr="00857DAF" w:rsidRDefault="001D4940" w:rsidP="00513262">
      <w:pPr>
        <w:ind w:right="0"/>
        <w:rPr>
          <w:rFonts w:asciiTheme="majorHAnsi" w:hAnsiTheme="majorHAnsi" w:cstheme="majorBidi"/>
          <w:color w:val="000000"/>
        </w:rPr>
      </w:pPr>
      <w:r w:rsidRPr="00857DAF">
        <w:rPr>
          <w:rFonts w:asciiTheme="majorHAnsi" w:hAnsiTheme="majorHAnsi" w:cstheme="majorBidi"/>
          <w:color w:val="000000" w:themeColor="text1"/>
        </w:rPr>
        <w:t>La presente licitación se adjudicará a través de una resolución dictada por la autoridad competente, la que será publicada en www.mercadopublico.cl, una vez que se encuentre totalmente tramitada.</w:t>
      </w:r>
    </w:p>
    <w:p w14:paraId="7C2EF359" w14:textId="296DDC31" w:rsidR="48885999" w:rsidRPr="00857DAF" w:rsidRDefault="48885999" w:rsidP="48885999">
      <w:pPr>
        <w:ind w:right="0"/>
        <w:rPr>
          <w:rFonts w:asciiTheme="majorHAnsi" w:hAnsiTheme="majorHAnsi" w:cstheme="majorBidi"/>
          <w:b/>
          <w:i/>
          <w:color w:val="000000" w:themeColor="text1"/>
        </w:rPr>
      </w:pPr>
    </w:p>
    <w:p w14:paraId="5C721E16" w14:textId="58912452" w:rsidR="00615399" w:rsidRPr="00857DAF" w:rsidRDefault="001D4940" w:rsidP="00382333">
      <w:pPr>
        <w:pStyle w:val="Ttulo2"/>
        <w:numPr>
          <w:ilvl w:val="0"/>
          <w:numId w:val="2"/>
        </w:numPr>
        <w:spacing w:before="0"/>
        <w:rPr>
          <w:b w:val="0"/>
          <w:i w:val="0"/>
        </w:rPr>
      </w:pPr>
      <w:r w:rsidRPr="00857DAF">
        <w:rPr>
          <w:rFonts w:asciiTheme="majorHAnsi" w:hAnsiTheme="majorHAnsi" w:cstheme="majorBidi"/>
        </w:rPr>
        <w:t xml:space="preserve">Resolución de consultas respecto de la Adjudicación. </w:t>
      </w:r>
    </w:p>
    <w:p w14:paraId="20F927C8" w14:textId="77777777" w:rsidR="00615399" w:rsidRPr="00857DAF" w:rsidRDefault="00615399" w:rsidP="00513262">
      <w:pPr>
        <w:ind w:right="51"/>
        <w:rPr>
          <w:rFonts w:asciiTheme="majorHAnsi" w:hAnsiTheme="majorHAnsi" w:cstheme="majorHAnsi"/>
          <w:color w:val="000000"/>
        </w:rPr>
      </w:pPr>
    </w:p>
    <w:p w14:paraId="1177EBD1"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857DAF">
          <w:rPr>
            <w:rFonts w:asciiTheme="majorHAnsi" w:hAnsiTheme="majorHAnsi" w:cstheme="majorHAnsi"/>
            <w:color w:val="000000"/>
          </w:rPr>
          <w:t>www.mercadopublico.cl</w:t>
        </w:r>
      </w:hyperlink>
      <w:r w:rsidRPr="00857DAF">
        <w:rPr>
          <w:rFonts w:asciiTheme="majorHAnsi" w:hAnsiTheme="majorHAnsi" w:cstheme="majorHAnsi"/>
          <w:color w:val="000000"/>
        </w:rPr>
        <w:t xml:space="preserve">, a través del </w:t>
      </w:r>
      <w:r w:rsidR="009F1A37" w:rsidRPr="00857DAF">
        <w:rPr>
          <w:rFonts w:asciiTheme="majorHAnsi" w:hAnsiTheme="majorHAnsi" w:cstheme="majorHAnsi"/>
          <w:color w:val="000000"/>
        </w:rPr>
        <w:t xml:space="preserve">correo electrónico que se indica en el </w:t>
      </w:r>
      <w:r w:rsidR="009F1A37" w:rsidRPr="00857DAF">
        <w:rPr>
          <w:rFonts w:asciiTheme="majorHAnsi" w:hAnsiTheme="majorHAnsi" w:cstheme="majorHAnsi"/>
          <w:b/>
          <w:color w:val="000000"/>
        </w:rPr>
        <w:t>Anexo N°4.</w:t>
      </w:r>
    </w:p>
    <w:p w14:paraId="409E6154" w14:textId="77777777" w:rsidR="00615399" w:rsidRPr="00857DAF" w:rsidRDefault="00615399" w:rsidP="00513262">
      <w:pPr>
        <w:ind w:right="0"/>
        <w:rPr>
          <w:rFonts w:asciiTheme="majorHAnsi" w:hAnsiTheme="majorHAnsi" w:cstheme="majorHAnsi"/>
          <w:color w:val="000000"/>
        </w:rPr>
      </w:pPr>
    </w:p>
    <w:p w14:paraId="1708BA65" w14:textId="589EC12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La entidad licitante dispondrá del mismo tiempo indicado precedentemente para dar respuesta a dichas consultas. </w:t>
      </w:r>
      <w:r w:rsidR="0006739F" w:rsidRPr="00857DAF">
        <w:rPr>
          <w:rFonts w:asciiTheme="majorHAnsi" w:hAnsiTheme="majorHAnsi" w:cstheme="majorHAnsi"/>
          <w:color w:val="000000"/>
        </w:rPr>
        <w:t>Este plazo no afecta</w:t>
      </w:r>
      <w:r w:rsidR="00621D99" w:rsidRPr="00857DAF">
        <w:rPr>
          <w:rFonts w:asciiTheme="majorHAnsi" w:hAnsiTheme="majorHAnsi" w:cstheme="majorHAnsi"/>
          <w:color w:val="000000"/>
        </w:rPr>
        <w:t>rá</w:t>
      </w:r>
      <w:r w:rsidR="0006739F" w:rsidRPr="00857DAF">
        <w:rPr>
          <w:rFonts w:asciiTheme="majorHAnsi" w:hAnsiTheme="majorHAnsi" w:cstheme="majorHAnsi"/>
          <w:color w:val="000000"/>
        </w:rPr>
        <w:t xml:space="preserve"> </w:t>
      </w:r>
      <w:r w:rsidR="00904699" w:rsidRPr="00857DAF">
        <w:rPr>
          <w:rFonts w:asciiTheme="majorHAnsi" w:hAnsiTheme="majorHAnsi" w:cstheme="majorHAnsi"/>
          <w:color w:val="000000"/>
        </w:rPr>
        <w:t>la vigencia</w:t>
      </w:r>
      <w:r w:rsidR="0006739F" w:rsidRPr="00857DAF">
        <w:rPr>
          <w:rFonts w:asciiTheme="majorHAnsi" w:hAnsiTheme="majorHAnsi" w:cstheme="majorHAnsi"/>
          <w:color w:val="000000"/>
        </w:rPr>
        <w:t xml:space="preserve"> de contratación.</w:t>
      </w:r>
    </w:p>
    <w:p w14:paraId="258AC586" w14:textId="77777777" w:rsidR="000B6691" w:rsidRPr="00857DAF" w:rsidRDefault="000B6691" w:rsidP="00513262">
      <w:pPr>
        <w:ind w:right="0"/>
        <w:rPr>
          <w:rFonts w:asciiTheme="majorHAnsi" w:hAnsiTheme="majorHAnsi" w:cstheme="majorHAnsi"/>
          <w:color w:val="000000"/>
        </w:rPr>
      </w:pPr>
    </w:p>
    <w:p w14:paraId="6561D14C" w14:textId="02D8C9B3" w:rsidR="00615399" w:rsidRPr="00857DAF" w:rsidRDefault="001D4940" w:rsidP="00904699">
      <w:pPr>
        <w:pStyle w:val="Ttulo2"/>
        <w:numPr>
          <w:ilvl w:val="0"/>
          <w:numId w:val="2"/>
        </w:numPr>
        <w:spacing w:before="0"/>
        <w:rPr>
          <w:rFonts w:asciiTheme="majorHAnsi" w:hAnsiTheme="majorHAnsi" w:cstheme="majorBidi"/>
          <w:color w:val="000000" w:themeColor="text1"/>
        </w:rPr>
      </w:pPr>
      <w:r w:rsidRPr="00857DAF">
        <w:rPr>
          <w:rFonts w:asciiTheme="majorHAnsi" w:hAnsiTheme="majorHAnsi" w:cstheme="majorBidi"/>
        </w:rPr>
        <w:t>Readjudicación</w:t>
      </w:r>
    </w:p>
    <w:p w14:paraId="74A739A8" w14:textId="77777777" w:rsidR="00615399" w:rsidRPr="00857DAF" w:rsidRDefault="00615399" w:rsidP="00513262">
      <w:pPr>
        <w:rPr>
          <w:rFonts w:asciiTheme="majorHAnsi" w:hAnsiTheme="majorHAnsi" w:cstheme="majorHAnsi"/>
        </w:rPr>
      </w:pPr>
    </w:p>
    <w:p w14:paraId="4E5BD532" w14:textId="3B1871E6"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Bidi"/>
          <w:color w:val="000000" w:themeColor="text1"/>
        </w:rPr>
        <w:t>Si el adjudicatario se desistiere de firmar el contrato o de aceptar la orden de compra</w:t>
      </w:r>
      <w:r w:rsidR="00F8654A" w:rsidRPr="00857DAF">
        <w:rPr>
          <w:rFonts w:asciiTheme="majorHAnsi" w:hAnsiTheme="majorHAnsi" w:cstheme="majorBidi"/>
          <w:color w:val="000000" w:themeColor="text1"/>
        </w:rPr>
        <w:t xml:space="preserve"> que formali</w:t>
      </w:r>
      <w:r w:rsidR="00DD13D0" w:rsidRPr="00857DAF">
        <w:rPr>
          <w:rFonts w:asciiTheme="majorHAnsi" w:hAnsiTheme="majorHAnsi" w:cstheme="majorBidi"/>
          <w:color w:val="000000" w:themeColor="text1"/>
        </w:rPr>
        <w:t>za</w:t>
      </w:r>
      <w:r w:rsidR="00F8654A" w:rsidRPr="00857DAF">
        <w:rPr>
          <w:rFonts w:asciiTheme="majorHAnsi" w:hAnsiTheme="majorHAnsi" w:cstheme="majorBidi"/>
          <w:color w:val="000000" w:themeColor="text1"/>
        </w:rPr>
        <w:t xml:space="preserve"> la adquisición conforme a lo dispuesto en el artículo 63 del reglamento de la Ley N°19.886</w:t>
      </w:r>
      <w:r w:rsidRPr="00857DAF">
        <w:rPr>
          <w:rFonts w:asciiTheme="majorHAnsi" w:hAnsiTheme="majorHAnsi" w:cstheme="majorBidi"/>
          <w:color w:val="000000" w:themeColor="text1"/>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857DAF">
        <w:rPr>
          <w:rFonts w:asciiTheme="majorHAnsi" w:hAnsiTheme="majorHAnsi" w:cstheme="majorBidi"/>
          <w:color w:val="000000" w:themeColor="text1"/>
        </w:rPr>
        <w:t>4</w:t>
      </w:r>
      <w:r w:rsidR="007D4A3B" w:rsidRPr="00857DAF">
        <w:rPr>
          <w:rFonts w:asciiTheme="majorHAnsi" w:hAnsiTheme="majorHAnsi" w:cstheme="majorBidi"/>
          <w:color w:val="000000" w:themeColor="text1"/>
        </w:rPr>
        <w:t xml:space="preserve">0 </w:t>
      </w:r>
      <w:r w:rsidRPr="00857DAF">
        <w:rPr>
          <w:rFonts w:asciiTheme="majorHAnsi" w:hAnsiTheme="majorHAnsi" w:cstheme="majorBidi"/>
          <w:color w:val="000000" w:themeColor="text1"/>
        </w:rPr>
        <w:t>días corridos contados desde la publicación de la adjudicación original.</w:t>
      </w:r>
    </w:p>
    <w:p w14:paraId="403015BE" w14:textId="77777777" w:rsidR="000B6691" w:rsidRPr="00857DAF" w:rsidRDefault="000B6691" w:rsidP="00513262">
      <w:pPr>
        <w:ind w:right="0"/>
        <w:rPr>
          <w:rFonts w:asciiTheme="majorHAnsi" w:hAnsiTheme="majorHAnsi" w:cstheme="majorHAnsi"/>
          <w:color w:val="000000"/>
        </w:rPr>
      </w:pPr>
    </w:p>
    <w:p w14:paraId="34EA60E1" w14:textId="0FBEE328" w:rsidR="00615399" w:rsidRPr="00857DAF" w:rsidRDefault="001D4940" w:rsidP="00BF15B9">
      <w:pPr>
        <w:pStyle w:val="Ttulo1"/>
        <w:numPr>
          <w:ilvl w:val="0"/>
          <w:numId w:val="13"/>
        </w:numPr>
        <w:spacing w:before="0"/>
        <w:ind w:right="49"/>
        <w:rPr>
          <w:rFonts w:asciiTheme="majorHAnsi" w:hAnsiTheme="majorHAnsi" w:cstheme="majorHAnsi"/>
        </w:rPr>
      </w:pPr>
      <w:r w:rsidRPr="00857DAF">
        <w:rPr>
          <w:rFonts w:asciiTheme="majorHAnsi" w:hAnsiTheme="majorHAnsi" w:cstheme="majorHAnsi"/>
        </w:rPr>
        <w:t>Condiciones Contractuales, Vigencia de las Condiciones Comerciales, Operatoria de la Licitación y Otras Cláusulas</w:t>
      </w:r>
    </w:p>
    <w:p w14:paraId="291D33CC" w14:textId="77777777" w:rsidR="000B6691" w:rsidRPr="00857DAF" w:rsidRDefault="000B6691" w:rsidP="000B6691"/>
    <w:p w14:paraId="18D813AF"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Documentos integrantes</w:t>
      </w:r>
    </w:p>
    <w:p w14:paraId="3477D433" w14:textId="77777777" w:rsidR="00615399" w:rsidRPr="00857DAF" w:rsidRDefault="00615399" w:rsidP="00513262">
      <w:pPr>
        <w:ind w:right="51"/>
        <w:rPr>
          <w:rFonts w:asciiTheme="majorHAnsi" w:hAnsiTheme="majorHAnsi" w:cstheme="majorHAnsi"/>
          <w:color w:val="000000"/>
        </w:rPr>
      </w:pPr>
    </w:p>
    <w:p w14:paraId="74148822"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857DAF" w:rsidRDefault="00615399" w:rsidP="00513262">
      <w:pPr>
        <w:ind w:right="0"/>
        <w:rPr>
          <w:rFonts w:asciiTheme="majorHAnsi" w:hAnsiTheme="majorHAnsi" w:cstheme="majorHAnsi"/>
          <w:color w:val="000000"/>
        </w:rPr>
      </w:pPr>
    </w:p>
    <w:p w14:paraId="637E2855" w14:textId="77777777" w:rsidR="00615399" w:rsidRPr="00857DAF" w:rsidRDefault="001D4940" w:rsidP="00BF15B9">
      <w:pPr>
        <w:pStyle w:val="Prrafodelista"/>
        <w:numPr>
          <w:ilvl w:val="0"/>
          <w:numId w:val="16"/>
        </w:numPr>
        <w:ind w:right="0"/>
        <w:rPr>
          <w:rFonts w:asciiTheme="majorHAnsi" w:hAnsiTheme="majorHAnsi" w:cstheme="majorHAnsi"/>
        </w:rPr>
      </w:pPr>
      <w:r w:rsidRPr="00857DAF">
        <w:rPr>
          <w:rFonts w:asciiTheme="majorHAnsi" w:hAnsiTheme="majorHAnsi" w:cstheme="majorHAnsi"/>
        </w:rPr>
        <w:t>Bases de licitación y sus anexos.</w:t>
      </w:r>
    </w:p>
    <w:p w14:paraId="79DE36EB" w14:textId="77777777" w:rsidR="00615399" w:rsidRPr="00857DAF" w:rsidRDefault="001D4940" w:rsidP="00BF15B9">
      <w:pPr>
        <w:pStyle w:val="Prrafodelista"/>
        <w:numPr>
          <w:ilvl w:val="0"/>
          <w:numId w:val="16"/>
        </w:numPr>
        <w:ind w:right="0"/>
        <w:rPr>
          <w:rFonts w:asciiTheme="majorHAnsi" w:hAnsiTheme="majorHAnsi" w:cstheme="majorHAnsi"/>
        </w:rPr>
      </w:pPr>
      <w:r w:rsidRPr="00857DAF">
        <w:rPr>
          <w:rFonts w:asciiTheme="majorHAnsi" w:hAnsiTheme="majorHAnsi" w:cstheme="majorHAnsi"/>
        </w:rPr>
        <w:t>Aclaraciones, respuestas y modificaciones a las Bases, si las hubiere.</w:t>
      </w:r>
    </w:p>
    <w:p w14:paraId="5CEDC0BE" w14:textId="77777777" w:rsidR="00615399" w:rsidRPr="00857DAF" w:rsidRDefault="001D4940" w:rsidP="00BF15B9">
      <w:pPr>
        <w:pStyle w:val="Prrafodelista"/>
        <w:numPr>
          <w:ilvl w:val="0"/>
          <w:numId w:val="16"/>
        </w:numPr>
        <w:ind w:right="0"/>
        <w:rPr>
          <w:rFonts w:asciiTheme="majorHAnsi" w:hAnsiTheme="majorHAnsi" w:cstheme="majorHAnsi"/>
        </w:rPr>
      </w:pPr>
      <w:r w:rsidRPr="00857DAF">
        <w:rPr>
          <w:rFonts w:asciiTheme="majorHAnsi" w:hAnsiTheme="majorHAnsi" w:cstheme="majorHAnsi"/>
        </w:rPr>
        <w:t xml:space="preserve">Oferta. </w:t>
      </w:r>
    </w:p>
    <w:p w14:paraId="28081E1A" w14:textId="77777777" w:rsidR="00615399" w:rsidRPr="00857DAF" w:rsidRDefault="001D4940" w:rsidP="00BF15B9">
      <w:pPr>
        <w:pStyle w:val="Prrafodelista"/>
        <w:numPr>
          <w:ilvl w:val="0"/>
          <w:numId w:val="16"/>
        </w:numPr>
        <w:ind w:right="0"/>
        <w:rPr>
          <w:rFonts w:asciiTheme="majorHAnsi" w:hAnsiTheme="majorHAnsi" w:cstheme="majorHAnsi"/>
        </w:rPr>
      </w:pPr>
      <w:r w:rsidRPr="00857DAF">
        <w:rPr>
          <w:rFonts w:asciiTheme="majorHAnsi" w:hAnsiTheme="majorHAnsi" w:cstheme="majorHAnsi"/>
        </w:rPr>
        <w:t>Contrato definitivo suscrito entre las partes.</w:t>
      </w:r>
    </w:p>
    <w:p w14:paraId="5A77A68F" w14:textId="77777777" w:rsidR="00615399" w:rsidRPr="00857DAF" w:rsidRDefault="001D4940" w:rsidP="00BF15B9">
      <w:pPr>
        <w:pStyle w:val="Prrafodelista"/>
        <w:numPr>
          <w:ilvl w:val="0"/>
          <w:numId w:val="16"/>
        </w:numPr>
        <w:ind w:right="0"/>
        <w:rPr>
          <w:rFonts w:asciiTheme="majorHAnsi" w:hAnsiTheme="majorHAnsi" w:cstheme="majorHAnsi"/>
        </w:rPr>
      </w:pPr>
      <w:r w:rsidRPr="00857DAF">
        <w:rPr>
          <w:rFonts w:asciiTheme="majorHAnsi" w:hAnsiTheme="majorHAnsi" w:cstheme="majorHAnsi"/>
        </w:rPr>
        <w:t>Orden de compra.</w:t>
      </w:r>
    </w:p>
    <w:p w14:paraId="3B3D90FE" w14:textId="77777777" w:rsidR="00615399" w:rsidRPr="00857DAF" w:rsidRDefault="00615399" w:rsidP="00513262">
      <w:pPr>
        <w:ind w:right="0"/>
        <w:rPr>
          <w:rFonts w:asciiTheme="majorHAnsi" w:hAnsiTheme="majorHAnsi" w:cstheme="majorHAnsi"/>
          <w:color w:val="000000"/>
        </w:rPr>
      </w:pPr>
    </w:p>
    <w:p w14:paraId="43F04055"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4F2144F6" w:rsidR="00615399" w:rsidRPr="00857DAF" w:rsidRDefault="00615399" w:rsidP="00513262">
      <w:pPr>
        <w:pBdr>
          <w:top w:val="nil"/>
          <w:left w:val="nil"/>
          <w:bottom w:val="nil"/>
          <w:right w:val="nil"/>
          <w:between w:val="nil"/>
        </w:pBdr>
        <w:ind w:right="0"/>
        <w:rPr>
          <w:rFonts w:asciiTheme="majorHAnsi" w:hAnsiTheme="majorHAnsi" w:cstheme="majorHAnsi"/>
          <w:color w:val="FF0000"/>
        </w:rPr>
      </w:pPr>
    </w:p>
    <w:p w14:paraId="4A5F686F" w14:textId="493646B6" w:rsidR="00904699" w:rsidRPr="00857DAF" w:rsidRDefault="00904699" w:rsidP="00513262">
      <w:pPr>
        <w:pBdr>
          <w:top w:val="nil"/>
          <w:left w:val="nil"/>
          <w:bottom w:val="nil"/>
          <w:right w:val="nil"/>
          <w:between w:val="nil"/>
        </w:pBdr>
        <w:ind w:right="0"/>
        <w:rPr>
          <w:rFonts w:asciiTheme="majorHAnsi" w:hAnsiTheme="majorHAnsi" w:cstheme="majorHAnsi"/>
          <w:color w:val="FF0000"/>
        </w:rPr>
      </w:pPr>
    </w:p>
    <w:p w14:paraId="42438C88" w14:textId="34732422" w:rsidR="00904699" w:rsidRPr="00857DAF" w:rsidRDefault="00904699" w:rsidP="00513262">
      <w:pPr>
        <w:pBdr>
          <w:top w:val="nil"/>
          <w:left w:val="nil"/>
          <w:bottom w:val="nil"/>
          <w:right w:val="nil"/>
          <w:between w:val="nil"/>
        </w:pBdr>
        <w:ind w:right="0"/>
        <w:rPr>
          <w:rFonts w:asciiTheme="majorHAnsi" w:hAnsiTheme="majorHAnsi" w:cstheme="majorHAnsi"/>
          <w:color w:val="FF0000"/>
        </w:rPr>
      </w:pPr>
    </w:p>
    <w:p w14:paraId="403E0751" w14:textId="77777777" w:rsidR="00904699" w:rsidRPr="00857DAF" w:rsidRDefault="00904699" w:rsidP="00513262">
      <w:pPr>
        <w:pBdr>
          <w:top w:val="nil"/>
          <w:left w:val="nil"/>
          <w:bottom w:val="nil"/>
          <w:right w:val="nil"/>
          <w:between w:val="nil"/>
        </w:pBdr>
        <w:ind w:right="0"/>
        <w:rPr>
          <w:rFonts w:asciiTheme="majorHAnsi" w:hAnsiTheme="majorHAnsi" w:cstheme="majorHAnsi"/>
          <w:color w:val="FF0000"/>
        </w:rPr>
      </w:pPr>
    </w:p>
    <w:p w14:paraId="35D0EB92"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 xml:space="preserve">Validez de la oferta. </w:t>
      </w:r>
    </w:p>
    <w:p w14:paraId="2AEA06FF" w14:textId="77777777" w:rsidR="00615399" w:rsidRPr="00857DAF" w:rsidRDefault="00615399" w:rsidP="00513262">
      <w:pPr>
        <w:ind w:right="0"/>
        <w:rPr>
          <w:rFonts w:asciiTheme="majorHAnsi" w:hAnsiTheme="majorHAnsi" w:cstheme="majorBidi"/>
          <w:color w:val="000000"/>
        </w:rPr>
      </w:pPr>
    </w:p>
    <w:p w14:paraId="6F1B3EFF" w14:textId="61ADEF94" w:rsidR="00615399" w:rsidRPr="00857DAF" w:rsidRDefault="001D4940" w:rsidP="00513262">
      <w:pPr>
        <w:ind w:right="0"/>
        <w:rPr>
          <w:rFonts w:asciiTheme="majorHAnsi" w:hAnsiTheme="majorHAnsi" w:cstheme="majorBidi"/>
          <w:color w:val="000000"/>
        </w:rPr>
      </w:pPr>
      <w:r w:rsidRPr="00857DAF">
        <w:rPr>
          <w:rFonts w:asciiTheme="majorHAnsi" w:hAnsiTheme="majorHAnsi" w:cstheme="majorBidi"/>
          <w:color w:val="000000" w:themeColor="text1"/>
        </w:rPr>
        <w:lastRenderedPageBreak/>
        <w:t xml:space="preserve">Las ofertas tendrán una </w:t>
      </w:r>
      <w:r w:rsidR="00AC251A" w:rsidRPr="00857DAF">
        <w:rPr>
          <w:rFonts w:asciiTheme="majorHAnsi" w:hAnsiTheme="majorHAnsi" w:cstheme="majorBidi"/>
          <w:color w:val="000000" w:themeColor="text1"/>
        </w:rPr>
        <w:t xml:space="preserve">vigencia </w:t>
      </w:r>
      <w:r w:rsidRPr="00857DAF">
        <w:rPr>
          <w:rFonts w:asciiTheme="majorHAnsi" w:hAnsiTheme="majorHAnsi" w:cstheme="majorBidi"/>
          <w:color w:val="000000" w:themeColor="text1"/>
        </w:rPr>
        <w:t>mínima de</w:t>
      </w:r>
      <w:r w:rsidR="00AC251A" w:rsidRPr="00857DAF">
        <w:rPr>
          <w:rFonts w:asciiTheme="majorHAnsi" w:hAnsiTheme="majorHAnsi" w:cstheme="majorBidi"/>
          <w:color w:val="000000" w:themeColor="text1"/>
        </w:rPr>
        <w:t>sde su presentación hasta la suscripción del contrato</w:t>
      </w:r>
      <w:r w:rsidR="00297CD6" w:rsidRPr="00857DAF">
        <w:rPr>
          <w:rFonts w:asciiTheme="majorHAnsi" w:hAnsiTheme="majorHAnsi" w:cstheme="majorBidi"/>
          <w:color w:val="000000" w:themeColor="text1"/>
        </w:rPr>
        <w:t>. Si se lleva a cabo una readjudicación</w:t>
      </w:r>
      <w:r w:rsidR="008D2C90" w:rsidRPr="00857DAF">
        <w:rPr>
          <w:rFonts w:asciiTheme="majorHAnsi" w:hAnsiTheme="majorHAnsi" w:cstheme="majorBidi"/>
          <w:color w:val="000000" w:themeColor="text1"/>
        </w:rPr>
        <w:t>, este plazo se extenderá hasta la celebración efectiva del respectivo contrato</w:t>
      </w:r>
      <w:r w:rsidRPr="00857DAF">
        <w:rPr>
          <w:rFonts w:asciiTheme="majorHAnsi" w:hAnsiTheme="majorHAnsi" w:cstheme="majorBidi"/>
          <w:color w:val="000000" w:themeColor="text1"/>
        </w:rPr>
        <w:t>.</w:t>
      </w:r>
    </w:p>
    <w:p w14:paraId="034CBF17" w14:textId="77777777" w:rsidR="00BF3D06" w:rsidRPr="00857DAF" w:rsidRDefault="00BF3D06" w:rsidP="00513262">
      <w:pPr>
        <w:ind w:right="0"/>
        <w:rPr>
          <w:rFonts w:asciiTheme="majorHAnsi" w:hAnsiTheme="majorHAnsi" w:cstheme="majorHAnsi"/>
          <w:color w:val="000000"/>
        </w:rPr>
      </w:pPr>
    </w:p>
    <w:p w14:paraId="324B91F9" w14:textId="4E07B4B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ACB975" w14:textId="77777777" w:rsidR="00910FDA" w:rsidRPr="00857DAF" w:rsidRDefault="00910FDA" w:rsidP="00513262">
      <w:pPr>
        <w:ind w:right="0"/>
        <w:rPr>
          <w:rFonts w:asciiTheme="majorHAnsi" w:hAnsiTheme="majorHAnsi" w:cstheme="majorHAnsi"/>
          <w:color w:val="000000"/>
        </w:rPr>
      </w:pPr>
    </w:p>
    <w:p w14:paraId="64A1CAC6"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Suscripción del Contrato</w:t>
      </w:r>
    </w:p>
    <w:p w14:paraId="2DED00CC" w14:textId="77777777" w:rsidR="00615399" w:rsidRPr="00857DAF" w:rsidRDefault="00615399" w:rsidP="00513262">
      <w:pPr>
        <w:ind w:right="0"/>
        <w:rPr>
          <w:rFonts w:asciiTheme="majorHAnsi" w:hAnsiTheme="majorHAnsi" w:cstheme="majorHAnsi"/>
          <w:color w:val="000000"/>
        </w:rPr>
      </w:pPr>
    </w:p>
    <w:p w14:paraId="6FC51C4E" w14:textId="732629DB" w:rsidR="00D149B0" w:rsidRPr="00857DAF" w:rsidRDefault="00CF2043" w:rsidP="00513262">
      <w:pPr>
        <w:ind w:right="0"/>
        <w:rPr>
          <w:lang w:val="es-CL"/>
        </w:rPr>
      </w:pPr>
      <w:r w:rsidRPr="00857DAF">
        <w:rPr>
          <w:lang w:val="es-CL"/>
        </w:rPr>
        <w:t>De conformidad con lo señalado en el artículo N°63 del reglamento de la Ley N°19.886</w:t>
      </w:r>
      <w:r w:rsidR="00EF70F9" w:rsidRPr="00857DAF">
        <w:rPr>
          <w:lang w:val="es-CL"/>
        </w:rPr>
        <w:t xml:space="preserve">, </w:t>
      </w:r>
      <w:r w:rsidR="00F4568A" w:rsidRPr="00857DAF">
        <w:rPr>
          <w:lang w:val="es-CL"/>
        </w:rPr>
        <w:t>las adquisiciones</w:t>
      </w:r>
      <w:r w:rsidR="009E533F" w:rsidRPr="00857DAF">
        <w:rPr>
          <w:lang w:val="es-CL"/>
        </w:rPr>
        <w:t xml:space="preserve"> cuyo monto total </w:t>
      </w:r>
      <w:r w:rsidR="007D0206" w:rsidRPr="00857DAF">
        <w:rPr>
          <w:lang w:val="es-CL"/>
        </w:rPr>
        <w:t xml:space="preserve">sea igual o </w:t>
      </w:r>
      <w:r w:rsidR="009E533F" w:rsidRPr="00857DAF">
        <w:rPr>
          <w:lang w:val="es-CL"/>
        </w:rPr>
        <w:t>supere las 100 UTM se formalizarán mediante la suscripción de un contrato</w:t>
      </w:r>
      <w:r w:rsidR="007510C2" w:rsidRPr="00857DAF">
        <w:rPr>
          <w:lang w:val="es-CL"/>
        </w:rPr>
        <w:t xml:space="preserve"> entre el proveedor adjudicado y el organismo comprador.</w:t>
      </w:r>
    </w:p>
    <w:p w14:paraId="08CFDE82" w14:textId="2997CD70" w:rsidR="007510C2" w:rsidRPr="00857DAF" w:rsidRDefault="007510C2" w:rsidP="00513262">
      <w:pPr>
        <w:ind w:right="0"/>
        <w:rPr>
          <w:lang w:val="es-CL"/>
        </w:rPr>
      </w:pPr>
    </w:p>
    <w:p w14:paraId="3FB0FB9B" w14:textId="73CDC07E" w:rsidR="007510C2" w:rsidRPr="00857DAF" w:rsidRDefault="007510C2" w:rsidP="00513262">
      <w:pPr>
        <w:ind w:right="0"/>
        <w:rPr>
          <w:rFonts w:asciiTheme="majorHAnsi" w:hAnsiTheme="majorHAnsi" w:cstheme="majorHAnsi"/>
        </w:rPr>
      </w:pPr>
      <w:r w:rsidRPr="00857DAF">
        <w:rPr>
          <w:lang w:val="es-CL"/>
        </w:rPr>
        <w:t>Por otra parte, las adquisiciones que se efectúen por un monto total inferior a las 100 UTM serán formalizadas mediante la emisión de la orden de compra por parte del organismo comprador y la aceptación de ésta por parte del proveedor adjudicado, no siendo necesaria la suscripción de un contrato para tales efectos</w:t>
      </w:r>
      <w:r w:rsidR="009B79DC" w:rsidRPr="00857DAF">
        <w:rPr>
          <w:lang w:val="es-CL"/>
        </w:rPr>
        <w:t>.</w:t>
      </w:r>
    </w:p>
    <w:p w14:paraId="47695A29" w14:textId="77777777" w:rsidR="00D149B0" w:rsidRPr="00857DAF" w:rsidRDefault="00D149B0" w:rsidP="00513262">
      <w:pPr>
        <w:ind w:right="0"/>
        <w:rPr>
          <w:rFonts w:asciiTheme="majorHAnsi" w:hAnsiTheme="majorHAnsi" w:cstheme="majorHAnsi"/>
          <w:color w:val="000000"/>
        </w:rPr>
      </w:pPr>
    </w:p>
    <w:p w14:paraId="7844570A" w14:textId="5EBC6876"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El respectivo contrato deberá suscribirse dentro de los 15 días hábiles siguientes a la notificación de la resolución de adjudicación totalmente tramitada. </w:t>
      </w:r>
      <w:r w:rsidR="006F206F" w:rsidRPr="00857DAF">
        <w:rPr>
          <w:rFonts w:asciiTheme="majorHAnsi" w:hAnsiTheme="majorHAnsi" w:cstheme="majorHAnsi"/>
          <w:color w:val="000000"/>
        </w:rPr>
        <w:t xml:space="preserve">Asimismo, cuando corresponda, la orden de compra que formaliza la adquisición deberá ser aceptada por el adjudicatario dentro de ese mismo plazo. </w:t>
      </w:r>
      <w:r w:rsidRPr="00857DAF">
        <w:rPr>
          <w:rFonts w:asciiTheme="majorHAnsi" w:hAnsiTheme="majorHAnsi" w:cstheme="majorHAnsi"/>
          <w:color w:val="000000"/>
        </w:rPr>
        <w:t>Para suscribir el contrato el proveedor</w:t>
      </w:r>
      <w:r w:rsidR="00CE547D" w:rsidRPr="00857DAF">
        <w:rPr>
          <w:rFonts w:asciiTheme="majorHAnsi" w:hAnsiTheme="majorHAnsi" w:cstheme="majorHAnsi"/>
          <w:color w:val="000000"/>
        </w:rPr>
        <w:t>,</w:t>
      </w:r>
      <w:r w:rsidRPr="00857DAF">
        <w:rPr>
          <w:rFonts w:asciiTheme="majorHAnsi" w:hAnsiTheme="majorHAnsi" w:cstheme="majorHAnsi"/>
          <w:color w:val="000000"/>
        </w:rPr>
        <w:t xml:space="preserve"> deberá acompañar la garantía de fiel cumplimiento del contrato respectivo</w:t>
      </w:r>
      <w:r w:rsidR="00CE547D" w:rsidRPr="00857DAF">
        <w:rPr>
          <w:rFonts w:asciiTheme="majorHAnsi" w:hAnsiTheme="majorHAnsi" w:cstheme="majorHAnsi"/>
          <w:color w:val="000000"/>
        </w:rPr>
        <w:t xml:space="preserve"> en caso de proceder</w:t>
      </w:r>
      <w:r w:rsidRPr="00857DAF">
        <w:rPr>
          <w:rFonts w:asciiTheme="majorHAnsi" w:hAnsiTheme="majorHAnsi" w:cstheme="majorHAnsi"/>
          <w:color w:val="000000"/>
        </w:rPr>
        <w:t>.</w:t>
      </w:r>
    </w:p>
    <w:p w14:paraId="4459DFBB" w14:textId="77777777" w:rsidR="00CB777E" w:rsidRPr="00857DAF" w:rsidRDefault="00CB777E" w:rsidP="00513262">
      <w:pPr>
        <w:ind w:right="0"/>
        <w:rPr>
          <w:rFonts w:asciiTheme="majorHAnsi" w:hAnsiTheme="majorHAnsi" w:cstheme="majorHAnsi"/>
          <w:color w:val="000000"/>
        </w:rPr>
      </w:pPr>
    </w:p>
    <w:p w14:paraId="61CF4E3F" w14:textId="2D73DB2E"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Si por cualquier causa que no sea imputable a la entidad licitante, el contrato no se suscribe dentro de dicho plazo, </w:t>
      </w:r>
      <w:r w:rsidR="000C3B53" w:rsidRPr="00857DAF">
        <w:rPr>
          <w:rFonts w:asciiTheme="majorHAnsi" w:hAnsiTheme="majorHAnsi" w:cstheme="majorHAnsi"/>
          <w:color w:val="000000"/>
        </w:rPr>
        <w:t>o no se acepta la orden de compra que formaliza la adquisición</w:t>
      </w:r>
      <w:r w:rsidR="00077C4A" w:rsidRPr="00857DAF">
        <w:rPr>
          <w:rFonts w:asciiTheme="majorHAnsi" w:hAnsiTheme="majorHAnsi" w:cstheme="majorHAnsi"/>
          <w:color w:val="000000"/>
        </w:rPr>
        <w:t xml:space="preserve"> dentro de ese mismo término</w:t>
      </w:r>
      <w:r w:rsidR="006F206F" w:rsidRPr="00857DAF">
        <w:rPr>
          <w:rFonts w:asciiTheme="majorHAnsi" w:hAnsiTheme="majorHAnsi" w:cstheme="majorHAnsi"/>
          <w:color w:val="000000"/>
        </w:rPr>
        <w:t xml:space="preserve">, </w:t>
      </w:r>
      <w:r w:rsidRPr="00857DAF">
        <w:rPr>
          <w:rFonts w:asciiTheme="majorHAnsi" w:hAnsiTheme="majorHAnsi" w:cstheme="majorHAnsi"/>
          <w:color w:val="000000"/>
        </w:rPr>
        <w:t xml:space="preserve">se entenderá desistimiento de la oferta, pudiendo </w:t>
      </w:r>
      <w:r w:rsidR="006E53A4" w:rsidRPr="00857DAF">
        <w:rPr>
          <w:rFonts w:asciiTheme="majorHAnsi" w:hAnsiTheme="majorHAnsi" w:cstheme="majorHAnsi"/>
          <w:color w:val="000000"/>
        </w:rPr>
        <w:t>adjudicar la licitación al oferente que le seguía en puntaje, o a los que le sigan sucesivamente</w:t>
      </w:r>
      <w:r w:rsidRPr="00857DAF">
        <w:rPr>
          <w:rFonts w:asciiTheme="majorHAnsi" w:hAnsiTheme="majorHAnsi" w:cstheme="majorHAnsi"/>
          <w:color w:val="000000"/>
        </w:rPr>
        <w:t xml:space="preserve">. También se entenderá como desistimiento si no se acompaña la Garantía de Fiel y Oportuno Cumplimiento respectiva en los plazos establecidos para ello. </w:t>
      </w:r>
    </w:p>
    <w:p w14:paraId="68F9A6B8" w14:textId="155DF0E2" w:rsidR="00615399" w:rsidRPr="00857DAF" w:rsidRDefault="00615399" w:rsidP="00513262">
      <w:pPr>
        <w:ind w:right="0"/>
        <w:rPr>
          <w:rFonts w:asciiTheme="majorHAnsi" w:hAnsiTheme="majorHAnsi" w:cstheme="majorHAnsi"/>
          <w:color w:val="000000"/>
        </w:rPr>
      </w:pPr>
    </w:p>
    <w:p w14:paraId="4C7DC6E5" w14:textId="614E9618"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 xml:space="preserve">Para suscribir el contrato </w:t>
      </w:r>
      <w:r w:rsidR="0039424B" w:rsidRPr="00857DAF">
        <w:rPr>
          <w:rFonts w:asciiTheme="majorHAnsi" w:hAnsiTheme="majorHAnsi" w:cstheme="majorHAnsi"/>
          <w:color w:val="000000"/>
        </w:rPr>
        <w:t xml:space="preserve">o aceptar la orden de compra contemplada en el artículo 63 del reglamento de la Ley de Compras, </w:t>
      </w:r>
      <w:r w:rsidRPr="00857DAF">
        <w:rPr>
          <w:rFonts w:asciiTheme="majorHAnsi" w:hAnsiTheme="majorHAnsi" w:cstheme="majorHAnsi"/>
          <w:color w:val="000000"/>
        </w:rPr>
        <w:t>el adjudicado debe</w:t>
      </w:r>
      <w:r w:rsidR="002E59C0" w:rsidRPr="00857DAF">
        <w:rPr>
          <w:rFonts w:asciiTheme="majorHAnsi" w:hAnsiTheme="majorHAnsi" w:cstheme="majorHAnsi"/>
          <w:color w:val="000000"/>
        </w:rPr>
        <w:t>rá</w:t>
      </w:r>
      <w:r w:rsidRPr="00857DAF">
        <w:rPr>
          <w:rFonts w:asciiTheme="majorHAnsi" w:hAnsiTheme="majorHAnsi" w:cstheme="majorHAnsi"/>
          <w:color w:val="000000"/>
        </w:rPr>
        <w:t xml:space="preserve"> estar inscrito en </w:t>
      </w:r>
      <w:r w:rsidR="0000353C" w:rsidRPr="00857DAF">
        <w:rPr>
          <w:rFonts w:asciiTheme="majorHAnsi" w:hAnsiTheme="majorHAnsi" w:cstheme="majorHAnsi"/>
          <w:color w:val="000000"/>
        </w:rPr>
        <w:t>el Registro de Proveedores</w:t>
      </w:r>
      <w:r w:rsidRPr="00857DAF">
        <w:rPr>
          <w:rFonts w:asciiTheme="majorHAnsi" w:hAnsiTheme="majorHAnsi" w:cstheme="majorHAnsi"/>
          <w:color w:val="000000"/>
        </w:rPr>
        <w:t>.</w:t>
      </w:r>
    </w:p>
    <w:p w14:paraId="4E6FFE98" w14:textId="77777777" w:rsidR="00A1208C" w:rsidRPr="00857DAF" w:rsidRDefault="00A1208C" w:rsidP="00513262">
      <w:pPr>
        <w:ind w:right="0"/>
        <w:rPr>
          <w:rFonts w:asciiTheme="majorHAnsi" w:hAnsiTheme="majorHAnsi" w:cstheme="majorHAnsi"/>
          <w:color w:val="000000"/>
        </w:rPr>
      </w:pPr>
    </w:p>
    <w:p w14:paraId="76DF41B6"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Modificación del contrato</w:t>
      </w:r>
    </w:p>
    <w:p w14:paraId="6DE8E6C4" w14:textId="77777777" w:rsidR="00615399" w:rsidRPr="00857DAF" w:rsidRDefault="00615399" w:rsidP="00513262">
      <w:pPr>
        <w:ind w:right="0"/>
        <w:rPr>
          <w:rFonts w:asciiTheme="majorHAnsi" w:hAnsiTheme="majorHAnsi" w:cstheme="majorHAnsi"/>
          <w:color w:val="FF0000"/>
        </w:rPr>
      </w:pPr>
    </w:p>
    <w:p w14:paraId="51D6F70E" w14:textId="77777777" w:rsidR="00F4238C" w:rsidRPr="00857DAF" w:rsidRDefault="00F4238C" w:rsidP="00F4238C">
      <w:pPr>
        <w:ind w:right="0"/>
        <w:rPr>
          <w:color w:val="000000"/>
        </w:rPr>
      </w:pPr>
      <w:r w:rsidRPr="00857DAF">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189E173D" w14:textId="77777777" w:rsidR="00A914D7" w:rsidRPr="00857DAF" w:rsidRDefault="00A914D7" w:rsidP="00513262">
      <w:pPr>
        <w:ind w:right="0"/>
        <w:rPr>
          <w:rFonts w:asciiTheme="majorHAnsi" w:hAnsiTheme="majorHAnsi" w:cstheme="majorHAnsi"/>
          <w:color w:val="000000"/>
        </w:rPr>
      </w:pPr>
    </w:p>
    <w:p w14:paraId="27E76F4B" w14:textId="09AC53AD" w:rsidR="00615399" w:rsidRPr="00857DAF" w:rsidRDefault="00AB11F8"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Responsabilidades y Obligaciones del Adjudicatario.</w:t>
      </w:r>
    </w:p>
    <w:p w14:paraId="0E966418" w14:textId="77777777" w:rsidR="00615399" w:rsidRPr="00857DAF" w:rsidRDefault="00615399" w:rsidP="00964491">
      <w:pPr>
        <w:pBdr>
          <w:top w:val="nil"/>
          <w:left w:val="nil"/>
          <w:bottom w:val="nil"/>
          <w:right w:val="nil"/>
          <w:between w:val="nil"/>
        </w:pBdr>
        <w:ind w:right="0"/>
        <w:rPr>
          <w:rFonts w:asciiTheme="majorHAnsi" w:hAnsiTheme="majorHAnsi" w:cstheme="majorHAnsi"/>
          <w:color w:val="000000"/>
        </w:rPr>
      </w:pPr>
    </w:p>
    <w:p w14:paraId="3A8AA823" w14:textId="77777777" w:rsidR="00615399" w:rsidRPr="00857DA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 xml:space="preserve">Será responsabilidad del adjudicatario velar por mantenerse habilitado en el </w:t>
      </w:r>
      <w:r w:rsidR="00307AB4" w:rsidRPr="00857DAF">
        <w:rPr>
          <w:rFonts w:asciiTheme="majorHAnsi" w:hAnsiTheme="majorHAnsi" w:cstheme="majorHAnsi"/>
          <w:color w:val="000000"/>
        </w:rPr>
        <w:t>R</w:t>
      </w:r>
      <w:r w:rsidRPr="00857DAF">
        <w:rPr>
          <w:rFonts w:asciiTheme="majorHAnsi" w:hAnsiTheme="majorHAnsi" w:cstheme="majorHAnsi"/>
          <w:color w:val="000000"/>
        </w:rPr>
        <w:t xml:space="preserve">egistro de Proveedores. </w:t>
      </w:r>
    </w:p>
    <w:p w14:paraId="74612220" w14:textId="77777777" w:rsidR="00615399" w:rsidRPr="00857DAF" w:rsidRDefault="00615399" w:rsidP="00513262">
      <w:pPr>
        <w:pBdr>
          <w:top w:val="nil"/>
          <w:left w:val="nil"/>
          <w:bottom w:val="nil"/>
          <w:right w:val="nil"/>
          <w:between w:val="nil"/>
        </w:pBdr>
        <w:ind w:left="1440" w:right="0" w:hanging="720"/>
        <w:rPr>
          <w:rFonts w:asciiTheme="majorHAnsi" w:hAnsiTheme="majorHAnsi" w:cstheme="majorHAnsi"/>
          <w:color w:val="000000"/>
        </w:rPr>
      </w:pPr>
    </w:p>
    <w:p w14:paraId="4D67168B" w14:textId="0749596A" w:rsidR="00615399" w:rsidRPr="00857DA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76FC0E5D" w14:textId="77777777" w:rsidR="006F3D44" w:rsidRPr="00857DAF" w:rsidRDefault="006F3D44" w:rsidP="006F3D44">
      <w:pPr>
        <w:pStyle w:val="Prrafodelista"/>
        <w:rPr>
          <w:rFonts w:asciiTheme="majorHAnsi" w:hAnsiTheme="majorHAnsi" w:cstheme="majorHAnsi"/>
        </w:rPr>
      </w:pPr>
    </w:p>
    <w:p w14:paraId="23F7DD93" w14:textId="145F4708" w:rsidR="006F3D44" w:rsidRPr="00857DAF" w:rsidRDefault="006F3D44" w:rsidP="00EB31E4">
      <w:pPr>
        <w:pStyle w:val="Prrafodelista"/>
        <w:numPr>
          <w:ilvl w:val="0"/>
          <w:numId w:val="1"/>
        </w:numPr>
        <w:ind w:right="49"/>
        <w:rPr>
          <w:rFonts w:asciiTheme="majorHAnsi" w:eastAsia="Calibri" w:hAnsiTheme="majorHAnsi" w:cstheme="majorHAnsi"/>
          <w:szCs w:val="22"/>
          <w:lang w:eastAsia="es-CL" w:bidi="ar-SA"/>
        </w:rPr>
      </w:pPr>
      <w:r w:rsidRPr="00857DAF">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6D8A226" w14:textId="77777777" w:rsidR="00615399" w:rsidRPr="00857DAF" w:rsidRDefault="00615399" w:rsidP="00513262">
      <w:pPr>
        <w:pBdr>
          <w:top w:val="nil"/>
          <w:left w:val="nil"/>
          <w:bottom w:val="nil"/>
          <w:right w:val="nil"/>
          <w:between w:val="nil"/>
        </w:pBdr>
        <w:ind w:left="720" w:right="0" w:hanging="720"/>
        <w:rPr>
          <w:rFonts w:asciiTheme="majorHAnsi" w:hAnsiTheme="majorHAnsi" w:cstheme="majorHAnsi"/>
          <w:color w:val="FF0000"/>
        </w:rPr>
      </w:pPr>
    </w:p>
    <w:p w14:paraId="3FD14281" w14:textId="20E0FD80" w:rsidR="00615399" w:rsidRPr="00857DAF"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lastRenderedPageBreak/>
        <w:t>Las reuniones que se soliciten durante la ejecución del contrato deberán ser requeridas por la persona debidamente autorizada por el adjudicatario, lo que deberá documentarse fehacientemente.</w:t>
      </w:r>
    </w:p>
    <w:p w14:paraId="5F438E80" w14:textId="77777777" w:rsidR="00434DD1" w:rsidRPr="00857DAF" w:rsidRDefault="00434DD1" w:rsidP="00434DD1">
      <w:pPr>
        <w:pStyle w:val="Prrafodelista"/>
        <w:rPr>
          <w:rFonts w:asciiTheme="majorHAnsi" w:hAnsiTheme="majorHAnsi" w:cstheme="majorHAnsi"/>
        </w:rPr>
      </w:pPr>
    </w:p>
    <w:p w14:paraId="7269C8A6" w14:textId="4D5FAEE2" w:rsidR="00434DD1" w:rsidRPr="00857DAF" w:rsidRDefault="00434DD1" w:rsidP="00EB31E4">
      <w:pPr>
        <w:pStyle w:val="Prrafodelista"/>
        <w:numPr>
          <w:ilvl w:val="0"/>
          <w:numId w:val="1"/>
        </w:numPr>
        <w:ind w:right="49"/>
        <w:rPr>
          <w:rFonts w:asciiTheme="majorHAnsi" w:eastAsia="Calibri" w:hAnsiTheme="majorHAnsi" w:cstheme="majorHAnsi"/>
          <w:szCs w:val="22"/>
          <w:lang w:eastAsia="es-CL" w:bidi="ar-SA"/>
        </w:rPr>
      </w:pPr>
      <w:r w:rsidRPr="00857DAF">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59F11944" w14:textId="77777777" w:rsidR="00615399" w:rsidRPr="00857DAF" w:rsidRDefault="00615399" w:rsidP="00513262">
      <w:pPr>
        <w:ind w:left="720" w:right="0"/>
        <w:rPr>
          <w:rFonts w:asciiTheme="majorHAnsi" w:hAnsiTheme="majorHAnsi" w:cstheme="majorHAnsi"/>
          <w:color w:val="FF0000"/>
        </w:rPr>
      </w:pPr>
    </w:p>
    <w:p w14:paraId="11632DB5" w14:textId="77777777" w:rsidR="00615399" w:rsidRPr="00857DAF" w:rsidRDefault="001D4940" w:rsidP="00513262">
      <w:pPr>
        <w:numPr>
          <w:ilvl w:val="0"/>
          <w:numId w:val="1"/>
        </w:numPr>
        <w:ind w:right="0"/>
        <w:rPr>
          <w:rFonts w:asciiTheme="majorHAnsi" w:hAnsiTheme="majorHAnsi" w:cstheme="majorHAnsi"/>
          <w:color w:val="000000"/>
        </w:rPr>
      </w:pPr>
      <w:r w:rsidRPr="00857DAF">
        <w:rPr>
          <w:rFonts w:asciiTheme="majorHAnsi" w:hAnsiTheme="majorHAnsi" w:cstheme="majorHAnsi"/>
          <w:color w:val="000000"/>
        </w:rPr>
        <w:t xml:space="preserve">Responder y gestionar, según corresponda, todos los casos de reclamos y/o </w:t>
      </w:r>
      <w:proofErr w:type="gramStart"/>
      <w:r w:rsidRPr="00857DAF">
        <w:rPr>
          <w:rFonts w:asciiTheme="majorHAnsi" w:hAnsiTheme="majorHAnsi" w:cstheme="majorHAnsi"/>
          <w:color w:val="000000"/>
        </w:rPr>
        <w:t>consultas reportados</w:t>
      </w:r>
      <w:proofErr w:type="gramEnd"/>
      <w:r w:rsidRPr="00857DAF">
        <w:rPr>
          <w:rFonts w:asciiTheme="majorHAnsi" w:hAnsiTheme="majorHAnsi" w:cstheme="majorHAnsi"/>
          <w:color w:val="000000"/>
        </w:rPr>
        <w:t xml:space="preserve"> por la entidad licitante en un plazo máximo de 2 días hábiles, contado desde su notificación.</w:t>
      </w:r>
    </w:p>
    <w:p w14:paraId="24DD30BA" w14:textId="77777777" w:rsidR="00615399" w:rsidRPr="00857DAF" w:rsidRDefault="00615399" w:rsidP="00513262">
      <w:pPr>
        <w:ind w:left="720" w:right="0"/>
        <w:rPr>
          <w:rFonts w:asciiTheme="majorHAnsi" w:hAnsiTheme="majorHAnsi" w:cstheme="majorHAnsi"/>
          <w:color w:val="FF0000"/>
        </w:rPr>
      </w:pPr>
    </w:p>
    <w:p w14:paraId="54A31D58" w14:textId="2F4FB694" w:rsidR="00615399" w:rsidRPr="00857DAF" w:rsidRDefault="001D4940" w:rsidP="00513262">
      <w:pPr>
        <w:numPr>
          <w:ilvl w:val="0"/>
          <w:numId w:val="1"/>
        </w:numPr>
        <w:ind w:right="0"/>
        <w:rPr>
          <w:rFonts w:asciiTheme="majorHAnsi" w:hAnsiTheme="majorHAnsi" w:cstheme="majorHAnsi"/>
          <w:color w:val="000000"/>
        </w:rPr>
      </w:pPr>
      <w:r w:rsidRPr="00857DAF">
        <w:rPr>
          <w:rFonts w:asciiTheme="majorHAnsi" w:hAnsiTheme="majorHAnsi" w:cstheme="majorHAnsi"/>
          <w:color w:val="000000"/>
        </w:rPr>
        <w:t>Entregar oportunamente informes solicitados por la entidad licitante.</w:t>
      </w:r>
    </w:p>
    <w:p w14:paraId="201C272E" w14:textId="77777777" w:rsidR="00FF15A9" w:rsidRPr="00857DAF" w:rsidRDefault="00FF15A9" w:rsidP="00FF15A9">
      <w:pPr>
        <w:ind w:right="0"/>
        <w:rPr>
          <w:rFonts w:asciiTheme="majorHAnsi" w:hAnsiTheme="majorHAnsi" w:cstheme="majorHAnsi"/>
          <w:color w:val="000000"/>
        </w:rPr>
      </w:pPr>
    </w:p>
    <w:p w14:paraId="7043A201" w14:textId="70FAA37F" w:rsidR="00615399" w:rsidRPr="00857DAF" w:rsidRDefault="00C84EB1"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 xml:space="preserve">Gastos, </w:t>
      </w:r>
      <w:r w:rsidR="001D4940" w:rsidRPr="00857DAF">
        <w:rPr>
          <w:rFonts w:asciiTheme="majorHAnsi" w:hAnsiTheme="majorHAnsi" w:cstheme="majorHAnsi"/>
        </w:rPr>
        <w:t>Derechos e Impuestos</w:t>
      </w:r>
    </w:p>
    <w:p w14:paraId="3CD9EF1C" w14:textId="3326C3AC" w:rsidR="00C84EB1" w:rsidRPr="00857DAF" w:rsidRDefault="00C84EB1" w:rsidP="00C84EB1">
      <w:pPr>
        <w:pBdr>
          <w:top w:val="nil"/>
          <w:left w:val="nil"/>
          <w:bottom w:val="nil"/>
          <w:right w:val="nil"/>
          <w:between w:val="nil"/>
        </w:pBdr>
        <w:ind w:right="0"/>
        <w:rPr>
          <w:rFonts w:asciiTheme="majorHAnsi" w:hAnsiTheme="majorHAnsi" w:cstheme="majorHAnsi"/>
          <w:color w:val="000000"/>
        </w:rPr>
      </w:pPr>
    </w:p>
    <w:p w14:paraId="0FB6CB3C" w14:textId="77777777" w:rsidR="00C84EB1" w:rsidRPr="00857DAF" w:rsidRDefault="00C84EB1" w:rsidP="00C84EB1">
      <w:pPr>
        <w:ind w:right="0"/>
        <w:rPr>
          <w:rFonts w:asciiTheme="majorHAnsi" w:hAnsiTheme="majorHAnsi" w:cstheme="majorHAnsi"/>
          <w:color w:val="000000"/>
        </w:rPr>
      </w:pPr>
      <w:r w:rsidRPr="00857DAF">
        <w:rPr>
          <w:rFonts w:asciiTheme="majorHAnsi" w:hAnsiTheme="majorHAnsi" w:cstheme="majorHAnsi"/>
          <w:color w:val="000000"/>
        </w:rPr>
        <w:t>Todos los gastos, así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 salvo que la regulación específica de tales gastos o impuestos disponga otra cosa.</w:t>
      </w:r>
    </w:p>
    <w:p w14:paraId="0B8DCA42" w14:textId="77777777" w:rsidR="00E46CEE" w:rsidRPr="00857DAF" w:rsidRDefault="00E46CEE" w:rsidP="00513262">
      <w:pPr>
        <w:ind w:right="0"/>
        <w:rPr>
          <w:rFonts w:asciiTheme="majorHAnsi" w:hAnsiTheme="majorHAnsi" w:cstheme="majorHAnsi"/>
          <w:color w:val="000000"/>
        </w:rPr>
      </w:pPr>
    </w:p>
    <w:p w14:paraId="524DED0D"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Cesión de contrato y Subcontratación</w:t>
      </w:r>
    </w:p>
    <w:p w14:paraId="128BEC4F" w14:textId="77777777" w:rsidR="00615399" w:rsidRPr="00857DAF" w:rsidRDefault="00615399" w:rsidP="006D59D0">
      <w:pPr>
        <w:ind w:right="0"/>
        <w:rPr>
          <w:rFonts w:asciiTheme="majorHAnsi" w:hAnsiTheme="majorHAnsi" w:cstheme="majorHAnsi"/>
          <w:color w:val="000000"/>
        </w:rPr>
      </w:pPr>
    </w:p>
    <w:p w14:paraId="1CF54B59" w14:textId="7DBC5D3F" w:rsidR="00615399" w:rsidRPr="00857DAF" w:rsidRDefault="001D4940" w:rsidP="006D59D0">
      <w:pPr>
        <w:ind w:right="0"/>
        <w:rPr>
          <w:rFonts w:asciiTheme="majorHAnsi" w:hAnsiTheme="majorHAnsi" w:cstheme="majorHAnsi"/>
          <w:color w:val="000000"/>
        </w:rPr>
      </w:pPr>
      <w:r w:rsidRPr="00857DAF">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E52269C" w14:textId="38F12B16" w:rsidR="00E46CEE" w:rsidRPr="00857DAF" w:rsidRDefault="00E46CEE" w:rsidP="006D59D0">
      <w:pPr>
        <w:ind w:right="0"/>
        <w:rPr>
          <w:rFonts w:asciiTheme="majorHAnsi" w:hAnsiTheme="majorHAnsi" w:cstheme="majorHAnsi"/>
          <w:color w:val="000000"/>
        </w:rPr>
      </w:pPr>
    </w:p>
    <w:p w14:paraId="383798EF" w14:textId="59CA9AF3" w:rsidR="00207E77" w:rsidRPr="00857DAF" w:rsidRDefault="00207E77" w:rsidP="006D59D0">
      <w:pPr>
        <w:ind w:right="0"/>
        <w:rPr>
          <w:rFonts w:cstheme="minorHAnsi"/>
        </w:rPr>
      </w:pPr>
      <w:r w:rsidRPr="00857DAF">
        <w:rPr>
          <w:rFonts w:cstheme="minorHAnsi"/>
        </w:rPr>
        <w:t xml:space="preserve">Por lo tanto, la empresa adjudicataria deberá ser la que efectivamente </w:t>
      </w:r>
      <w:r w:rsidR="00C24D35" w:rsidRPr="00857DAF">
        <w:rPr>
          <w:rFonts w:cstheme="minorHAnsi"/>
        </w:rPr>
        <w:t xml:space="preserve">suministre los productos </w:t>
      </w:r>
      <w:r w:rsidR="009D776A" w:rsidRPr="00857DAF">
        <w:rPr>
          <w:rFonts w:cstheme="minorHAnsi"/>
        </w:rPr>
        <w:t>contratados</w:t>
      </w:r>
      <w:r w:rsidRPr="00857DAF">
        <w:rPr>
          <w:rFonts w:cstheme="minorHAnsi"/>
        </w:rPr>
        <w:t xml:space="preserve">, no pudiendo ceder de hecho a un tercero la ejecución de </w:t>
      </w:r>
      <w:r w:rsidR="00C24D35" w:rsidRPr="00857DAF">
        <w:rPr>
          <w:rFonts w:cstheme="minorHAnsi"/>
        </w:rPr>
        <w:t>sus obligaciones</w:t>
      </w:r>
      <w:r w:rsidRPr="00857DAF">
        <w:rPr>
          <w:rFonts w:cstheme="minorHAnsi"/>
        </w:rPr>
        <w:t>.</w:t>
      </w:r>
    </w:p>
    <w:p w14:paraId="47F2DBFF" w14:textId="77777777" w:rsidR="00207E77" w:rsidRPr="00857DAF" w:rsidRDefault="00207E77" w:rsidP="006D59D0">
      <w:pPr>
        <w:ind w:right="0"/>
        <w:rPr>
          <w:rFonts w:cstheme="minorHAnsi"/>
        </w:rPr>
      </w:pPr>
    </w:p>
    <w:p w14:paraId="46F1DB6F" w14:textId="0522768D" w:rsidR="008012A2" w:rsidRPr="00857DAF" w:rsidRDefault="008012A2" w:rsidP="008012A2">
      <w:pPr>
        <w:ind w:right="49"/>
        <w:rPr>
          <w:bCs/>
          <w:iCs/>
          <w:lang w:val="es-CL"/>
        </w:rPr>
      </w:pPr>
      <w:r w:rsidRPr="00857DAF">
        <w:rPr>
          <w:bCs/>
          <w:iCs/>
          <w:lang w:val="es-CL"/>
        </w:rPr>
        <w:t>Se permit</w:t>
      </w:r>
      <w:r w:rsidR="00B1414F" w:rsidRPr="00857DAF">
        <w:rPr>
          <w:bCs/>
          <w:iCs/>
          <w:lang w:val="es-CL"/>
        </w:rPr>
        <w:t>irá</w:t>
      </w:r>
      <w:r w:rsidRPr="00857DAF">
        <w:rPr>
          <w:bCs/>
          <w:iCs/>
          <w:lang w:val="es-CL"/>
        </w:rPr>
        <w:t xml:space="preserve"> la subcontratación</w:t>
      </w:r>
      <w:r w:rsidR="00B1414F" w:rsidRPr="00857DAF">
        <w:rPr>
          <w:bCs/>
          <w:iCs/>
          <w:lang w:val="es-CL"/>
        </w:rPr>
        <w:t xml:space="preserve"> solo</w:t>
      </w:r>
      <w:r w:rsidRPr="00857DAF">
        <w:rPr>
          <w:bCs/>
          <w:iCs/>
          <w:lang w:val="es-CL"/>
        </w:rPr>
        <w:t xml:space="preserve"> </w:t>
      </w:r>
      <w:proofErr w:type="gramStart"/>
      <w:r w:rsidRPr="00857DAF">
        <w:rPr>
          <w:bCs/>
          <w:iCs/>
          <w:lang w:val="es-CL"/>
        </w:rPr>
        <w:t>en relación a</w:t>
      </w:r>
      <w:proofErr w:type="gramEnd"/>
      <w:r w:rsidRPr="00857DAF">
        <w:rPr>
          <w:bCs/>
          <w:iCs/>
          <w:lang w:val="es-CL"/>
        </w:rPr>
        <w:t xml:space="preserve"> aspectos logísticos </w:t>
      </w:r>
      <w:r w:rsidR="003A42D7" w:rsidRPr="00857DAF">
        <w:rPr>
          <w:bCs/>
          <w:iCs/>
          <w:lang w:val="es-CL"/>
        </w:rPr>
        <w:t xml:space="preserve">y ajustes </w:t>
      </w:r>
      <w:r w:rsidRPr="00857DAF">
        <w:rPr>
          <w:bCs/>
          <w:iCs/>
          <w:lang w:val="es-CL"/>
        </w:rPr>
        <w:t xml:space="preserve">relacionados a los </w:t>
      </w:r>
      <w:r w:rsidR="00422C0F" w:rsidRPr="00857DAF">
        <w:rPr>
          <w:bCs/>
          <w:iCs/>
          <w:lang w:val="es-CL"/>
        </w:rPr>
        <w:t>productos</w:t>
      </w:r>
      <w:r w:rsidRPr="00857DAF">
        <w:rPr>
          <w:bCs/>
          <w:iCs/>
          <w:lang w:val="es-CL"/>
        </w:rPr>
        <w:t xml:space="preserve">, esto es, </w:t>
      </w:r>
      <w:r w:rsidR="003A42D7" w:rsidRPr="00857DAF">
        <w:rPr>
          <w:bCs/>
          <w:iCs/>
          <w:lang w:val="es-CL"/>
        </w:rPr>
        <w:t>bodegaje,</w:t>
      </w:r>
      <w:r w:rsidR="00804DCD" w:rsidRPr="00857DAF">
        <w:rPr>
          <w:bCs/>
          <w:iCs/>
          <w:lang w:val="es-CL"/>
        </w:rPr>
        <w:t xml:space="preserve"> </w:t>
      </w:r>
      <w:r w:rsidR="003A42D7" w:rsidRPr="00857DAF">
        <w:rPr>
          <w:bCs/>
          <w:iCs/>
          <w:lang w:val="es-CL"/>
        </w:rPr>
        <w:t>t</w:t>
      </w:r>
      <w:r w:rsidR="00804DCD" w:rsidRPr="00857DAF">
        <w:rPr>
          <w:bCs/>
          <w:iCs/>
          <w:lang w:val="es-CL"/>
        </w:rPr>
        <w:t>ransporte</w:t>
      </w:r>
      <w:r w:rsidR="003A42D7" w:rsidRPr="00857DAF">
        <w:rPr>
          <w:bCs/>
          <w:iCs/>
          <w:lang w:val="es-CL"/>
        </w:rPr>
        <w:t>, modificaciones, adecuaciones y accesorios</w:t>
      </w:r>
      <w:r w:rsidR="00714BDD" w:rsidRPr="00857DAF">
        <w:rPr>
          <w:bCs/>
          <w:iCs/>
          <w:lang w:val="es-CL"/>
        </w:rPr>
        <w:t xml:space="preserve">, señalados en el </w:t>
      </w:r>
      <w:r w:rsidR="00495F9C" w:rsidRPr="00857DAF">
        <w:rPr>
          <w:bCs/>
          <w:iCs/>
          <w:lang w:val="es-CL"/>
        </w:rPr>
        <w:t>A</w:t>
      </w:r>
      <w:r w:rsidR="00714BDD" w:rsidRPr="00857DAF">
        <w:rPr>
          <w:bCs/>
          <w:iCs/>
          <w:lang w:val="es-CL"/>
        </w:rPr>
        <w:t xml:space="preserve">nexo </w:t>
      </w:r>
      <w:r w:rsidR="00911C2A" w:rsidRPr="00857DAF">
        <w:rPr>
          <w:bCs/>
          <w:iCs/>
          <w:lang w:val="es-CL"/>
        </w:rPr>
        <w:t>N</w:t>
      </w:r>
      <w:r w:rsidR="00714BDD" w:rsidRPr="00857DAF">
        <w:rPr>
          <w:bCs/>
          <w:iCs/>
          <w:lang w:val="es-CL"/>
        </w:rPr>
        <w:t>º5.</w:t>
      </w:r>
    </w:p>
    <w:p w14:paraId="1F51F6F5" w14:textId="77777777" w:rsidR="008012A2" w:rsidRPr="00857DAF" w:rsidRDefault="008012A2" w:rsidP="008012A2">
      <w:pPr>
        <w:ind w:right="49"/>
        <w:rPr>
          <w:bCs/>
          <w:iCs/>
          <w:lang w:val="es-CL"/>
        </w:rPr>
      </w:pPr>
    </w:p>
    <w:p w14:paraId="267BD944" w14:textId="4DD9BA04" w:rsidR="008012A2" w:rsidRPr="00857DAF" w:rsidRDefault="008012A2" w:rsidP="008012A2">
      <w:pPr>
        <w:ind w:right="49"/>
        <w:rPr>
          <w:bCs/>
          <w:iCs/>
          <w:lang w:val="es-CL"/>
        </w:rPr>
      </w:pPr>
      <w:r w:rsidRPr="00857DAF">
        <w:rPr>
          <w:bCs/>
          <w:iCs/>
          <w:lang w:val="es-CL"/>
        </w:rPr>
        <w:t>En todos los casos es el oferente y eventual adjudicatario el único responsable del pleno cumplimiento de lo señalado en estas bases.</w:t>
      </w:r>
    </w:p>
    <w:p w14:paraId="40C198DA" w14:textId="5E11A7FA" w:rsidR="008012A2" w:rsidRPr="00857DAF" w:rsidRDefault="008012A2" w:rsidP="00513262">
      <w:pPr>
        <w:ind w:right="-232"/>
        <w:rPr>
          <w:rFonts w:cstheme="minorHAnsi"/>
        </w:rPr>
      </w:pPr>
    </w:p>
    <w:p w14:paraId="66661848" w14:textId="75BE62A9" w:rsidR="008012A2" w:rsidRPr="00857DAF" w:rsidRDefault="008012A2" w:rsidP="00513262">
      <w:pPr>
        <w:ind w:right="-232"/>
        <w:rPr>
          <w:rFonts w:cstheme="minorHAnsi"/>
        </w:rPr>
      </w:pPr>
    </w:p>
    <w:p w14:paraId="5C736078" w14:textId="709FF7B9" w:rsidR="00615399" w:rsidRPr="00857DAF" w:rsidRDefault="001D4940" w:rsidP="00BF15B9">
      <w:pPr>
        <w:pStyle w:val="Ttulo2"/>
        <w:numPr>
          <w:ilvl w:val="1"/>
          <w:numId w:val="14"/>
        </w:numPr>
        <w:spacing w:before="0"/>
        <w:ind w:right="0"/>
        <w:rPr>
          <w:rFonts w:asciiTheme="majorHAnsi" w:hAnsiTheme="majorHAnsi" w:cstheme="majorBidi"/>
        </w:rPr>
      </w:pPr>
      <w:r w:rsidRPr="00857DAF">
        <w:rPr>
          <w:rFonts w:asciiTheme="majorHAnsi" w:hAnsiTheme="majorHAnsi" w:cstheme="majorBidi"/>
        </w:rPr>
        <w:t>Efectos derivados de Incumplimientos del Proveedor</w:t>
      </w:r>
    </w:p>
    <w:p w14:paraId="43EF783B" w14:textId="77777777" w:rsidR="00E46CEE" w:rsidRPr="00857DAF" w:rsidRDefault="00E46CEE" w:rsidP="00E46CEE"/>
    <w:p w14:paraId="4F67DB07" w14:textId="52581B62" w:rsidR="007251F0" w:rsidRPr="00857DAF" w:rsidRDefault="001D4940" w:rsidP="00BF15B9">
      <w:pPr>
        <w:pStyle w:val="Ttulo2"/>
        <w:numPr>
          <w:ilvl w:val="2"/>
          <w:numId w:val="14"/>
        </w:numPr>
        <w:spacing w:before="0"/>
        <w:ind w:right="0"/>
        <w:rPr>
          <w:rFonts w:asciiTheme="majorHAnsi" w:hAnsiTheme="majorHAnsi" w:cstheme="majorHAnsi"/>
        </w:rPr>
      </w:pPr>
      <w:r w:rsidRPr="00857DAF">
        <w:rPr>
          <w:rFonts w:asciiTheme="majorHAnsi" w:hAnsiTheme="majorHAnsi" w:cstheme="majorHAnsi"/>
        </w:rPr>
        <w:t>Multas </w:t>
      </w:r>
      <w:r w:rsidRPr="00857DAF">
        <w:rPr>
          <w:rFonts w:asciiTheme="majorHAnsi" w:hAnsiTheme="majorHAnsi" w:cstheme="majorHAnsi"/>
        </w:rPr>
        <w:br/>
      </w:r>
    </w:p>
    <w:p w14:paraId="605C4C18" w14:textId="39CDDB0C" w:rsidR="007251F0" w:rsidRPr="00857DAF" w:rsidRDefault="007251F0" w:rsidP="007251F0">
      <w:pPr>
        <w:ind w:right="0"/>
      </w:pPr>
      <w:r w:rsidRPr="00857DAF">
        <w:t xml:space="preserve">El proveedor adjudicado deberá pagar multas por el o los atrasos asociados </w:t>
      </w:r>
      <w:r w:rsidR="001C0118" w:rsidRPr="00857DAF">
        <w:t>a la entrega de los productos</w:t>
      </w:r>
      <w:r w:rsidRPr="00857DAF">
        <w:t>, de conformidad con las presentes bases.</w:t>
      </w:r>
    </w:p>
    <w:p w14:paraId="5D7BC9B5" w14:textId="3A0A38C4" w:rsidR="000B120F" w:rsidRPr="00857DAF" w:rsidRDefault="000B120F" w:rsidP="007251F0">
      <w:pPr>
        <w:ind w:right="0"/>
      </w:pPr>
    </w:p>
    <w:p w14:paraId="22560EE3" w14:textId="43140C12" w:rsidR="000B120F" w:rsidRPr="00857DAF" w:rsidRDefault="000B120F" w:rsidP="000B120F">
      <w:pPr>
        <w:ind w:right="0"/>
        <w:rPr>
          <w:rFonts w:asciiTheme="majorHAnsi" w:hAnsiTheme="majorHAnsi" w:cstheme="majorHAnsi"/>
          <w:color w:val="000000"/>
        </w:rPr>
      </w:pPr>
      <w:r w:rsidRPr="00857DAF">
        <w:rPr>
          <w:rFonts w:asciiTheme="majorHAnsi" w:hAnsiTheme="majorHAnsi" w:cstheme="majorHAnsi"/>
          <w:color w:val="000000"/>
        </w:rPr>
        <w:t xml:space="preserve">Las multas por atraso en la entrega, entrega parcial o por rechazo por no cumplimiento de especificaciones, se aplicarán por cada día hábil que transcurra desde el día siguiente al respectivo incumplimiento y se calcularán como un 1% del valor neto </w:t>
      </w:r>
      <w:r w:rsidR="00804DCD" w:rsidRPr="00857DAF">
        <w:rPr>
          <w:rFonts w:asciiTheme="majorHAnsi" w:hAnsiTheme="majorHAnsi" w:cstheme="majorHAnsi"/>
          <w:color w:val="000000"/>
        </w:rPr>
        <w:t>de los productos</w:t>
      </w:r>
      <w:r w:rsidRPr="00857DAF">
        <w:rPr>
          <w:rFonts w:asciiTheme="majorHAnsi" w:hAnsiTheme="majorHAnsi" w:cstheme="majorHAnsi"/>
          <w:color w:val="000000"/>
        </w:rPr>
        <w:t xml:space="preserve"> con atraso, con un tope de 10 días hábiles.</w:t>
      </w:r>
    </w:p>
    <w:p w14:paraId="27D8E308" w14:textId="77777777" w:rsidR="000B120F" w:rsidRPr="00857DAF" w:rsidRDefault="000B120F" w:rsidP="007251F0">
      <w:pPr>
        <w:ind w:right="0"/>
      </w:pPr>
    </w:p>
    <w:p w14:paraId="4FE01FA4" w14:textId="04FCB4BD" w:rsidR="007251F0" w:rsidRPr="00857DAF" w:rsidRDefault="007251F0" w:rsidP="007251F0">
      <w:pPr>
        <w:ind w:right="0"/>
      </w:pPr>
      <w:r w:rsidRPr="00857DAF">
        <w:t xml:space="preserve">Las multas por atraso en la entrega de cada </w:t>
      </w:r>
      <w:r w:rsidR="00804DCD" w:rsidRPr="00857DAF">
        <w:t>producto</w:t>
      </w:r>
      <w:r w:rsidRPr="00857DAF">
        <w:t xml:space="preserve"> se aplicarán </w:t>
      </w:r>
      <w:proofErr w:type="gramStart"/>
      <w:r w:rsidRPr="00857DAF">
        <w:t>de acuerdo a</w:t>
      </w:r>
      <w:proofErr w:type="gramEnd"/>
      <w:r w:rsidRPr="00857DAF">
        <w:t xml:space="preserve"> la siguiente fórmula: </w:t>
      </w:r>
    </w:p>
    <w:p w14:paraId="642AB822" w14:textId="77777777" w:rsidR="007251F0" w:rsidRPr="00857DAF" w:rsidRDefault="007251F0" w:rsidP="000673B5">
      <w:pPr>
        <w:ind w:right="0"/>
        <w:jc w:val="center"/>
        <w:rPr>
          <w:b/>
          <w:bCs/>
        </w:rPr>
      </w:pPr>
    </w:p>
    <w:p w14:paraId="55E6DD39" w14:textId="5EF48F5B" w:rsidR="007251F0" w:rsidRPr="00857DAF" w:rsidRDefault="007251F0" w:rsidP="000673B5">
      <w:pPr>
        <w:ind w:right="0"/>
        <w:jc w:val="center"/>
        <w:rPr>
          <w:b/>
          <w:bCs/>
        </w:rPr>
      </w:pPr>
      <w:r w:rsidRPr="00857DAF">
        <w:rPr>
          <w:b/>
          <w:bCs/>
        </w:rPr>
        <w:t xml:space="preserve">Monto de la multa de cada </w:t>
      </w:r>
      <w:r w:rsidR="00804DCD" w:rsidRPr="00857DAF">
        <w:rPr>
          <w:b/>
          <w:bCs/>
        </w:rPr>
        <w:t>producto</w:t>
      </w:r>
      <w:r w:rsidRPr="00857DAF">
        <w:rPr>
          <w:b/>
          <w:bCs/>
        </w:rPr>
        <w:t xml:space="preserve"> = días hábiles administrativos de atraso en la entrega * valor neto del </w:t>
      </w:r>
      <w:r w:rsidR="00804DCD" w:rsidRPr="00857DAF">
        <w:rPr>
          <w:b/>
          <w:bCs/>
        </w:rPr>
        <w:t>producto</w:t>
      </w:r>
      <w:r w:rsidRPr="00857DAF">
        <w:rPr>
          <w:b/>
          <w:bCs/>
        </w:rPr>
        <w:t xml:space="preserve"> con atraso * 0,0</w:t>
      </w:r>
      <w:r w:rsidR="0008434F" w:rsidRPr="00857DAF">
        <w:rPr>
          <w:b/>
          <w:bCs/>
        </w:rPr>
        <w:t>1</w:t>
      </w:r>
      <w:r w:rsidRPr="00857DAF">
        <w:rPr>
          <w:b/>
          <w:bCs/>
        </w:rPr>
        <w:t>.</w:t>
      </w:r>
    </w:p>
    <w:p w14:paraId="14C1AAA0" w14:textId="77777777" w:rsidR="007251F0" w:rsidRPr="00857DAF" w:rsidRDefault="007251F0" w:rsidP="000673B5">
      <w:pPr>
        <w:jc w:val="center"/>
      </w:pPr>
    </w:p>
    <w:p w14:paraId="64BB8A93" w14:textId="77777777" w:rsidR="007251F0" w:rsidRPr="00857DAF" w:rsidRDefault="007251F0" w:rsidP="007251F0">
      <w:r w:rsidRPr="00857DAF">
        <w:t xml:space="preserve">Donde: </w:t>
      </w:r>
    </w:p>
    <w:p w14:paraId="09C00A10" w14:textId="77777777" w:rsidR="007251F0" w:rsidRPr="00857DAF" w:rsidRDefault="007251F0" w:rsidP="007251F0">
      <w:r w:rsidRPr="00857DAF">
        <w:t>0 &lt; días hábiles administrativos de atraso en la entrega &lt;=10</w:t>
      </w:r>
    </w:p>
    <w:p w14:paraId="274EC76E" w14:textId="77777777" w:rsidR="007251F0" w:rsidRPr="00857DAF" w:rsidRDefault="007251F0" w:rsidP="007251F0"/>
    <w:p w14:paraId="1445829B" w14:textId="6706089E" w:rsidR="007251F0" w:rsidRPr="00857DAF" w:rsidRDefault="007251F0" w:rsidP="007251F0">
      <w:r w:rsidRPr="00857DAF">
        <w:lastRenderedPageBreak/>
        <w:t>Ejemplo:</w:t>
      </w:r>
    </w:p>
    <w:p w14:paraId="6D857754" w14:textId="343FBADE" w:rsidR="0008434F" w:rsidRPr="00857DAF" w:rsidRDefault="0008434F" w:rsidP="007251F0"/>
    <w:p w14:paraId="095174E6" w14:textId="328EBC1E" w:rsidR="007251F0" w:rsidRPr="00857DAF" w:rsidRDefault="0008434F" w:rsidP="0008434F">
      <w:r w:rsidRPr="00857DAF">
        <w:t>Se solicita un envío de Santiago a Punta Arenas con un costo de 1</w:t>
      </w:r>
      <w:r w:rsidR="00962FA8" w:rsidRPr="00857DAF">
        <w:t>0</w:t>
      </w:r>
      <w:r w:rsidRPr="00857DAF">
        <w:t xml:space="preserve"> mill</w:t>
      </w:r>
      <w:r w:rsidR="00962FA8" w:rsidRPr="00857DAF">
        <w:t>o</w:t>
      </w:r>
      <w:r w:rsidRPr="00857DAF">
        <w:t>n</w:t>
      </w:r>
      <w:r w:rsidR="00962FA8" w:rsidRPr="00857DAF">
        <w:t>es</w:t>
      </w:r>
      <w:r w:rsidRPr="00857DAF">
        <w:t xml:space="preserve"> de pesos</w:t>
      </w:r>
      <w:r w:rsidR="007251F0" w:rsidRPr="00857DAF">
        <w:t>.</w:t>
      </w:r>
      <w:r w:rsidRPr="00857DAF">
        <w:t xml:space="preserve"> El envío</w:t>
      </w:r>
      <w:r w:rsidR="007251F0" w:rsidRPr="00857DAF">
        <w:t xml:space="preserve"> tuvo un atraso de 3 días hábiles administrativos contados desde la fecha comprometida de entrega.</w:t>
      </w:r>
    </w:p>
    <w:p w14:paraId="14FE45E4" w14:textId="77777777" w:rsidR="007251F0" w:rsidRPr="00857DAF" w:rsidRDefault="007251F0" w:rsidP="007251F0"/>
    <w:p w14:paraId="79CC075A" w14:textId="77777777" w:rsidR="007251F0" w:rsidRPr="00857DAF" w:rsidRDefault="007251F0" w:rsidP="007251F0">
      <w:r w:rsidRPr="00857DAF">
        <w:t>El monto de la multa se calcula de la siguiente forma:</w:t>
      </w:r>
    </w:p>
    <w:p w14:paraId="23430B7F" w14:textId="77777777" w:rsidR="007251F0" w:rsidRPr="00857DAF" w:rsidRDefault="007251F0" w:rsidP="007251F0"/>
    <w:p w14:paraId="5E1CCE18" w14:textId="28D39501" w:rsidR="007251F0" w:rsidRPr="00857DAF" w:rsidRDefault="007251F0" w:rsidP="007251F0">
      <w:r w:rsidRPr="00857DAF">
        <w:t xml:space="preserve">Valor neto del </w:t>
      </w:r>
      <w:r w:rsidR="00804DCD" w:rsidRPr="00857DAF">
        <w:t>producto</w:t>
      </w:r>
      <w:r w:rsidRPr="00857DAF">
        <w:t xml:space="preserve"> solicitado = 1</w:t>
      </w:r>
      <w:r w:rsidR="00962FA8" w:rsidRPr="00857DAF">
        <w:t>0</w:t>
      </w:r>
      <w:r w:rsidRPr="00857DAF">
        <w:t>.000.000 pesos</w:t>
      </w:r>
    </w:p>
    <w:p w14:paraId="121B4916" w14:textId="77777777" w:rsidR="007251F0" w:rsidRPr="00857DAF" w:rsidRDefault="007251F0" w:rsidP="007251F0"/>
    <w:p w14:paraId="3BCF86B7" w14:textId="77777777" w:rsidR="007251F0" w:rsidRPr="00857DAF" w:rsidRDefault="007251F0" w:rsidP="007251F0">
      <w:r w:rsidRPr="00857DAF">
        <w:t>días hábiles administrativos de atraso en la entrega = 3 días</w:t>
      </w:r>
    </w:p>
    <w:p w14:paraId="236FFD63" w14:textId="77777777" w:rsidR="007251F0" w:rsidRPr="00857DAF" w:rsidRDefault="007251F0" w:rsidP="007251F0"/>
    <w:p w14:paraId="1A588FD1" w14:textId="77777777" w:rsidR="007251F0" w:rsidRPr="00857DAF" w:rsidRDefault="007251F0" w:rsidP="007251F0">
      <w:r w:rsidRPr="00857DAF">
        <w:t>Con lo anterior resulta una multa de:</w:t>
      </w:r>
    </w:p>
    <w:p w14:paraId="5291F807" w14:textId="77777777" w:rsidR="007251F0" w:rsidRPr="00857DAF" w:rsidRDefault="007251F0" w:rsidP="007251F0"/>
    <w:p w14:paraId="44E4F9BD" w14:textId="48E0913B" w:rsidR="007251F0" w:rsidRPr="00857DAF" w:rsidRDefault="007251F0" w:rsidP="007251F0">
      <w:r w:rsidRPr="00857DAF">
        <w:t xml:space="preserve">Monto de la multa del </w:t>
      </w:r>
      <w:r w:rsidR="00804DCD" w:rsidRPr="00857DAF">
        <w:t>producto</w:t>
      </w:r>
      <w:r w:rsidRPr="00857DAF">
        <w:t xml:space="preserve"> con atraso = (3 * 1</w:t>
      </w:r>
      <w:r w:rsidR="00962FA8" w:rsidRPr="00857DAF">
        <w:t>0</w:t>
      </w:r>
      <w:r w:rsidRPr="00857DAF">
        <w:t>.000.000 * 0,0</w:t>
      </w:r>
      <w:r w:rsidR="0008434F" w:rsidRPr="00857DAF">
        <w:t>1</w:t>
      </w:r>
      <w:r w:rsidRPr="00857DAF">
        <w:t xml:space="preserve">) = </w:t>
      </w:r>
      <w:r w:rsidR="0008434F" w:rsidRPr="00857DAF">
        <w:t>30</w:t>
      </w:r>
      <w:r w:rsidR="00962FA8" w:rsidRPr="00857DAF">
        <w:t>0</w:t>
      </w:r>
      <w:r w:rsidRPr="00857DAF">
        <w:t>.000 pesos</w:t>
      </w:r>
    </w:p>
    <w:p w14:paraId="3356DE64" w14:textId="77777777" w:rsidR="0022497B" w:rsidRPr="00857DAF" w:rsidRDefault="0022497B" w:rsidP="00513262">
      <w:pPr>
        <w:ind w:right="0"/>
        <w:rPr>
          <w:rFonts w:asciiTheme="majorHAnsi" w:hAnsiTheme="majorHAnsi" w:cstheme="majorHAnsi"/>
          <w:color w:val="000000"/>
        </w:rPr>
      </w:pPr>
    </w:p>
    <w:p w14:paraId="01368E85" w14:textId="42B29523" w:rsidR="00615399" w:rsidRPr="00857DAF" w:rsidRDefault="00035402" w:rsidP="00513262">
      <w:pPr>
        <w:ind w:right="0"/>
        <w:rPr>
          <w:rFonts w:asciiTheme="majorHAnsi" w:hAnsiTheme="majorHAnsi" w:cstheme="majorHAnsi"/>
          <w:color w:val="FF0000"/>
        </w:rPr>
      </w:pPr>
      <w:r w:rsidRPr="00857DAF">
        <w:rPr>
          <w:rFonts w:asciiTheme="majorHAnsi" w:hAnsiTheme="majorHAnsi" w:cstheme="majorHAnsi"/>
          <w:color w:val="000000"/>
        </w:rPr>
        <w:t>S</w:t>
      </w:r>
      <w:r w:rsidR="001D4940" w:rsidRPr="00857DAF">
        <w:rPr>
          <w:rFonts w:asciiTheme="majorHAnsi" w:hAnsiTheme="majorHAnsi" w:cstheme="majorHAnsi"/>
          <w:color w:val="000000"/>
        </w:rPr>
        <w:t xml:space="preserve">e aplicarán multas por incumplimiento de los niveles de servicio, considerando factores como </w:t>
      </w:r>
      <w:r w:rsidR="00791969" w:rsidRPr="00857DAF">
        <w:rPr>
          <w:rFonts w:asciiTheme="majorHAnsi" w:hAnsiTheme="majorHAnsi" w:cstheme="majorHAnsi"/>
          <w:color w:val="000000"/>
        </w:rPr>
        <w:t>tiempo de respuesta o de solución, número de incidentes</w:t>
      </w:r>
      <w:r w:rsidR="00832AF6" w:rsidRPr="00857DAF">
        <w:rPr>
          <w:rFonts w:asciiTheme="majorHAnsi" w:hAnsiTheme="majorHAnsi" w:cstheme="majorHAnsi"/>
          <w:color w:val="000000"/>
        </w:rPr>
        <w:t>, entre otros,</w:t>
      </w:r>
      <w:r w:rsidR="006F63BB" w:rsidRPr="00857DAF">
        <w:rPr>
          <w:rFonts w:asciiTheme="majorHAnsi" w:hAnsiTheme="majorHAnsi" w:cstheme="majorHAnsi"/>
          <w:color w:val="000000"/>
        </w:rPr>
        <w:t xml:space="preserve"> </w:t>
      </w:r>
      <w:r w:rsidR="001D4940" w:rsidRPr="00857DAF">
        <w:rPr>
          <w:rFonts w:asciiTheme="majorHAnsi" w:hAnsiTheme="majorHAnsi" w:cstheme="majorHAnsi"/>
          <w:color w:val="000000"/>
        </w:rPr>
        <w:t xml:space="preserve">según lo dispuesto en el </w:t>
      </w:r>
      <w:r w:rsidR="001D4940" w:rsidRPr="00857DAF">
        <w:rPr>
          <w:rFonts w:asciiTheme="majorHAnsi" w:hAnsiTheme="majorHAnsi" w:cstheme="majorHAnsi"/>
          <w:b/>
          <w:color w:val="000000"/>
        </w:rPr>
        <w:t>Anexo N°6</w:t>
      </w:r>
      <w:r w:rsidR="001D4940" w:rsidRPr="00857DAF">
        <w:rPr>
          <w:rFonts w:asciiTheme="majorHAnsi" w:hAnsiTheme="majorHAnsi" w:cstheme="majorHAnsi"/>
          <w:color w:val="000000"/>
        </w:rPr>
        <w:t xml:space="preserve"> de las presentes bases.</w:t>
      </w:r>
      <w:r w:rsidR="001D4940" w:rsidRPr="00857DAF">
        <w:rPr>
          <w:rFonts w:asciiTheme="majorHAnsi" w:hAnsiTheme="majorHAnsi" w:cstheme="majorHAnsi"/>
          <w:color w:val="FF0000"/>
        </w:rPr>
        <w:t xml:space="preserve"> </w:t>
      </w:r>
    </w:p>
    <w:p w14:paraId="040D64E8" w14:textId="77777777" w:rsidR="0045036B" w:rsidRPr="00857DAF" w:rsidRDefault="0045036B" w:rsidP="00513262">
      <w:pPr>
        <w:ind w:right="0"/>
        <w:rPr>
          <w:rFonts w:asciiTheme="majorHAnsi" w:hAnsiTheme="majorHAnsi" w:cstheme="majorHAnsi"/>
          <w:color w:val="FF0000"/>
        </w:rPr>
      </w:pPr>
    </w:p>
    <w:p w14:paraId="1B9FB500" w14:textId="2C23AE72" w:rsidR="00CF32C3" w:rsidRPr="00857DAF" w:rsidRDefault="00CF32C3" w:rsidP="00CF32C3">
      <w:pPr>
        <w:ind w:right="0"/>
        <w:rPr>
          <w:color w:val="000000"/>
        </w:rPr>
      </w:pPr>
      <w:r w:rsidRPr="00857DAF">
        <w:rPr>
          <w:color w:val="000000"/>
        </w:rPr>
        <w:t>Las referidas multas, en total, no podrán sobrepasar el 20% del valor total neto del contrato; superado ese límite, se configurará una causal de término anticipado del contrato.</w:t>
      </w:r>
    </w:p>
    <w:p w14:paraId="7367BD4B" w14:textId="77777777" w:rsidR="002C0AD7" w:rsidRPr="00857DAF" w:rsidRDefault="002C0AD7" w:rsidP="00513262">
      <w:pPr>
        <w:ind w:right="0"/>
        <w:rPr>
          <w:rFonts w:asciiTheme="majorHAnsi" w:hAnsiTheme="majorHAnsi" w:cstheme="majorHAnsi"/>
          <w:color w:val="000000"/>
        </w:rPr>
      </w:pPr>
    </w:p>
    <w:p w14:paraId="7E1780C0" w14:textId="0E644CB1" w:rsidR="001F3E0A" w:rsidRPr="00857DAF" w:rsidRDefault="000A5509" w:rsidP="00513262">
      <w:pPr>
        <w:ind w:right="0"/>
        <w:rPr>
          <w:rFonts w:asciiTheme="majorHAnsi" w:hAnsiTheme="majorHAnsi"/>
          <w:bCs/>
          <w:iCs/>
          <w:lang w:val="es-CL"/>
        </w:rPr>
      </w:pPr>
      <w:r w:rsidRPr="00857DAF">
        <w:rPr>
          <w:color w:val="000000"/>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857DAF">
        <w:rPr>
          <w:rFonts w:asciiTheme="majorHAnsi" w:hAnsiTheme="majorHAnsi"/>
          <w:bCs/>
          <w:iCs/>
          <w:lang w:val="es-CL"/>
        </w:rPr>
        <w:t>reponer la garantía por igual monto y por el mismo plazo de vigencia que la que reemplaza dentro de 15 días hábiles desde la notificación del cobro.</w:t>
      </w:r>
    </w:p>
    <w:p w14:paraId="38DECCDC" w14:textId="5665F45B" w:rsidR="000A5509" w:rsidRPr="00857DAF" w:rsidRDefault="000A5509" w:rsidP="00513262">
      <w:pPr>
        <w:ind w:right="0"/>
        <w:rPr>
          <w:rFonts w:asciiTheme="majorHAnsi" w:hAnsiTheme="majorHAnsi"/>
          <w:bCs/>
          <w:iCs/>
          <w:lang w:val="es-CL"/>
        </w:rPr>
      </w:pPr>
    </w:p>
    <w:p w14:paraId="3E202D63" w14:textId="77777777" w:rsidR="000A5509" w:rsidRPr="00857DAF" w:rsidRDefault="000A5509" w:rsidP="000A5509">
      <w:pPr>
        <w:spacing w:after="240"/>
        <w:ind w:right="0"/>
        <w:rPr>
          <w:rFonts w:asciiTheme="majorHAnsi" w:hAnsiTheme="majorHAnsi" w:cstheme="majorBidi"/>
          <w:color w:val="000000" w:themeColor="text1"/>
        </w:rPr>
      </w:pPr>
      <w:r w:rsidRPr="00857DAF">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737A01E8" w14:textId="77777777" w:rsidR="000A5509" w:rsidRPr="00857DAF" w:rsidRDefault="000A5509" w:rsidP="000A5509">
      <w:pPr>
        <w:spacing w:after="240"/>
        <w:ind w:right="0"/>
        <w:rPr>
          <w:color w:val="000000"/>
        </w:rPr>
      </w:pPr>
      <w:r w:rsidRPr="00857DAF">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75D0234A" w14:textId="4BFFCEB6" w:rsidR="001F3E0A" w:rsidRPr="00857DAF" w:rsidRDefault="000A5509" w:rsidP="000A5509">
      <w:pPr>
        <w:ind w:right="0"/>
        <w:rPr>
          <w:color w:val="000000"/>
        </w:rPr>
      </w:pPr>
      <w:r w:rsidRPr="00857DAF">
        <w:rPr>
          <w:color w:val="000000"/>
        </w:rPr>
        <w:t>Las multas se aplicarán sin perjuicio del derecho de la entidad licitante de recurrir ante los Tribunales Ordinarios de Justicia, a fin de hacer efectiva la responsabilidad del contratante incumplidor.</w:t>
      </w:r>
    </w:p>
    <w:p w14:paraId="2FA9F8BB" w14:textId="3B9D08E3" w:rsidR="000A5509" w:rsidRPr="00857DAF" w:rsidRDefault="000A5509" w:rsidP="000A5509">
      <w:pPr>
        <w:ind w:right="0"/>
        <w:rPr>
          <w:rFonts w:asciiTheme="majorHAnsi" w:hAnsiTheme="majorHAnsi" w:cstheme="majorHAnsi"/>
          <w:color w:val="000000"/>
        </w:rPr>
      </w:pPr>
    </w:p>
    <w:p w14:paraId="126ACF73" w14:textId="77777777" w:rsidR="000A5509" w:rsidRPr="00857DAF" w:rsidRDefault="000A5509" w:rsidP="000A5509">
      <w:pPr>
        <w:ind w:right="0"/>
        <w:rPr>
          <w:rFonts w:asciiTheme="majorHAnsi" w:hAnsiTheme="majorHAnsi" w:cstheme="majorHAnsi"/>
          <w:color w:val="000000"/>
        </w:rPr>
      </w:pPr>
    </w:p>
    <w:p w14:paraId="3EDDD9EC" w14:textId="77777777" w:rsidR="00615399" w:rsidRPr="00857DAF" w:rsidRDefault="001D4940" w:rsidP="00BF15B9">
      <w:pPr>
        <w:pStyle w:val="Ttulo2"/>
        <w:numPr>
          <w:ilvl w:val="2"/>
          <w:numId w:val="14"/>
        </w:numPr>
        <w:spacing w:before="0"/>
        <w:ind w:right="0"/>
        <w:rPr>
          <w:rFonts w:asciiTheme="majorHAnsi" w:hAnsiTheme="majorHAnsi" w:cstheme="majorHAnsi"/>
        </w:rPr>
      </w:pPr>
      <w:r w:rsidRPr="00857DAF">
        <w:rPr>
          <w:rFonts w:asciiTheme="majorHAnsi" w:hAnsiTheme="majorHAnsi" w:cstheme="majorHAnsi"/>
        </w:rPr>
        <w:t>Cobro de la Garantía de Fiel Cumplimiento de Contrato</w:t>
      </w:r>
    </w:p>
    <w:p w14:paraId="32433D69" w14:textId="77777777" w:rsidR="00615399" w:rsidRPr="00857DAF" w:rsidRDefault="00615399" w:rsidP="00513262">
      <w:pPr>
        <w:tabs>
          <w:tab w:val="left" w:pos="360"/>
          <w:tab w:val="right" w:pos="8833"/>
        </w:tabs>
        <w:ind w:right="0"/>
        <w:rPr>
          <w:rFonts w:asciiTheme="majorHAnsi" w:hAnsiTheme="majorHAnsi" w:cstheme="majorHAnsi"/>
          <w:color w:val="FF0000"/>
        </w:rPr>
      </w:pPr>
    </w:p>
    <w:p w14:paraId="5897A548" w14:textId="77777777" w:rsidR="00615399" w:rsidRPr="00857DAF" w:rsidRDefault="001D4940" w:rsidP="00513262">
      <w:pPr>
        <w:tabs>
          <w:tab w:val="left" w:pos="360"/>
          <w:tab w:val="right" w:pos="8833"/>
        </w:tabs>
        <w:ind w:right="0"/>
        <w:rPr>
          <w:rFonts w:asciiTheme="majorHAnsi" w:hAnsiTheme="majorHAnsi" w:cstheme="majorHAnsi"/>
          <w:color w:val="000000"/>
        </w:rPr>
      </w:pPr>
      <w:r w:rsidRPr="00857DAF">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857DAF" w:rsidRDefault="00615399" w:rsidP="00513262">
      <w:pPr>
        <w:tabs>
          <w:tab w:val="left" w:pos="360"/>
          <w:tab w:val="right" w:pos="8833"/>
        </w:tabs>
        <w:ind w:right="0"/>
        <w:rPr>
          <w:rFonts w:asciiTheme="majorHAnsi" w:hAnsiTheme="majorHAnsi" w:cstheme="majorHAnsi"/>
          <w:color w:val="000000"/>
        </w:rPr>
      </w:pPr>
    </w:p>
    <w:p w14:paraId="16A5AC3D" w14:textId="77777777" w:rsidR="00615399" w:rsidRPr="00857DAF" w:rsidRDefault="001D4940" w:rsidP="00BF15B9">
      <w:pPr>
        <w:numPr>
          <w:ilvl w:val="0"/>
          <w:numId w:val="6"/>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No pago de multas dentro del plazo establecido en las presentes bases.</w:t>
      </w:r>
    </w:p>
    <w:p w14:paraId="6CCD60F9" w14:textId="77777777" w:rsidR="00615399" w:rsidRPr="00857DAF"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1E0E0EDE" w14:textId="22CA0459" w:rsidR="00615399" w:rsidRPr="00857DAF" w:rsidRDefault="001D4940" w:rsidP="00BF15B9">
      <w:pPr>
        <w:numPr>
          <w:ilvl w:val="0"/>
          <w:numId w:val="6"/>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 xml:space="preserve">Incumplimientos de las exigencias técnicas de los </w:t>
      </w:r>
      <w:r w:rsidR="00ED41EE" w:rsidRPr="00857DAF">
        <w:rPr>
          <w:rFonts w:asciiTheme="majorHAnsi" w:hAnsiTheme="majorHAnsi" w:cstheme="majorHAnsi"/>
          <w:color w:val="000000"/>
        </w:rPr>
        <w:t xml:space="preserve">bienes y </w:t>
      </w:r>
      <w:r w:rsidR="002F17AC" w:rsidRPr="00857DAF">
        <w:rPr>
          <w:rFonts w:asciiTheme="majorHAnsi" w:hAnsiTheme="majorHAnsi" w:cstheme="majorHAnsi"/>
          <w:color w:val="000000"/>
        </w:rPr>
        <w:t>servicios</w:t>
      </w:r>
      <w:r w:rsidR="006413B8" w:rsidRPr="00857DAF">
        <w:rPr>
          <w:rFonts w:asciiTheme="majorHAnsi" w:hAnsiTheme="majorHAnsi" w:cstheme="majorHAnsi"/>
          <w:color w:val="000000"/>
        </w:rPr>
        <w:t xml:space="preserve"> logísticos (</w:t>
      </w:r>
      <w:proofErr w:type="gramStart"/>
      <w:r w:rsidR="006413B8" w:rsidRPr="00857DAF">
        <w:rPr>
          <w:rFonts w:asciiTheme="majorHAnsi" w:hAnsiTheme="majorHAnsi" w:cstheme="majorHAnsi"/>
          <w:color w:val="000000"/>
        </w:rPr>
        <w:t>en caso que</w:t>
      </w:r>
      <w:proofErr w:type="gramEnd"/>
      <w:r w:rsidR="006413B8" w:rsidRPr="00857DAF">
        <w:rPr>
          <w:rFonts w:asciiTheme="majorHAnsi" w:hAnsiTheme="majorHAnsi" w:cstheme="majorHAnsi"/>
          <w:color w:val="000000"/>
        </w:rPr>
        <w:t xml:space="preserve"> hayan sido </w:t>
      </w:r>
      <w:r w:rsidR="00E21D10" w:rsidRPr="00857DAF">
        <w:rPr>
          <w:rFonts w:asciiTheme="majorHAnsi" w:hAnsiTheme="majorHAnsi" w:cstheme="majorHAnsi"/>
          <w:color w:val="000000"/>
        </w:rPr>
        <w:t>requeridos</w:t>
      </w:r>
      <w:r w:rsidR="006413B8" w:rsidRPr="00857DAF">
        <w:rPr>
          <w:rFonts w:asciiTheme="majorHAnsi" w:hAnsiTheme="majorHAnsi" w:cstheme="majorHAnsi"/>
          <w:color w:val="000000"/>
        </w:rPr>
        <w:t>)</w:t>
      </w:r>
      <w:r w:rsidR="002F17AC" w:rsidRPr="00857DAF">
        <w:rPr>
          <w:rFonts w:asciiTheme="majorHAnsi" w:hAnsiTheme="majorHAnsi" w:cstheme="majorHAnsi"/>
          <w:color w:val="000000"/>
        </w:rPr>
        <w:t xml:space="preserve"> </w:t>
      </w:r>
      <w:r w:rsidRPr="00857DAF">
        <w:rPr>
          <w:rFonts w:asciiTheme="majorHAnsi" w:hAnsiTheme="majorHAnsi" w:cstheme="majorHAnsi"/>
          <w:color w:val="000000"/>
        </w:rPr>
        <w:t>adjudicados establecidos en el Contrato.</w:t>
      </w:r>
    </w:p>
    <w:p w14:paraId="71CF5882" w14:textId="77777777" w:rsidR="00DE64BB" w:rsidRPr="00857DAF" w:rsidRDefault="00DE64BB" w:rsidP="00DE64BB">
      <w:pPr>
        <w:pStyle w:val="Prrafodelista"/>
        <w:rPr>
          <w:rFonts w:asciiTheme="majorHAnsi" w:hAnsiTheme="majorHAnsi" w:cstheme="majorHAnsi"/>
        </w:rPr>
      </w:pPr>
    </w:p>
    <w:p w14:paraId="1F2BE3D0" w14:textId="00B6253C" w:rsidR="00DE64BB" w:rsidRPr="00857DAF" w:rsidRDefault="00DE64BB" w:rsidP="00BF15B9">
      <w:pPr>
        <w:numPr>
          <w:ilvl w:val="0"/>
          <w:numId w:val="6"/>
        </w:numPr>
        <w:pBdr>
          <w:top w:val="nil"/>
          <w:left w:val="nil"/>
          <w:bottom w:val="nil"/>
          <w:right w:val="nil"/>
          <w:between w:val="nil"/>
        </w:pBdr>
        <w:ind w:right="0"/>
        <w:rPr>
          <w:color w:val="000000"/>
        </w:rPr>
      </w:pPr>
      <w:r w:rsidRPr="00857DAF">
        <w:rPr>
          <w:color w:val="000000"/>
        </w:rPr>
        <w:t>Atraso en la entrega, entrega parcial o por rechazo por no cumplimiento de especificaciones, superior a 10 días e igual o inferior a 20 días hábiles administrativos.</w:t>
      </w:r>
    </w:p>
    <w:p w14:paraId="1C5D2F65" w14:textId="77777777" w:rsidR="00615399" w:rsidRPr="00857DAF" w:rsidRDefault="00615399" w:rsidP="00513262">
      <w:pPr>
        <w:ind w:right="0"/>
        <w:rPr>
          <w:rFonts w:asciiTheme="majorHAnsi" w:hAnsiTheme="majorHAnsi" w:cstheme="majorHAnsi"/>
          <w:color w:val="000000"/>
        </w:rPr>
      </w:pPr>
    </w:p>
    <w:p w14:paraId="3DEFF9E0" w14:textId="1CAACCAC" w:rsidR="00615399" w:rsidRPr="00857DAF" w:rsidRDefault="001D4940" w:rsidP="00BF15B9">
      <w:pPr>
        <w:numPr>
          <w:ilvl w:val="0"/>
          <w:numId w:val="6"/>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Cualquier otro incumplimiento de las obligaciones impuestas por las presentes Bases</w:t>
      </w:r>
      <w:r w:rsidR="004F0138" w:rsidRPr="00857DAF">
        <w:rPr>
          <w:rFonts w:asciiTheme="majorHAnsi" w:hAnsiTheme="majorHAnsi" w:cstheme="majorHAnsi"/>
          <w:color w:val="000000"/>
        </w:rPr>
        <w:t>, imputable al proveedor</w:t>
      </w:r>
      <w:r w:rsidRPr="00857DAF">
        <w:rPr>
          <w:rFonts w:asciiTheme="majorHAnsi" w:hAnsiTheme="majorHAnsi" w:cstheme="majorHAnsi"/>
          <w:color w:val="000000"/>
        </w:rPr>
        <w:t>.</w:t>
      </w:r>
    </w:p>
    <w:p w14:paraId="4E490AA2" w14:textId="77777777" w:rsidR="001F3E0A" w:rsidRPr="00857DAF" w:rsidRDefault="001F3E0A" w:rsidP="001F3E0A">
      <w:pPr>
        <w:pBdr>
          <w:top w:val="nil"/>
          <w:left w:val="nil"/>
          <w:bottom w:val="nil"/>
          <w:right w:val="nil"/>
          <w:between w:val="nil"/>
        </w:pBdr>
        <w:ind w:right="0"/>
        <w:rPr>
          <w:rFonts w:asciiTheme="majorHAnsi" w:hAnsiTheme="majorHAnsi" w:cstheme="majorHAnsi"/>
          <w:color w:val="000000"/>
        </w:rPr>
      </w:pPr>
    </w:p>
    <w:p w14:paraId="0BF13EA9" w14:textId="77777777" w:rsidR="00615399" w:rsidRPr="00857DAF" w:rsidRDefault="001D4940" w:rsidP="00BF15B9">
      <w:pPr>
        <w:pStyle w:val="Ttulo2"/>
        <w:numPr>
          <w:ilvl w:val="2"/>
          <w:numId w:val="14"/>
        </w:numPr>
        <w:spacing w:before="0"/>
        <w:ind w:right="0"/>
        <w:rPr>
          <w:rFonts w:asciiTheme="majorHAnsi" w:hAnsiTheme="majorHAnsi" w:cstheme="majorHAnsi"/>
        </w:rPr>
      </w:pPr>
      <w:r w:rsidRPr="00857DAF">
        <w:rPr>
          <w:rFonts w:asciiTheme="majorHAnsi" w:hAnsiTheme="majorHAnsi" w:cstheme="majorHAnsi"/>
        </w:rPr>
        <w:lastRenderedPageBreak/>
        <w:t>Término Anticipado Contrato</w:t>
      </w:r>
    </w:p>
    <w:p w14:paraId="40FD932A" w14:textId="77777777" w:rsidR="00615399" w:rsidRPr="00857DAF" w:rsidRDefault="00615399" w:rsidP="00513262">
      <w:pPr>
        <w:ind w:right="51"/>
        <w:rPr>
          <w:rFonts w:asciiTheme="majorHAnsi" w:hAnsiTheme="majorHAnsi" w:cstheme="majorHAnsi"/>
          <w:color w:val="000000"/>
        </w:rPr>
      </w:pPr>
    </w:p>
    <w:p w14:paraId="5B038DD2"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0A14E26" w14:textId="77777777" w:rsidR="00605402" w:rsidRPr="00857DAF" w:rsidRDefault="00605402" w:rsidP="0032224E">
      <w:pPr>
        <w:pBdr>
          <w:top w:val="nil"/>
          <w:left w:val="nil"/>
          <w:bottom w:val="nil"/>
          <w:right w:val="nil"/>
          <w:between w:val="nil"/>
        </w:pBdr>
        <w:shd w:val="clear" w:color="auto" w:fill="FFFFFF"/>
        <w:ind w:right="0"/>
        <w:rPr>
          <w:rFonts w:asciiTheme="majorHAnsi" w:hAnsiTheme="majorHAnsi" w:cstheme="majorHAnsi"/>
          <w:color w:val="000000"/>
        </w:rPr>
      </w:pPr>
    </w:p>
    <w:p w14:paraId="4D115E94" w14:textId="5897E0F0" w:rsidR="0032224E" w:rsidRPr="00857DAF" w:rsidRDefault="001D4940" w:rsidP="0032224E">
      <w:pPr>
        <w:pBdr>
          <w:top w:val="nil"/>
          <w:left w:val="nil"/>
          <w:bottom w:val="nil"/>
          <w:right w:val="nil"/>
          <w:between w:val="nil"/>
        </w:pBdr>
        <w:shd w:val="clear" w:color="auto" w:fill="FFFFFF"/>
        <w:ind w:right="0"/>
        <w:rPr>
          <w:rFonts w:cstheme="minorHAnsi"/>
          <w:bCs/>
          <w:iCs/>
          <w:lang w:val="es-CL"/>
        </w:rPr>
      </w:pPr>
      <w:r w:rsidRPr="00857DAF">
        <w:rPr>
          <w:rFonts w:asciiTheme="majorHAnsi" w:hAnsiTheme="majorHAnsi" w:cstheme="majorHAnsi"/>
          <w:color w:val="000000"/>
        </w:rPr>
        <w:t xml:space="preserve">1) </w:t>
      </w:r>
      <w:r w:rsidR="0054411A" w:rsidRPr="00857DAF">
        <w:rPr>
          <w:rFonts w:asciiTheme="majorHAnsi" w:hAnsiTheme="majorHAnsi" w:cstheme="majorHAnsi"/>
          <w:color w:val="000000"/>
        </w:rPr>
        <w:t>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7C899154" w14:textId="77777777" w:rsidR="0032224E" w:rsidRPr="00857DAF" w:rsidRDefault="0032224E"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E0608E" w14:textId="77777777" w:rsidR="0054411A" w:rsidRPr="00857DAF" w:rsidRDefault="001D4940" w:rsidP="0054411A">
      <w:pPr>
        <w:pBdr>
          <w:top w:val="nil"/>
          <w:left w:val="nil"/>
          <w:bottom w:val="nil"/>
          <w:right w:val="nil"/>
          <w:between w:val="nil"/>
        </w:pBdr>
        <w:shd w:val="clear" w:color="auto" w:fill="FFFFFF"/>
        <w:ind w:right="0"/>
        <w:rPr>
          <w:rFonts w:asciiTheme="majorHAnsi" w:hAnsiTheme="majorHAnsi" w:cstheme="majorHAnsi"/>
          <w:bCs/>
          <w:iCs/>
          <w:lang w:val="es-CL"/>
        </w:rPr>
      </w:pPr>
      <w:r w:rsidRPr="00857DAF">
        <w:rPr>
          <w:rFonts w:asciiTheme="majorHAnsi" w:hAnsiTheme="majorHAnsi" w:cstheme="majorHAnsi"/>
          <w:color w:val="000000"/>
        </w:rPr>
        <w:t xml:space="preserve">2) </w:t>
      </w:r>
      <w:r w:rsidR="0054411A" w:rsidRPr="00857DAF">
        <w:rPr>
          <w:rFonts w:cstheme="minorHAnsi"/>
          <w:bCs/>
          <w:iCs/>
          <w:lang w:val="es-CL"/>
        </w:rPr>
        <w:t xml:space="preserve">Si el </w:t>
      </w:r>
      <w:r w:rsidR="0054411A" w:rsidRPr="00857DAF">
        <w:rPr>
          <w:rFonts w:asciiTheme="majorHAnsi" w:hAnsiTheme="majorHAnsi" w:cstheme="majorHAnsi"/>
          <w:bCs/>
          <w:iCs/>
          <w:lang w:val="es-CL"/>
        </w:rPr>
        <w:t>adjudicado se encuentra en estado de notoria insolvencia o fuere declarado deudor en un procedimiento concursal de liquidación, a menos que</w:t>
      </w:r>
      <w:r w:rsidR="0054411A" w:rsidRPr="00857DAF">
        <w:rPr>
          <w:rFonts w:asciiTheme="majorHAnsi" w:hAnsiTheme="majorHAnsi" w:cstheme="majorHAnsi"/>
        </w:rPr>
        <w:t xml:space="preserve"> se mejoren las cauciones entregadas o las existentes sean suficientes para garantizar el cumplimiento del contrato.</w:t>
      </w:r>
    </w:p>
    <w:p w14:paraId="0DCFE44B" w14:textId="49E50745" w:rsidR="0054411A" w:rsidRPr="00857DAF" w:rsidRDefault="0054411A" w:rsidP="00513262">
      <w:pPr>
        <w:pBdr>
          <w:top w:val="nil"/>
          <w:left w:val="nil"/>
          <w:bottom w:val="nil"/>
          <w:right w:val="nil"/>
          <w:between w:val="nil"/>
        </w:pBdr>
        <w:shd w:val="clear" w:color="auto" w:fill="FFFFFF"/>
        <w:ind w:right="0"/>
        <w:rPr>
          <w:rFonts w:asciiTheme="majorHAnsi" w:hAnsiTheme="majorHAnsi" w:cstheme="majorHAnsi"/>
          <w:color w:val="000000"/>
          <w:lang w:val="es-CL"/>
        </w:rPr>
      </w:pPr>
    </w:p>
    <w:p w14:paraId="4B6EF327" w14:textId="77777777" w:rsidR="00DC35F7" w:rsidRPr="00857DAF" w:rsidRDefault="004049A7" w:rsidP="00DC35F7">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3) Por exigirlo el interés público o la seguridad nacional.</w:t>
      </w:r>
    </w:p>
    <w:p w14:paraId="2A3FF6F3" w14:textId="77777777" w:rsidR="00DC35F7" w:rsidRPr="00857DAF"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p>
    <w:p w14:paraId="705195F8" w14:textId="3A675071" w:rsidR="00DC35F7" w:rsidRPr="00857DAF"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4) </w:t>
      </w:r>
      <w:r w:rsidRPr="00857DAF">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310C9DF1" w14:textId="77777777" w:rsidR="00DC35F7" w:rsidRPr="00857DAF" w:rsidRDefault="00DC35F7" w:rsidP="00513262">
      <w:pPr>
        <w:pBdr>
          <w:top w:val="nil"/>
          <w:left w:val="nil"/>
          <w:bottom w:val="nil"/>
          <w:right w:val="nil"/>
          <w:between w:val="nil"/>
        </w:pBdr>
        <w:shd w:val="clear" w:color="auto" w:fill="FFFFFF"/>
        <w:ind w:right="0"/>
        <w:rPr>
          <w:rFonts w:asciiTheme="majorHAnsi" w:hAnsiTheme="majorHAnsi" w:cstheme="majorHAnsi"/>
        </w:rPr>
      </w:pPr>
    </w:p>
    <w:p w14:paraId="560684FD" w14:textId="1A80B2E8" w:rsidR="00615399" w:rsidRPr="00857DAF" w:rsidRDefault="00DC35F7" w:rsidP="00513262">
      <w:pPr>
        <w:pBdr>
          <w:top w:val="nil"/>
          <w:left w:val="nil"/>
          <w:bottom w:val="nil"/>
          <w:right w:val="nil"/>
          <w:between w:val="nil"/>
        </w:pBdr>
        <w:shd w:val="clear" w:color="auto" w:fill="FFFFFF"/>
        <w:ind w:right="0"/>
        <w:rPr>
          <w:rFonts w:asciiTheme="majorHAnsi" w:hAnsiTheme="majorHAnsi" w:cstheme="majorHAnsi"/>
        </w:rPr>
      </w:pPr>
      <w:r w:rsidRPr="00857DAF">
        <w:rPr>
          <w:rFonts w:asciiTheme="majorHAnsi" w:hAnsiTheme="majorHAnsi" w:cstheme="majorHAnsi"/>
        </w:rPr>
        <w:t xml:space="preserve">5) </w:t>
      </w:r>
      <w:r w:rsidR="001D4940" w:rsidRPr="00857DAF">
        <w:rPr>
          <w:rFonts w:asciiTheme="majorHAnsi" w:hAnsiTheme="majorHAnsi" w:cstheme="majorHAnsi"/>
        </w:rPr>
        <w:t>Si se disuelve la empresa o la unión temporal de proveedores adjudicada.</w:t>
      </w:r>
    </w:p>
    <w:p w14:paraId="5BB5A0D9" w14:textId="77777777" w:rsidR="00605402" w:rsidRPr="00857DAF" w:rsidRDefault="00605402" w:rsidP="00513262">
      <w:pPr>
        <w:pBdr>
          <w:top w:val="nil"/>
          <w:left w:val="nil"/>
          <w:bottom w:val="nil"/>
          <w:right w:val="nil"/>
          <w:between w:val="nil"/>
        </w:pBdr>
        <w:shd w:val="clear" w:color="auto" w:fill="FFFFFF"/>
        <w:ind w:right="0"/>
        <w:rPr>
          <w:rFonts w:asciiTheme="majorHAnsi" w:hAnsiTheme="majorHAnsi" w:cstheme="majorHAnsi"/>
        </w:rPr>
      </w:pPr>
    </w:p>
    <w:p w14:paraId="4DB506FF" w14:textId="7C83BACE" w:rsidR="00615399"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6</w:t>
      </w:r>
      <w:r w:rsidR="001D4940" w:rsidRPr="00857DAF">
        <w:rPr>
          <w:rFonts w:asciiTheme="majorHAnsi" w:hAnsiTheme="majorHAnsi" w:cstheme="majorHAnsi"/>
          <w:color w:val="000000"/>
        </w:rPr>
        <w:t>) Si el adjudicatario, sus representantes o el personal dependiente de aquél, no actuaren éticamente durante la ejecución del respectivo contrato, o propiciaren prácticas corruptas, tales como:</w:t>
      </w:r>
    </w:p>
    <w:p w14:paraId="34DA4A3E" w14:textId="77777777" w:rsidR="0001466C" w:rsidRPr="00857DAF" w:rsidRDefault="0001466C" w:rsidP="00513262">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CBA5AFD" w14:textId="77777777" w:rsidR="00605402" w:rsidRPr="00857DAF"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5849D80" w14:textId="306FD13A"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4B79ACE2" w14:textId="77777777" w:rsidR="00605402" w:rsidRPr="00857DAF"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B9AF3D2" w14:textId="7C6F0E04"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c.- Tergiversar hechos, con el fin de influenciar decisiones de la entidad licitante.</w:t>
      </w:r>
    </w:p>
    <w:p w14:paraId="22887B3C" w14:textId="37D5A39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0D58D846" w:rsidR="00334157"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7</w:t>
      </w:r>
      <w:r w:rsidR="00334157" w:rsidRPr="00857DAF">
        <w:rPr>
          <w:rFonts w:asciiTheme="majorHAnsi" w:hAnsiTheme="majorHAnsi" w:cstheme="majorHAnsi"/>
          <w:color w:val="000000"/>
        </w:rPr>
        <w:t xml:space="preserve">) En caso de que el incumplimiento por atraso en la entrega, entrega parcial o por rechazo por no cumplimiento de especificaciones supere los </w:t>
      </w:r>
      <w:r w:rsidR="000762A7" w:rsidRPr="00857DAF">
        <w:rPr>
          <w:rFonts w:asciiTheme="majorHAnsi" w:hAnsiTheme="majorHAnsi" w:cstheme="majorHAnsi"/>
          <w:color w:val="000000"/>
        </w:rPr>
        <w:t>2</w:t>
      </w:r>
      <w:r w:rsidR="00334157" w:rsidRPr="00857DAF">
        <w:rPr>
          <w:rFonts w:asciiTheme="majorHAnsi" w:hAnsiTheme="majorHAnsi" w:cstheme="majorHAnsi"/>
          <w:color w:val="000000"/>
        </w:rPr>
        <w:t>0 días hábiles.</w:t>
      </w:r>
    </w:p>
    <w:p w14:paraId="51021A69" w14:textId="77777777" w:rsidR="00334157" w:rsidRPr="00857DAF"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5546480A" w:rsidR="00334157"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8</w:t>
      </w:r>
      <w:r w:rsidR="00334157" w:rsidRPr="00857DAF">
        <w:rPr>
          <w:rFonts w:asciiTheme="majorHAnsi" w:hAnsiTheme="majorHAnsi" w:cstheme="majorHAnsi"/>
          <w:color w:val="000000"/>
        </w:rPr>
        <w:t xml:space="preserve">) </w:t>
      </w:r>
      <w:bookmarkStart w:id="4" w:name="_Hlk89356626"/>
      <w:r w:rsidR="00334157" w:rsidRPr="00857DAF">
        <w:rPr>
          <w:rFonts w:asciiTheme="majorHAnsi" w:hAnsiTheme="majorHAnsi" w:cstheme="majorHAnsi"/>
          <w:color w:val="000000"/>
        </w:rPr>
        <w:t>En caso de que las multas cursadas, en total, sobrepasen el 20 % del valor total</w:t>
      </w:r>
      <w:r w:rsidR="00316460" w:rsidRPr="00857DAF">
        <w:rPr>
          <w:rFonts w:asciiTheme="majorHAnsi" w:hAnsiTheme="majorHAnsi" w:cstheme="majorHAnsi"/>
          <w:color w:val="000000"/>
        </w:rPr>
        <w:t xml:space="preserve"> neto</w:t>
      </w:r>
      <w:r w:rsidR="00334157" w:rsidRPr="00857DAF">
        <w:rPr>
          <w:rFonts w:asciiTheme="majorHAnsi" w:hAnsiTheme="majorHAnsi" w:cstheme="majorHAnsi"/>
          <w:color w:val="000000"/>
        </w:rPr>
        <w:t xml:space="preserve"> contratado.</w:t>
      </w:r>
    </w:p>
    <w:p w14:paraId="593ED4B8" w14:textId="77777777" w:rsidR="00524C6A"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3F65ED69" w14:textId="233BF218" w:rsidR="00615399"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9</w:t>
      </w:r>
      <w:r w:rsidR="001D4940" w:rsidRPr="00857DAF">
        <w:rPr>
          <w:rFonts w:asciiTheme="majorHAnsi" w:hAnsiTheme="majorHAnsi" w:cstheme="majorHAnsi"/>
          <w:color w:val="000000"/>
        </w:rPr>
        <w:t xml:space="preserve">) </w:t>
      </w:r>
      <w:bookmarkStart w:id="5" w:name="_Hlk89356748"/>
      <w:r w:rsidR="0038144E" w:rsidRPr="00857DAF">
        <w:rPr>
          <w:rFonts w:asciiTheme="majorHAnsi" w:hAnsiTheme="majorHAnsi" w:cstheme="majorHAnsi"/>
          <w:color w:val="000000"/>
        </w:rPr>
        <w:t>Por incumplimiento de las demostraciones funcionales por segunda vez, cuando estas se hayan solicitado en el Anexo Nº4.</w:t>
      </w:r>
    </w:p>
    <w:p w14:paraId="4451ACE3"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bookmarkEnd w:id="4"/>
    <w:bookmarkEnd w:id="5"/>
    <w:p w14:paraId="07A596C8" w14:textId="77777777" w:rsidR="00524C6A"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10</w:t>
      </w:r>
      <w:r w:rsidR="001D4940" w:rsidRPr="00857DAF">
        <w:rPr>
          <w:rFonts w:asciiTheme="majorHAnsi" w:hAnsiTheme="majorHAnsi" w:cstheme="majorHAnsi"/>
          <w:color w:val="000000"/>
        </w:rPr>
        <w:t>) Por incumplimiento de obligaciones de confidencialidad establecidas en las presentes Bases.</w:t>
      </w:r>
    </w:p>
    <w:p w14:paraId="6A981435" w14:textId="3DDAC25E" w:rsidR="00524C6A" w:rsidRPr="00857DAF"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20AA2C" w14:textId="1B942EDB"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857DAF">
        <w:rPr>
          <w:color w:val="000000"/>
        </w:rPr>
        <w:t xml:space="preserve">11) </w:t>
      </w:r>
      <w:r w:rsidRPr="00857DAF">
        <w:rPr>
          <w:rFonts w:asciiTheme="majorHAnsi" w:hAnsiTheme="majorHAnsi" w:cstheme="majorHAnsi"/>
          <w:color w:val="000000"/>
        </w:rPr>
        <w:t>En caso de ser el adjudicatario de una Unión Temporal de Proveedores (UTP)</w:t>
      </w:r>
      <w:r w:rsidR="002239DB" w:rsidRPr="00857DAF">
        <w:t xml:space="preserve"> y concurra alguna de las siguientes circunstancias</w:t>
      </w:r>
      <w:r w:rsidRPr="00857DAF">
        <w:rPr>
          <w:rFonts w:asciiTheme="majorHAnsi" w:hAnsiTheme="majorHAnsi" w:cstheme="majorHAnsi"/>
          <w:color w:val="000000"/>
        </w:rPr>
        <w:t>:</w:t>
      </w:r>
    </w:p>
    <w:p w14:paraId="152D0E70" w14:textId="77777777"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7C8F97DB" w14:textId="77777777"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2BC19D1A" w14:textId="6C3CDCAD"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a.</w:t>
      </w:r>
      <w:r w:rsidRPr="00857DAF">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3DB4C1B1" w14:textId="77777777"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5A777592" w14:textId="48F54EC0"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b.</w:t>
      </w:r>
      <w:r w:rsidRPr="00857DAF">
        <w:rPr>
          <w:rFonts w:asciiTheme="majorHAnsi" w:hAnsiTheme="majorHAnsi" w:cstheme="majorHAnsi"/>
          <w:color w:val="000000"/>
        </w:rPr>
        <w:tab/>
        <w:t xml:space="preserve">De constatarse que los integrantes de la UTP constituyeron dicha figura con el objeto de vulnerar la libre competencia. En este caso, deberán remitirse los antecedentes pertinentes a la </w:t>
      </w:r>
      <w:proofErr w:type="gramStart"/>
      <w:r w:rsidRPr="00857DAF">
        <w:rPr>
          <w:rFonts w:asciiTheme="majorHAnsi" w:hAnsiTheme="majorHAnsi" w:cstheme="majorHAnsi"/>
          <w:color w:val="000000"/>
        </w:rPr>
        <w:t>Fiscalía Nacional</w:t>
      </w:r>
      <w:proofErr w:type="gramEnd"/>
      <w:r w:rsidRPr="00857DAF">
        <w:rPr>
          <w:rFonts w:asciiTheme="majorHAnsi" w:hAnsiTheme="majorHAnsi" w:cstheme="majorHAnsi"/>
          <w:color w:val="000000"/>
        </w:rPr>
        <w:t xml:space="preserve"> Económica.</w:t>
      </w:r>
    </w:p>
    <w:p w14:paraId="33E64CD0" w14:textId="77777777"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251D9B2F" w14:textId="3E84D713"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lastRenderedPageBreak/>
        <w:t>c.</w:t>
      </w:r>
      <w:r w:rsidRPr="00857DAF">
        <w:rPr>
          <w:rFonts w:asciiTheme="majorHAnsi" w:hAnsiTheme="majorHAnsi" w:cstheme="majorHAnsi"/>
          <w:color w:val="000000"/>
        </w:rPr>
        <w:tab/>
        <w:t>Retiro de algún integrante de la UTP que hubiere reunido una o más características objeto de la evaluación de la oferta.</w:t>
      </w:r>
    </w:p>
    <w:p w14:paraId="7BD728D2" w14:textId="77777777"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0845FCD3" w14:textId="1B603FF9" w:rsidR="00960EBC" w:rsidRPr="00857DAF"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d.</w:t>
      </w:r>
      <w:r w:rsidRPr="00857DAF">
        <w:rPr>
          <w:rFonts w:asciiTheme="majorHAnsi" w:hAnsiTheme="majorHAnsi" w:cstheme="majorHAnsi"/>
          <w:color w:val="000000"/>
        </w:rPr>
        <w:tab/>
        <w:t>Cuando el número de integrantes de una UTP sea inferior a dos y dicha circunstancia ocurre durante la ejecución del contrato.</w:t>
      </w:r>
    </w:p>
    <w:p w14:paraId="5682EFEC" w14:textId="77777777" w:rsidR="00E9696F" w:rsidRPr="00857DAF" w:rsidRDefault="00E9696F" w:rsidP="00960EBC">
      <w:pPr>
        <w:pBdr>
          <w:top w:val="nil"/>
          <w:left w:val="nil"/>
          <w:bottom w:val="nil"/>
          <w:right w:val="nil"/>
          <w:between w:val="nil"/>
        </w:pBdr>
        <w:shd w:val="clear" w:color="auto" w:fill="FFFFFF"/>
        <w:ind w:right="0"/>
        <w:rPr>
          <w:rFonts w:asciiTheme="majorHAnsi" w:hAnsiTheme="majorHAnsi" w:cstheme="majorHAnsi"/>
          <w:color w:val="000000"/>
        </w:rPr>
      </w:pPr>
    </w:p>
    <w:p w14:paraId="0C5F5FE0" w14:textId="61E90EAC" w:rsidR="00960EBC" w:rsidRPr="00857DAF" w:rsidRDefault="00E9696F"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 </w:t>
      </w:r>
      <w:r w:rsidRPr="00857DAF">
        <w:rPr>
          <w:rFonts w:asciiTheme="majorHAnsi" w:hAnsiTheme="majorHAnsi" w:cstheme="majorHAnsi"/>
          <w:color w:val="000000"/>
        </w:rPr>
        <w:tab/>
        <w:t>Disolución de la UTP.</w:t>
      </w:r>
    </w:p>
    <w:p w14:paraId="0F6CF469" w14:textId="77777777" w:rsidR="00E9696F" w:rsidRPr="00857DAF" w:rsidRDefault="00E9696F" w:rsidP="00513262">
      <w:pPr>
        <w:pBdr>
          <w:top w:val="nil"/>
          <w:left w:val="nil"/>
          <w:bottom w:val="nil"/>
          <w:right w:val="nil"/>
          <w:between w:val="nil"/>
        </w:pBdr>
        <w:shd w:val="clear" w:color="auto" w:fill="FFFFFF"/>
        <w:ind w:right="0"/>
        <w:rPr>
          <w:rFonts w:asciiTheme="majorHAnsi" w:hAnsiTheme="majorHAnsi" w:cstheme="majorHAnsi"/>
          <w:color w:val="000000"/>
        </w:rPr>
      </w:pPr>
    </w:p>
    <w:p w14:paraId="79AD6C99" w14:textId="77777777" w:rsidR="009829E2" w:rsidRPr="00857DAF"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12) No renovación oportuna de la Garantía de Fiel Cumplimiento, según lo establecido en la cláusula 8.2 de las bases de licitación.</w:t>
      </w:r>
    </w:p>
    <w:p w14:paraId="0D2C1183" w14:textId="77777777" w:rsidR="009829E2" w:rsidRPr="00857DAF"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p>
    <w:p w14:paraId="6EA87FAA" w14:textId="77777777" w:rsidR="009829E2" w:rsidRPr="00857DAF"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13) En el caso de infracción de lo dispuesto en la cláusula 10.7 sobre “Cesión de contrato y Subcontratación”</w:t>
      </w:r>
    </w:p>
    <w:p w14:paraId="5A581D6A" w14:textId="77777777" w:rsidR="009829E2" w:rsidRPr="00857DAF" w:rsidRDefault="009829E2" w:rsidP="00513262">
      <w:pPr>
        <w:pBdr>
          <w:top w:val="nil"/>
          <w:left w:val="nil"/>
          <w:bottom w:val="nil"/>
          <w:right w:val="nil"/>
          <w:between w:val="nil"/>
        </w:pBdr>
        <w:shd w:val="clear" w:color="auto" w:fill="FFFFFF"/>
        <w:ind w:right="0"/>
        <w:rPr>
          <w:rFonts w:asciiTheme="majorHAnsi" w:hAnsiTheme="majorHAnsi" w:cstheme="majorHAnsi"/>
          <w:color w:val="000000"/>
        </w:rPr>
      </w:pPr>
    </w:p>
    <w:p w14:paraId="4342686C" w14:textId="39963371" w:rsidR="008A0142" w:rsidRPr="00857DAF" w:rsidRDefault="008A0142" w:rsidP="008A014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14) </w:t>
      </w:r>
      <w:bookmarkStart w:id="6" w:name="_Hlk89356648"/>
      <w:r w:rsidR="008D3D5E" w:rsidRPr="00857DAF">
        <w:rPr>
          <w:rFonts w:asciiTheme="majorHAnsi" w:hAnsiTheme="majorHAnsi" w:cstheme="majorHAnsi"/>
          <w:color w:val="000000"/>
        </w:rPr>
        <w:t xml:space="preserve"> En caso de que se haya solicitado una </w:t>
      </w:r>
      <w:r w:rsidR="00D30235" w:rsidRPr="00857DAF">
        <w:rPr>
          <w:rFonts w:asciiTheme="majorHAnsi" w:hAnsiTheme="majorHAnsi" w:cstheme="majorHAnsi"/>
          <w:color w:val="000000"/>
        </w:rPr>
        <w:t>demostración</w:t>
      </w:r>
      <w:r w:rsidR="008D3D5E" w:rsidRPr="00857DAF">
        <w:rPr>
          <w:rFonts w:asciiTheme="majorHAnsi" w:hAnsiTheme="majorHAnsi" w:cstheme="majorHAnsi"/>
          <w:color w:val="000000"/>
        </w:rPr>
        <w:t xml:space="preserve"> funcional en el Anexo Nº4: Por exceder las 3 semanas en la realización de la segunda prueba funcional.</w:t>
      </w:r>
    </w:p>
    <w:p w14:paraId="45D98272" w14:textId="446E1971" w:rsidR="000D1FA4" w:rsidRPr="00857DAF" w:rsidRDefault="000D1FA4" w:rsidP="00C11582">
      <w:pPr>
        <w:pBdr>
          <w:top w:val="nil"/>
          <w:left w:val="nil"/>
          <w:bottom w:val="nil"/>
          <w:right w:val="nil"/>
          <w:between w:val="nil"/>
        </w:pBdr>
        <w:ind w:right="0"/>
        <w:rPr>
          <w:rFonts w:asciiTheme="majorHAnsi" w:hAnsiTheme="majorHAnsi" w:cstheme="majorHAnsi"/>
          <w:color w:val="000000"/>
        </w:rPr>
      </w:pPr>
    </w:p>
    <w:bookmarkEnd w:id="6"/>
    <w:p w14:paraId="4ED2EF93" w14:textId="42FF3C74" w:rsidR="000D1FA4" w:rsidRPr="00857DAF" w:rsidRDefault="000D1FA4" w:rsidP="00C1158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15) Por incumplimiento de la cláusula de Confidencialidad.</w:t>
      </w:r>
    </w:p>
    <w:p w14:paraId="58777417" w14:textId="77777777" w:rsidR="009829E2" w:rsidRPr="00857DAF" w:rsidRDefault="009829E2" w:rsidP="00C11582">
      <w:pPr>
        <w:pBdr>
          <w:top w:val="nil"/>
          <w:left w:val="nil"/>
          <w:bottom w:val="nil"/>
          <w:right w:val="nil"/>
          <w:between w:val="nil"/>
        </w:pBdr>
        <w:ind w:right="0"/>
        <w:rPr>
          <w:rFonts w:asciiTheme="majorHAnsi" w:hAnsiTheme="majorHAnsi" w:cstheme="majorHAnsi"/>
          <w:color w:val="000000"/>
        </w:rPr>
      </w:pPr>
    </w:p>
    <w:p w14:paraId="29D5C0D9" w14:textId="76A7BF3C" w:rsidR="00615399" w:rsidRPr="00857DAF" w:rsidRDefault="0068448D" w:rsidP="00C11582">
      <w:pPr>
        <w:pBdr>
          <w:top w:val="nil"/>
          <w:left w:val="nil"/>
          <w:bottom w:val="nil"/>
          <w:right w:val="nil"/>
          <w:between w:val="nil"/>
        </w:pBdr>
        <w:ind w:right="0"/>
        <w:rPr>
          <w:rFonts w:asciiTheme="majorHAnsi" w:hAnsiTheme="majorHAnsi" w:cstheme="majorHAnsi"/>
          <w:color w:val="000000"/>
        </w:rPr>
      </w:pPr>
      <w:r w:rsidRPr="00857DAF">
        <w:rPr>
          <w:color w:val="000000"/>
        </w:rPr>
        <w:t>De concurrir cualquiera de las causales arriba aludidas, excepto la de</w:t>
      </w:r>
      <w:r w:rsidR="0045578B" w:rsidRPr="00857DAF">
        <w:rPr>
          <w:color w:val="000000"/>
        </w:rPr>
        <w:t>l</w:t>
      </w:r>
      <w:r w:rsidRPr="00857DAF">
        <w:rPr>
          <w:color w:val="000000"/>
        </w:rPr>
        <w:t xml:space="preserve"> numeral</w:t>
      </w:r>
      <w:r w:rsidR="0045578B" w:rsidRPr="00857DAF">
        <w:rPr>
          <w:color w:val="000000"/>
        </w:rPr>
        <w:t xml:space="preserve"> </w:t>
      </w:r>
      <w:r w:rsidRPr="00857DAF">
        <w:rPr>
          <w:color w:val="000000"/>
        </w:rPr>
        <w:t>3),</w:t>
      </w:r>
      <w:r w:rsidR="001D4940" w:rsidRPr="00857DAF">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0854001B" w14:textId="77777777" w:rsidR="00615399" w:rsidRPr="00857DAF" w:rsidRDefault="00615399" w:rsidP="00C11582">
      <w:pPr>
        <w:pBdr>
          <w:top w:val="nil"/>
          <w:left w:val="nil"/>
          <w:bottom w:val="nil"/>
          <w:right w:val="nil"/>
          <w:between w:val="nil"/>
        </w:pBdr>
        <w:ind w:right="0"/>
        <w:rPr>
          <w:rFonts w:asciiTheme="majorHAnsi" w:hAnsiTheme="majorHAnsi" w:cstheme="majorHAnsi"/>
          <w:color w:val="000000"/>
        </w:rPr>
      </w:pPr>
    </w:p>
    <w:p w14:paraId="1994B2ED" w14:textId="77777777" w:rsidR="00615399" w:rsidRPr="00857DAF" w:rsidRDefault="001D4940" w:rsidP="00C1158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 xml:space="preserve">El término anticipado por incumplimientos se aplicará siguiendo el procedimiento establecido en la </w:t>
      </w:r>
      <w:r w:rsidRPr="00857DAF">
        <w:rPr>
          <w:rFonts w:asciiTheme="majorHAnsi" w:hAnsiTheme="majorHAnsi" w:cstheme="majorHAnsi"/>
          <w:b/>
          <w:color w:val="000000"/>
        </w:rPr>
        <w:t>cláusula 10.9</w:t>
      </w:r>
      <w:r w:rsidRPr="00857DAF">
        <w:rPr>
          <w:rFonts w:asciiTheme="majorHAnsi" w:hAnsiTheme="majorHAnsi" w:cstheme="majorHAnsi"/>
          <w:color w:val="000000"/>
        </w:rPr>
        <w:t>.</w:t>
      </w:r>
    </w:p>
    <w:p w14:paraId="0DF027EC" w14:textId="77777777" w:rsidR="00305C82" w:rsidRPr="00857DAF" w:rsidRDefault="00305C82" w:rsidP="00C11582">
      <w:pPr>
        <w:pBdr>
          <w:top w:val="nil"/>
          <w:left w:val="nil"/>
          <w:bottom w:val="nil"/>
          <w:right w:val="nil"/>
          <w:between w:val="nil"/>
        </w:pBdr>
        <w:ind w:right="0"/>
        <w:rPr>
          <w:rFonts w:asciiTheme="majorHAnsi" w:hAnsiTheme="majorHAnsi" w:cstheme="majorHAnsi"/>
          <w:color w:val="000000"/>
        </w:rPr>
      </w:pPr>
    </w:p>
    <w:p w14:paraId="78A0DA87" w14:textId="3417BE66" w:rsidR="0069357A" w:rsidRPr="00857DAF" w:rsidRDefault="001D4940" w:rsidP="00C1158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Resuelto el término anticipado, no operará indemnización alguna para el adjudicatario, debiendo la entidad licitante concurrir al pago de las obligaciones ya cumplidas que se encontraren insolutas a la fecha</w:t>
      </w:r>
      <w:r w:rsidR="0069357A" w:rsidRPr="00857DAF">
        <w:rPr>
          <w:rFonts w:asciiTheme="majorHAnsi" w:hAnsiTheme="majorHAnsi" w:cstheme="majorHAnsi"/>
          <w:color w:val="000000"/>
        </w:rPr>
        <w:t>.</w:t>
      </w:r>
    </w:p>
    <w:p w14:paraId="00814E93" w14:textId="77777777" w:rsidR="00615399" w:rsidRPr="00857DAF" w:rsidRDefault="00615399" w:rsidP="00C11582">
      <w:pPr>
        <w:pBdr>
          <w:top w:val="nil"/>
          <w:left w:val="nil"/>
          <w:bottom w:val="nil"/>
          <w:right w:val="nil"/>
          <w:between w:val="nil"/>
        </w:pBdr>
        <w:ind w:right="0"/>
        <w:jc w:val="left"/>
        <w:rPr>
          <w:rFonts w:asciiTheme="majorHAnsi" w:hAnsiTheme="majorHAnsi" w:cstheme="majorHAnsi"/>
          <w:color w:val="000000"/>
        </w:rPr>
      </w:pPr>
    </w:p>
    <w:p w14:paraId="7BB00868" w14:textId="77777777" w:rsidR="00615399" w:rsidRPr="00857DAF" w:rsidRDefault="001D4940"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857DAF">
        <w:rPr>
          <w:rFonts w:asciiTheme="majorHAnsi" w:hAnsiTheme="majorHAnsi" w:cstheme="majorHAnsi"/>
          <w:color w:val="000000"/>
          <w:u w:val="single"/>
        </w:rPr>
        <w:t>Resciliación o término de mutuo acuerdo</w:t>
      </w:r>
    </w:p>
    <w:p w14:paraId="2B3F8807" w14:textId="259D4083"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857DAF">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857DAF">
        <w:rPr>
          <w:rFonts w:asciiTheme="majorHAnsi" w:hAnsiTheme="majorHAnsi" w:cstheme="majorHAnsi"/>
          <w:bCs/>
          <w:iCs/>
          <w:lang w:eastAsia="es-ES" w:bidi="he-IL"/>
        </w:rPr>
        <w:t xml:space="preserve"> En este caso, no aplicará el cobro de la garantía de fiel cumplimiento.</w:t>
      </w:r>
    </w:p>
    <w:p w14:paraId="1CC0BB5B" w14:textId="77777777" w:rsidR="00E71BB2" w:rsidRPr="00857DAF" w:rsidRDefault="00E71BB2" w:rsidP="00513262">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 xml:space="preserve"> Procedimiento para Aplicación de Medidas derivadas de incumplimientos</w:t>
      </w:r>
    </w:p>
    <w:p w14:paraId="6E1FA9BE" w14:textId="77777777" w:rsidR="00615399" w:rsidRPr="00857DAF" w:rsidRDefault="00615399" w:rsidP="00513262">
      <w:pPr>
        <w:rPr>
          <w:rFonts w:asciiTheme="majorHAnsi" w:hAnsiTheme="majorHAnsi" w:cstheme="majorHAnsi"/>
        </w:rPr>
      </w:pPr>
    </w:p>
    <w:p w14:paraId="4FBFD84E" w14:textId="1F0B8904"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857DAF">
        <w:rPr>
          <w:rFonts w:asciiTheme="majorHAnsi" w:hAnsiTheme="majorHAnsi" w:cstheme="majorHAnsi"/>
          <w:bCs/>
          <w:iCs/>
          <w:lang w:eastAsia="es-ES" w:bidi="he-IL"/>
        </w:rPr>
        <w:t>o que constituya una causal de término anticipado, con excepción de la resciliación</w:t>
      </w:r>
      <w:r w:rsidR="005D5076" w:rsidRPr="00857DAF">
        <w:rPr>
          <w:rFonts w:asciiTheme="majorHAnsi" w:hAnsiTheme="majorHAnsi" w:cstheme="majorHAnsi"/>
          <w:bCs/>
          <w:iCs/>
          <w:lang w:eastAsia="es-ES" w:bidi="he-IL"/>
        </w:rPr>
        <w:t>,</w:t>
      </w:r>
      <w:r w:rsidR="001C52CD" w:rsidRPr="00857DAF">
        <w:rPr>
          <w:rFonts w:asciiTheme="majorHAnsi" w:hAnsiTheme="majorHAnsi" w:cstheme="majorHAnsi"/>
          <w:color w:val="000000"/>
        </w:rPr>
        <w:t xml:space="preserve"> </w:t>
      </w:r>
      <w:r w:rsidRPr="00857DAF">
        <w:rPr>
          <w:rFonts w:asciiTheme="majorHAnsi" w:hAnsiTheme="majorHAnsi" w:cstheme="majorHAnsi"/>
          <w:color w:val="000000"/>
        </w:rPr>
        <w:t>la entidad licitante notificará de ello al adjudicado, personalmente o por carta certificada, informándole sobre la medida a aplicar y sobre los hechos que la fundamentan.</w:t>
      </w:r>
    </w:p>
    <w:p w14:paraId="0DDA12F6"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857DAF">
        <w:rPr>
          <w:rFonts w:asciiTheme="majorHAnsi" w:hAnsiTheme="majorHAnsi" w:cstheme="majorHAnsi"/>
          <w:color w:val="000000"/>
        </w:rPr>
        <w:br/>
      </w:r>
      <w:r w:rsidRPr="00857DAF">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lastRenderedPageBreak/>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La resolución que acoja el recurso podrá modificar, reemplazar o dejar sin efecto el acto impugnado.</w:t>
      </w:r>
    </w:p>
    <w:p w14:paraId="070CBA19" w14:textId="77777777" w:rsidR="00615399" w:rsidRPr="00857DAF" w:rsidRDefault="00615399" w:rsidP="00513262">
      <w:pPr>
        <w:ind w:right="0"/>
        <w:rPr>
          <w:rFonts w:asciiTheme="majorHAnsi" w:hAnsiTheme="majorHAnsi" w:cstheme="majorHAnsi"/>
          <w:color w:val="000000"/>
        </w:rPr>
      </w:pPr>
    </w:p>
    <w:p w14:paraId="3282DEA1" w14:textId="77777777" w:rsidR="00CD3B91" w:rsidRPr="00857DAF" w:rsidRDefault="00CD3B91" w:rsidP="00CD3B91">
      <w:pPr>
        <w:ind w:right="49"/>
        <w:rPr>
          <w:rFonts w:asciiTheme="majorHAnsi" w:hAnsiTheme="majorHAnsi" w:cstheme="majorHAnsi"/>
          <w:color w:val="000000"/>
        </w:rPr>
      </w:pPr>
      <w:r w:rsidRPr="00857DAF">
        <w:rPr>
          <w:rFonts w:asciiTheme="majorHAnsi" w:hAnsiTheme="majorHAnsi" w:cstheme="majorHAnsi"/>
          <w:color w:val="000000"/>
        </w:rPr>
        <w:t xml:space="preserve">Con todo, el adjudicatario será responsable por hechos imputables a su incumplimiento directo y no por indisponibilidades en que se demuestre que fueron ocasionadas por fallas que no sea de su propiedad, por el propio usuario o por terceros no vinculados al adjudicatario. Sin perjuicio de lo anterior, el adjudicatario deberá adoptar medidas que permitan la corrección de </w:t>
      </w:r>
      <w:proofErr w:type="gramStart"/>
      <w:r w:rsidRPr="00857DAF">
        <w:rPr>
          <w:rFonts w:asciiTheme="majorHAnsi" w:hAnsiTheme="majorHAnsi" w:cstheme="majorHAnsi"/>
          <w:color w:val="000000"/>
        </w:rPr>
        <w:t>las hechos recién mencionados</w:t>
      </w:r>
      <w:proofErr w:type="gramEnd"/>
      <w:r w:rsidRPr="00857DAF">
        <w:rPr>
          <w:rFonts w:asciiTheme="majorHAnsi" w:hAnsiTheme="majorHAnsi" w:cstheme="majorHAnsi"/>
          <w:color w:val="000000"/>
        </w:rPr>
        <w:t>.</w:t>
      </w:r>
    </w:p>
    <w:p w14:paraId="147259F5" w14:textId="77777777" w:rsidR="00F412C7" w:rsidRPr="00857DAF" w:rsidRDefault="00F412C7" w:rsidP="00513262">
      <w:pPr>
        <w:ind w:right="49"/>
        <w:rPr>
          <w:rFonts w:asciiTheme="majorHAnsi" w:hAnsiTheme="majorHAnsi" w:cstheme="majorHAnsi"/>
          <w:color w:val="000000"/>
        </w:rPr>
      </w:pPr>
    </w:p>
    <w:p w14:paraId="3139BB1F" w14:textId="77777777" w:rsidR="00615399" w:rsidRPr="00857DAF" w:rsidRDefault="001D4940" w:rsidP="00BF15B9">
      <w:pPr>
        <w:pStyle w:val="Ttulo2"/>
        <w:numPr>
          <w:ilvl w:val="1"/>
          <w:numId w:val="14"/>
        </w:numPr>
        <w:spacing w:before="0"/>
        <w:ind w:right="0"/>
        <w:rPr>
          <w:rFonts w:asciiTheme="majorHAnsi" w:hAnsiTheme="majorHAnsi" w:cstheme="majorBidi"/>
        </w:rPr>
      </w:pPr>
      <w:r w:rsidRPr="00857DAF">
        <w:rPr>
          <w:rFonts w:asciiTheme="majorHAnsi" w:hAnsiTheme="majorHAnsi" w:cstheme="majorBidi"/>
        </w:rPr>
        <w:t>Del Pago</w:t>
      </w:r>
    </w:p>
    <w:p w14:paraId="0ECC73B9" w14:textId="77777777" w:rsidR="00615399" w:rsidRPr="00857DAF" w:rsidRDefault="00615399" w:rsidP="00513262">
      <w:pPr>
        <w:ind w:right="0"/>
        <w:rPr>
          <w:rFonts w:asciiTheme="majorHAnsi" w:hAnsiTheme="majorHAnsi" w:cstheme="majorHAnsi"/>
          <w:color w:val="FF0000"/>
        </w:rPr>
      </w:pPr>
    </w:p>
    <w:p w14:paraId="10BB08D4" w14:textId="561713DA" w:rsidR="001331BF" w:rsidRPr="00857DAF" w:rsidRDefault="001331BF" w:rsidP="7E6040C6">
      <w:pPr>
        <w:pBdr>
          <w:top w:val="nil"/>
          <w:left w:val="nil"/>
          <w:bottom w:val="nil"/>
          <w:right w:val="nil"/>
          <w:between w:val="nil"/>
        </w:pBdr>
        <w:shd w:val="clear" w:color="auto" w:fill="FFFFFF" w:themeFill="background1"/>
        <w:ind w:right="0"/>
        <w:rPr>
          <w:color w:val="000000"/>
        </w:rPr>
      </w:pPr>
      <w:r w:rsidRPr="00857DAF">
        <w:rPr>
          <w:color w:val="000000" w:themeColor="text1"/>
        </w:rPr>
        <w:t xml:space="preserve">Los </w:t>
      </w:r>
      <w:r w:rsidR="00F7569C" w:rsidRPr="00857DAF">
        <w:rPr>
          <w:color w:val="000000" w:themeColor="text1"/>
        </w:rPr>
        <w:t>productos y/o servicios</w:t>
      </w:r>
      <w:r w:rsidR="00E21D10" w:rsidRPr="00857DAF">
        <w:rPr>
          <w:color w:val="000000" w:themeColor="text1"/>
        </w:rPr>
        <w:t xml:space="preserve"> </w:t>
      </w:r>
      <w:r w:rsidR="00E21D10" w:rsidRPr="00857DAF">
        <w:rPr>
          <w:rFonts w:asciiTheme="majorHAnsi" w:hAnsiTheme="majorHAnsi" w:cstheme="majorBidi"/>
          <w:color w:val="000000" w:themeColor="text1"/>
        </w:rPr>
        <w:t>logísticos (</w:t>
      </w:r>
      <w:proofErr w:type="gramStart"/>
      <w:r w:rsidR="00E21D10" w:rsidRPr="00857DAF">
        <w:rPr>
          <w:rFonts w:asciiTheme="majorHAnsi" w:hAnsiTheme="majorHAnsi" w:cstheme="majorBidi"/>
          <w:color w:val="000000" w:themeColor="text1"/>
        </w:rPr>
        <w:t>en caso que</w:t>
      </w:r>
      <w:proofErr w:type="gramEnd"/>
      <w:r w:rsidR="00E21D10" w:rsidRPr="00857DAF">
        <w:rPr>
          <w:rFonts w:asciiTheme="majorHAnsi" w:hAnsiTheme="majorHAnsi" w:cstheme="majorBidi"/>
          <w:color w:val="000000" w:themeColor="text1"/>
        </w:rPr>
        <w:t xml:space="preserve"> hayan sido requeridos)</w:t>
      </w:r>
      <w:r w:rsidRPr="00857DAF">
        <w:rPr>
          <w:color w:val="000000" w:themeColor="text1"/>
        </w:rPr>
        <w:t xml:space="preserve"> contratados se pagarán en la forma (</w:t>
      </w:r>
      <w:r w:rsidR="006874EA" w:rsidRPr="00857DAF">
        <w:rPr>
          <w:color w:val="000000" w:themeColor="text1"/>
        </w:rPr>
        <w:t xml:space="preserve">una o varias </w:t>
      </w:r>
      <w:r w:rsidRPr="00857DAF">
        <w:rPr>
          <w:color w:val="000000" w:themeColor="text1"/>
        </w:rPr>
        <w:t xml:space="preserve">cuotas) y periodicidad que indica el </w:t>
      </w:r>
      <w:r w:rsidRPr="00857DAF">
        <w:rPr>
          <w:b/>
          <w:color w:val="000000" w:themeColor="text1"/>
        </w:rPr>
        <w:t>Anexo N°4</w:t>
      </w:r>
      <w:r w:rsidRPr="00857DAF">
        <w:rPr>
          <w:color w:val="000000" w:themeColor="text1"/>
        </w:rPr>
        <w:t xml:space="preserve"> de las presentes bases, desde la total tramitación del acto administrativo que apruebe el presente contrato o la </w:t>
      </w:r>
      <w:r w:rsidR="003D41E8" w:rsidRPr="00857DAF">
        <w:rPr>
          <w:color w:val="000000" w:themeColor="text1"/>
        </w:rPr>
        <w:t>aceptación</w:t>
      </w:r>
      <w:r w:rsidRPr="00857DAF">
        <w:rPr>
          <w:color w:val="000000" w:themeColor="text1"/>
        </w:rPr>
        <w:t xml:space="preserve"> de la orden de compra</w:t>
      </w:r>
      <w:r w:rsidR="000542CE" w:rsidRPr="00857DAF">
        <w:rPr>
          <w:color w:val="000000" w:themeColor="text1"/>
        </w:rPr>
        <w:t xml:space="preserve">, </w:t>
      </w:r>
      <w:r w:rsidRPr="00857DAF">
        <w:rPr>
          <w:color w:val="000000" w:themeColor="text1"/>
        </w:rPr>
        <w:t>según corresponda</w:t>
      </w:r>
      <w:r w:rsidR="000542CE" w:rsidRPr="00857DAF">
        <w:rPr>
          <w:color w:val="000000" w:themeColor="text1"/>
        </w:rPr>
        <w:t xml:space="preserve"> y de conformidad con la ley 21.131.</w:t>
      </w:r>
    </w:p>
    <w:p w14:paraId="724E765E" w14:textId="77777777" w:rsidR="001331BF" w:rsidRPr="00857DAF" w:rsidRDefault="001331BF" w:rsidP="001331BF">
      <w:pPr>
        <w:pBdr>
          <w:top w:val="nil"/>
          <w:left w:val="nil"/>
          <w:bottom w:val="nil"/>
          <w:right w:val="nil"/>
          <w:between w:val="nil"/>
        </w:pBdr>
        <w:shd w:val="clear" w:color="auto" w:fill="FFFFFF"/>
        <w:ind w:right="0"/>
        <w:rPr>
          <w:color w:val="000000"/>
        </w:rPr>
      </w:pPr>
    </w:p>
    <w:p w14:paraId="471FEDAF" w14:textId="77777777" w:rsidR="001331BF" w:rsidRPr="00857DAF" w:rsidRDefault="001331BF" w:rsidP="4BA309BB">
      <w:pPr>
        <w:pBdr>
          <w:top w:val="nil"/>
          <w:left w:val="nil"/>
          <w:bottom w:val="nil"/>
          <w:right w:val="nil"/>
          <w:between w:val="nil"/>
        </w:pBdr>
        <w:shd w:val="clear" w:color="auto" w:fill="FFFFFF" w:themeFill="background1"/>
        <w:ind w:right="0"/>
        <w:rPr>
          <w:color w:val="000000"/>
        </w:rPr>
      </w:pPr>
      <w:r w:rsidRPr="00857DAF">
        <w:rPr>
          <w:color w:val="000000" w:themeColor="text1"/>
        </w:rPr>
        <w:t xml:space="preserve">El pago será efectuado dentro de los 30 días corridos siguientes, contados desde la recepción conforme de la factura respectiva, salvo las excepciones indicadas en el artículo 79 bis del Reglamento de la Ley N° 19.886. </w:t>
      </w:r>
    </w:p>
    <w:p w14:paraId="2EEE1E07" w14:textId="77777777" w:rsidR="001331BF" w:rsidRPr="00857DAF" w:rsidRDefault="001331BF" w:rsidP="001331BF">
      <w:pPr>
        <w:pBdr>
          <w:top w:val="nil"/>
          <w:left w:val="nil"/>
          <w:bottom w:val="nil"/>
          <w:right w:val="nil"/>
          <w:between w:val="nil"/>
        </w:pBdr>
        <w:shd w:val="clear" w:color="auto" w:fill="FFFFFF"/>
        <w:ind w:right="0"/>
        <w:rPr>
          <w:color w:val="000000"/>
        </w:rPr>
      </w:pPr>
    </w:p>
    <w:p w14:paraId="0002C904" w14:textId="223C6583" w:rsidR="001331BF" w:rsidRPr="00857DAF" w:rsidRDefault="001331BF" w:rsidP="00E77B23">
      <w:pPr>
        <w:ind w:right="51"/>
        <w:rPr>
          <w:bCs/>
          <w:iCs/>
          <w:lang w:val="es-CL"/>
        </w:rPr>
      </w:pPr>
      <w:r w:rsidRPr="00857DAF">
        <w:rPr>
          <w:bCs/>
          <w:iCs/>
          <w:lang w:val="es-CL"/>
        </w:rPr>
        <w:t xml:space="preserve">En el </w:t>
      </w:r>
      <w:r w:rsidRPr="00857DAF">
        <w:rPr>
          <w:b/>
          <w:color w:val="000000"/>
        </w:rPr>
        <w:t>Anexo N°4</w:t>
      </w:r>
      <w:r w:rsidRPr="00857DAF">
        <w:rPr>
          <w:color w:val="000000"/>
        </w:rPr>
        <w:t xml:space="preserve"> </w:t>
      </w:r>
      <w:r w:rsidRPr="00857DAF">
        <w:rPr>
          <w:bCs/>
          <w:iCs/>
          <w:lang w:val="es-CL"/>
        </w:rPr>
        <w:t>el organismo comprador deberá establecer los hitos, forma y periodicidad de pago, el que en todo caso podrá efectuarse una vez realizada la recepción conforme de los bienes.</w:t>
      </w:r>
      <w:r w:rsidR="003D65AA" w:rsidRPr="00857DAF">
        <w:rPr>
          <w:bCs/>
          <w:iCs/>
          <w:lang w:val="es-CL"/>
        </w:rPr>
        <w:t xml:space="preserve"> </w:t>
      </w:r>
      <w:r w:rsidR="00F2658F" w:rsidRPr="00857DAF">
        <w:rPr>
          <w:bCs/>
          <w:iCs/>
          <w:lang w:val="es-CL"/>
        </w:rPr>
        <w:t xml:space="preserve">Se deja expresa constancia que, como parte de la recepción conforme, la entidad licitante </w:t>
      </w:r>
      <w:r w:rsidR="00A5006F" w:rsidRPr="00857DAF">
        <w:rPr>
          <w:bCs/>
          <w:iCs/>
          <w:lang w:val="es-CL"/>
        </w:rPr>
        <w:t xml:space="preserve">podrá realizar demostraciones funcionales </w:t>
      </w:r>
      <w:r w:rsidR="007852B8" w:rsidRPr="00857DAF">
        <w:rPr>
          <w:bCs/>
          <w:iCs/>
          <w:lang w:val="es-CL"/>
        </w:rPr>
        <w:t xml:space="preserve">para constatar </w:t>
      </w:r>
      <w:r w:rsidR="00375E59" w:rsidRPr="00857DAF">
        <w:rPr>
          <w:bCs/>
          <w:iCs/>
          <w:lang w:val="es-CL"/>
        </w:rPr>
        <w:t xml:space="preserve">que las </w:t>
      </w:r>
      <w:r w:rsidR="006236F2" w:rsidRPr="00857DAF">
        <w:rPr>
          <w:bCs/>
          <w:iCs/>
          <w:lang w:val="es-CL"/>
        </w:rPr>
        <w:t>especificaciones</w:t>
      </w:r>
      <w:r w:rsidR="00375E59" w:rsidRPr="00857DAF">
        <w:rPr>
          <w:bCs/>
          <w:iCs/>
          <w:lang w:val="es-CL"/>
        </w:rPr>
        <w:t xml:space="preserve"> técnicas señaladas en el Anexo N°</w:t>
      </w:r>
      <w:r w:rsidR="00947003" w:rsidRPr="00857DAF">
        <w:rPr>
          <w:bCs/>
          <w:iCs/>
          <w:lang w:val="es-CL"/>
        </w:rPr>
        <w:t>5 se cumplan a cabalidad</w:t>
      </w:r>
      <w:r w:rsidR="006236F2" w:rsidRPr="00857DAF">
        <w:rPr>
          <w:bCs/>
          <w:iCs/>
          <w:lang w:val="es-CL"/>
        </w:rPr>
        <w:t>.</w:t>
      </w:r>
    </w:p>
    <w:p w14:paraId="37EA2B57" w14:textId="77777777" w:rsidR="00B02CA7" w:rsidRPr="00857DAF" w:rsidRDefault="00B02CA7" w:rsidP="00E77B23">
      <w:pPr>
        <w:ind w:right="51"/>
        <w:rPr>
          <w:bCs/>
          <w:iCs/>
          <w:lang w:val="es-CL"/>
        </w:rPr>
      </w:pPr>
    </w:p>
    <w:p w14:paraId="6DA8C2BD" w14:textId="14A0F8A3" w:rsidR="001331BF" w:rsidRPr="00857DAF" w:rsidRDefault="001331BF" w:rsidP="00E77B23">
      <w:pPr>
        <w:ind w:right="51"/>
        <w:rPr>
          <w:bCs/>
          <w:iCs/>
          <w:lang w:val="es-CL"/>
        </w:rPr>
      </w:pPr>
      <w:r w:rsidRPr="00857DAF">
        <w:rPr>
          <w:bCs/>
          <w:iCs/>
          <w:lang w:val="es-CL"/>
        </w:rPr>
        <w:t>El pago de los productos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E43BE38" w14:textId="77777777" w:rsidR="001331BF" w:rsidRPr="00857DAF" w:rsidRDefault="001331BF" w:rsidP="00E77B23">
      <w:pPr>
        <w:pBdr>
          <w:top w:val="nil"/>
          <w:left w:val="nil"/>
          <w:bottom w:val="nil"/>
          <w:right w:val="nil"/>
          <w:between w:val="nil"/>
        </w:pBdr>
        <w:ind w:right="0"/>
        <w:rPr>
          <w:color w:val="000000"/>
          <w:lang w:val="es-CL"/>
        </w:rPr>
      </w:pPr>
    </w:p>
    <w:p w14:paraId="07E5714B" w14:textId="77777777" w:rsidR="001331BF" w:rsidRPr="00857DAF" w:rsidRDefault="001331BF" w:rsidP="00E77B23">
      <w:pPr>
        <w:pBdr>
          <w:top w:val="nil"/>
          <w:left w:val="nil"/>
          <w:bottom w:val="nil"/>
          <w:right w:val="nil"/>
          <w:between w:val="nil"/>
        </w:pBdr>
        <w:ind w:right="0"/>
        <w:rPr>
          <w:color w:val="000000"/>
        </w:rPr>
      </w:pPr>
      <w:r w:rsidRPr="00857DAF">
        <w:rPr>
          <w:color w:val="000000"/>
        </w:rPr>
        <w:t>El adjudicatario deberá adjuntar a la factura la respectiva orden de compra para el trámite de pago.</w:t>
      </w:r>
    </w:p>
    <w:p w14:paraId="083802F8" w14:textId="77777777" w:rsidR="001331BF" w:rsidRPr="00857DAF" w:rsidRDefault="001331BF" w:rsidP="00E77B23">
      <w:pPr>
        <w:pBdr>
          <w:top w:val="nil"/>
          <w:left w:val="nil"/>
          <w:bottom w:val="nil"/>
          <w:right w:val="nil"/>
          <w:between w:val="nil"/>
        </w:pBdr>
        <w:ind w:right="0"/>
        <w:rPr>
          <w:color w:val="000000"/>
        </w:rPr>
      </w:pPr>
    </w:p>
    <w:p w14:paraId="2537659E" w14:textId="77777777" w:rsidR="001761AA" w:rsidRPr="00857DAF" w:rsidRDefault="001761AA" w:rsidP="00E77B23">
      <w:pPr>
        <w:ind w:right="51"/>
        <w:rPr>
          <w:lang w:val="es-ES_tradnl"/>
        </w:rPr>
      </w:pPr>
      <w:r w:rsidRPr="00857DAF">
        <w:rPr>
          <w:lang w:val="es-ES_tradn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94224C1" w14:textId="77777777" w:rsidR="001761AA" w:rsidRPr="00857DAF" w:rsidRDefault="001761AA" w:rsidP="00E77B23">
      <w:pPr>
        <w:ind w:right="51"/>
        <w:rPr>
          <w:color w:val="000000"/>
        </w:rPr>
      </w:pPr>
    </w:p>
    <w:p w14:paraId="5988EF75" w14:textId="77777777" w:rsidR="001761AA" w:rsidRPr="00857DAF" w:rsidRDefault="001761AA" w:rsidP="00E77B23">
      <w:pPr>
        <w:ind w:right="0"/>
        <w:rPr>
          <w:rFonts w:cstheme="majorBidi"/>
          <w:lang w:val="es-CL"/>
        </w:rPr>
      </w:pPr>
      <w:r w:rsidRPr="00857DAF">
        <w:rPr>
          <w:rFonts w:cstheme="majorBidi"/>
        </w:rPr>
        <w:t xml:space="preserve">Para efectos del pago, el proveedor adjudicado deberá adjuntar a la factura, la respectiva orden de compra, la recepción conforme emitida por la entidad compradora, el </w:t>
      </w:r>
      <w:r w:rsidRPr="00857DAF">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F90DDCD" w14:textId="77777777" w:rsidR="001761AA" w:rsidRPr="00857DAF" w:rsidRDefault="001761AA" w:rsidP="00E77B23">
      <w:pPr>
        <w:pBdr>
          <w:top w:val="nil"/>
          <w:left w:val="nil"/>
          <w:bottom w:val="nil"/>
          <w:right w:val="nil"/>
          <w:between w:val="nil"/>
        </w:pBdr>
        <w:ind w:right="0"/>
        <w:rPr>
          <w:rFonts w:asciiTheme="majorHAnsi" w:hAnsiTheme="majorHAnsi" w:cstheme="majorHAnsi"/>
          <w:color w:val="000000"/>
          <w:lang w:val="es-CL"/>
        </w:rPr>
      </w:pPr>
    </w:p>
    <w:p w14:paraId="567588E3" w14:textId="18BAC591"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Vigencia del Contrato</w:t>
      </w:r>
    </w:p>
    <w:p w14:paraId="76115523" w14:textId="77777777" w:rsidR="00615399" w:rsidRPr="00857DAF" w:rsidRDefault="00615399" w:rsidP="00513262">
      <w:pPr>
        <w:ind w:right="0"/>
        <w:rPr>
          <w:rFonts w:asciiTheme="majorHAnsi" w:hAnsiTheme="majorHAnsi" w:cstheme="majorHAnsi"/>
          <w:color w:val="FF0000"/>
        </w:rPr>
      </w:pPr>
    </w:p>
    <w:p w14:paraId="11FC1668"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contrato tendrá la vigencia indicada en el </w:t>
      </w:r>
      <w:r w:rsidRPr="00857DAF">
        <w:rPr>
          <w:rFonts w:asciiTheme="majorHAnsi" w:hAnsiTheme="majorHAnsi" w:cstheme="majorHAnsi"/>
          <w:b/>
          <w:color w:val="000000"/>
        </w:rPr>
        <w:t>Anexo N°4</w:t>
      </w:r>
      <w:r w:rsidRPr="00857DAF">
        <w:rPr>
          <w:rFonts w:asciiTheme="majorHAnsi" w:hAnsiTheme="majorHAnsi" w:cstheme="majorHAnsi"/>
          <w:color w:val="000000"/>
        </w:rPr>
        <w:t>, contada desde la total tramitación del acto administrativo que lo apruebe.</w:t>
      </w:r>
    </w:p>
    <w:p w14:paraId="49198D93" w14:textId="77777777" w:rsidR="005F6050" w:rsidRPr="00857DAF"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DEA970"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lastRenderedPageBreak/>
        <w:t>Coordinador del Contrato</w:t>
      </w:r>
    </w:p>
    <w:p w14:paraId="711712B0" w14:textId="77777777" w:rsidR="00615399" w:rsidRPr="00857DAF" w:rsidRDefault="00615399" w:rsidP="00513262">
      <w:pPr>
        <w:ind w:right="0"/>
        <w:rPr>
          <w:rFonts w:asciiTheme="majorHAnsi" w:hAnsiTheme="majorHAnsi" w:cstheme="majorHAnsi"/>
          <w:color w:val="FF0000"/>
        </w:rPr>
      </w:pPr>
    </w:p>
    <w:p w14:paraId="1D34E473"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En el desempeño de su cometido, el coordinador del contrato deberá, a lo menos:</w:t>
      </w:r>
    </w:p>
    <w:p w14:paraId="5E6C88C8"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44C70FEC"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 Informar oportunamente al órgano comprador de todo hecho relevante que pueda afectar el cumplimiento del contrato.</w:t>
      </w:r>
    </w:p>
    <w:p w14:paraId="23BA978B" w14:textId="77777777" w:rsidR="0098796E" w:rsidRPr="00857DA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0B02B0" w14:textId="48547BEC"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2. Representar al proveedor en la discusión de las materias relacionadas con la ejecución del contrato.</w:t>
      </w:r>
    </w:p>
    <w:p w14:paraId="6C22F110" w14:textId="77777777" w:rsidR="0098796E" w:rsidRPr="00857DA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2C6D3"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3. Coordinar las acciones que sean pertinentes para la operación y cumplimiento de este contrato.</w:t>
      </w:r>
    </w:p>
    <w:p w14:paraId="1F423890"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1386D4F9"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6A50623" w14:textId="77777777" w:rsidR="0098796E" w:rsidRPr="00857DAF"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EA99FC4"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Pacto de Integridad</w:t>
      </w:r>
    </w:p>
    <w:p w14:paraId="5C62F85F" w14:textId="77777777" w:rsidR="00615399" w:rsidRPr="00857DAF" w:rsidRDefault="00615399" w:rsidP="00513262">
      <w:pPr>
        <w:ind w:right="0"/>
        <w:rPr>
          <w:rFonts w:asciiTheme="majorHAnsi" w:hAnsiTheme="majorHAnsi" w:cstheme="majorHAnsi"/>
          <w:color w:val="FF0000"/>
        </w:rPr>
      </w:pPr>
    </w:p>
    <w:p w14:paraId="5BDF2A01" w14:textId="77777777" w:rsidR="00615399" w:rsidRPr="00857DAF" w:rsidRDefault="001D4940" w:rsidP="0051326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857DAF" w:rsidRDefault="00615399" w:rsidP="00513262">
      <w:pPr>
        <w:pBdr>
          <w:top w:val="nil"/>
          <w:left w:val="nil"/>
          <w:bottom w:val="nil"/>
          <w:right w:val="nil"/>
          <w:between w:val="nil"/>
        </w:pBdr>
        <w:ind w:right="0"/>
        <w:rPr>
          <w:rFonts w:asciiTheme="majorHAnsi" w:hAnsiTheme="majorHAnsi" w:cstheme="majorHAnsi"/>
          <w:color w:val="000000"/>
        </w:rPr>
      </w:pPr>
    </w:p>
    <w:p w14:paraId="187A65E2"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857DAF"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857DA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857DA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857DAF">
        <w:rPr>
          <w:rFonts w:asciiTheme="majorHAnsi" w:hAnsiTheme="majorHAnsi" w:cstheme="majorHAnsi"/>
          <w:color w:val="000000"/>
        </w:rPr>
        <w:t>su</w:t>
      </w:r>
      <w:r w:rsidRPr="00857DAF">
        <w:rPr>
          <w:rFonts w:asciiTheme="majorHAnsi" w:hAnsiTheme="majorHAnsi" w:cstheme="majorHAnsi"/>
          <w:color w:val="000000"/>
        </w:rPr>
        <w:t xml:space="preserve"> veracidad, integridad, legalidad, consistencia, precisión y vigencia.</w:t>
      </w:r>
    </w:p>
    <w:p w14:paraId="392F130C" w14:textId="77777777" w:rsidR="00615399" w:rsidRPr="00857DA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857DA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857DAF" w:rsidRDefault="00615399" w:rsidP="00513262">
      <w:pPr>
        <w:ind w:right="0"/>
        <w:rPr>
          <w:rFonts w:asciiTheme="majorHAnsi" w:hAnsiTheme="majorHAnsi" w:cstheme="majorHAnsi"/>
          <w:color w:val="000000"/>
        </w:rPr>
      </w:pPr>
    </w:p>
    <w:p w14:paraId="18446540" w14:textId="77777777" w:rsidR="00615399" w:rsidRPr="00857DAF" w:rsidRDefault="001D4940" w:rsidP="00513262">
      <w:pPr>
        <w:numPr>
          <w:ilvl w:val="0"/>
          <w:numId w:val="3"/>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857DAF"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2AAF8728" w14:textId="598C1DD6" w:rsidR="00615399" w:rsidRPr="00857DAF"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F617FF8" w14:textId="77777777" w:rsidR="00DD402A" w:rsidRPr="00857DAF" w:rsidRDefault="00DD402A" w:rsidP="00DD402A">
      <w:pPr>
        <w:pBdr>
          <w:top w:val="nil"/>
          <w:left w:val="nil"/>
          <w:bottom w:val="nil"/>
          <w:right w:val="nil"/>
          <w:between w:val="nil"/>
        </w:pBdr>
        <w:ind w:right="0"/>
        <w:contextualSpacing/>
        <w:rPr>
          <w:rFonts w:asciiTheme="majorHAnsi" w:hAnsiTheme="majorHAnsi" w:cstheme="majorHAnsi"/>
          <w:color w:val="000000"/>
        </w:rPr>
      </w:pPr>
    </w:p>
    <w:p w14:paraId="0B9A3D93"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Comportamiento ético del Adjudicatario</w:t>
      </w:r>
    </w:p>
    <w:p w14:paraId="3738DD23" w14:textId="77777777" w:rsidR="00615399" w:rsidRPr="00857DAF" w:rsidRDefault="00615399" w:rsidP="00513262">
      <w:pPr>
        <w:ind w:right="0"/>
        <w:rPr>
          <w:rFonts w:asciiTheme="majorHAnsi" w:hAnsiTheme="majorHAnsi" w:cstheme="majorHAnsi"/>
          <w:color w:val="000000"/>
        </w:rPr>
      </w:pPr>
    </w:p>
    <w:p w14:paraId="1A64F665" w14:textId="528058E6" w:rsidR="00DD402A"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adjudicatario que preste los </w:t>
      </w:r>
      <w:r w:rsidR="000F79FC" w:rsidRPr="00857DAF">
        <w:rPr>
          <w:rFonts w:asciiTheme="majorHAnsi" w:hAnsiTheme="majorHAnsi" w:cstheme="majorHAnsi"/>
          <w:color w:val="000000"/>
        </w:rPr>
        <w:t xml:space="preserve">productos y/o </w:t>
      </w:r>
      <w:r w:rsidRPr="00857DAF">
        <w:rPr>
          <w:rFonts w:asciiTheme="majorHAnsi" w:hAnsiTheme="majorHAnsi" w:cstheme="majorHAnsi"/>
          <w:color w:val="000000"/>
        </w:rPr>
        <w:t>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983EAC0" w14:textId="77777777" w:rsidR="00DD402A" w:rsidRPr="00857DAF" w:rsidRDefault="00DD402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1F044C0"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Auditorías</w:t>
      </w:r>
    </w:p>
    <w:p w14:paraId="498A292E" w14:textId="77777777" w:rsidR="00615399" w:rsidRPr="00857DAF" w:rsidRDefault="00615399" w:rsidP="00513262">
      <w:pPr>
        <w:rPr>
          <w:rFonts w:asciiTheme="majorHAnsi" w:hAnsiTheme="majorHAnsi" w:cstheme="majorHAnsi"/>
          <w:color w:val="000000"/>
        </w:rPr>
      </w:pPr>
    </w:p>
    <w:p w14:paraId="545AA2BA" w14:textId="77777777" w:rsidR="00615399" w:rsidRPr="00857DAF" w:rsidRDefault="001D4940" w:rsidP="00513262">
      <w:pPr>
        <w:ind w:right="49"/>
        <w:rPr>
          <w:rFonts w:asciiTheme="majorHAnsi" w:hAnsiTheme="majorHAnsi" w:cstheme="majorHAnsi"/>
          <w:color w:val="000000"/>
        </w:rPr>
      </w:pPr>
      <w:r w:rsidRPr="00857DAF">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857DAF" w:rsidRDefault="00615399" w:rsidP="00513262">
      <w:pPr>
        <w:ind w:right="49"/>
        <w:rPr>
          <w:rFonts w:asciiTheme="majorHAnsi" w:hAnsiTheme="majorHAnsi" w:cstheme="majorHAnsi"/>
          <w:color w:val="000000"/>
        </w:rPr>
      </w:pPr>
    </w:p>
    <w:p w14:paraId="05EA82CA" w14:textId="77777777" w:rsidR="00615399" w:rsidRPr="00857DAF" w:rsidRDefault="001D4940" w:rsidP="00513262">
      <w:pPr>
        <w:ind w:right="49"/>
        <w:rPr>
          <w:rFonts w:asciiTheme="majorHAnsi" w:hAnsiTheme="majorHAnsi" w:cstheme="majorHAnsi"/>
          <w:color w:val="000000"/>
        </w:rPr>
      </w:pPr>
      <w:r w:rsidRPr="00857DAF">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857DAF" w:rsidRDefault="00615399" w:rsidP="00513262">
      <w:pPr>
        <w:ind w:right="49"/>
        <w:rPr>
          <w:rFonts w:asciiTheme="majorHAnsi" w:hAnsiTheme="majorHAnsi" w:cstheme="majorHAnsi"/>
          <w:color w:val="FF0000"/>
        </w:rPr>
      </w:pPr>
    </w:p>
    <w:p w14:paraId="1D584EC1"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Confidencialidad</w:t>
      </w:r>
    </w:p>
    <w:p w14:paraId="5FD20A91"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27B7A52C"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relacionados con </w:t>
      </w:r>
      <w:r w:rsidR="009A03C7" w:rsidRPr="00857DAF">
        <w:rPr>
          <w:rFonts w:asciiTheme="majorHAnsi" w:hAnsiTheme="majorHAnsi" w:cstheme="majorHAnsi"/>
          <w:color w:val="000000"/>
        </w:rPr>
        <w:t>el proceso licitatorio y el respectivo contrato.</w:t>
      </w:r>
    </w:p>
    <w:p w14:paraId="3AD91F4B"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5DB490AB"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31ECA55" w14:textId="77777777" w:rsidR="00372857" w:rsidRPr="00857DAF" w:rsidRDefault="003728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998C86"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lastRenderedPageBreak/>
        <w:t>Propiedad de la Información</w:t>
      </w:r>
    </w:p>
    <w:p w14:paraId="18B0B47E" w14:textId="77777777" w:rsidR="00615399" w:rsidRPr="00857DAF" w:rsidRDefault="00615399" w:rsidP="00513262">
      <w:pPr>
        <w:rPr>
          <w:rFonts w:asciiTheme="majorHAnsi" w:hAnsiTheme="majorHAnsi" w:cstheme="majorHAnsi"/>
          <w:color w:val="000000"/>
        </w:rPr>
      </w:pPr>
    </w:p>
    <w:p w14:paraId="3C9AE11C" w14:textId="77777777" w:rsidR="00AE2228" w:rsidRPr="00857DAF" w:rsidRDefault="00AE2228" w:rsidP="00AE2228">
      <w:pPr>
        <w:ind w:right="49"/>
        <w:rPr>
          <w:rFonts w:asciiTheme="majorHAnsi" w:hAnsiTheme="majorHAnsi" w:cstheme="majorHAnsi"/>
          <w:color w:val="000000"/>
        </w:rPr>
      </w:pPr>
      <w:r w:rsidRPr="00857DAF">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contractual de la presente licitación. </w:t>
      </w:r>
    </w:p>
    <w:p w14:paraId="4B852472" w14:textId="77777777" w:rsidR="00615399" w:rsidRPr="00857DAF" w:rsidRDefault="00615399" w:rsidP="00513262">
      <w:pPr>
        <w:ind w:right="49"/>
        <w:rPr>
          <w:rFonts w:asciiTheme="majorHAnsi" w:hAnsiTheme="majorHAnsi" w:cstheme="majorHAnsi"/>
          <w:color w:val="000000"/>
        </w:rPr>
      </w:pPr>
    </w:p>
    <w:p w14:paraId="4DD3FC95" w14:textId="7F451364" w:rsidR="00615399" w:rsidRPr="00857DAF" w:rsidRDefault="001D4940" w:rsidP="00513262">
      <w:pPr>
        <w:ind w:right="49"/>
        <w:rPr>
          <w:rFonts w:asciiTheme="majorHAnsi" w:hAnsiTheme="majorHAnsi" w:cstheme="majorHAnsi"/>
          <w:color w:val="000000"/>
        </w:rPr>
      </w:pPr>
      <w:r w:rsidRPr="00857DAF">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805CE8E" w14:textId="77777777" w:rsidR="00372857" w:rsidRPr="00857DAF" w:rsidRDefault="00372857" w:rsidP="00513262">
      <w:pPr>
        <w:ind w:right="49"/>
        <w:rPr>
          <w:rFonts w:asciiTheme="majorHAnsi" w:hAnsiTheme="majorHAnsi" w:cstheme="majorHAnsi"/>
          <w:color w:val="000000"/>
        </w:rPr>
      </w:pPr>
    </w:p>
    <w:p w14:paraId="53B647A4"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Tratamiento de datos personales por mandato</w:t>
      </w:r>
    </w:p>
    <w:p w14:paraId="12E731D4" w14:textId="77777777" w:rsidR="00615399" w:rsidRPr="00857DAF" w:rsidRDefault="00615399" w:rsidP="00513262">
      <w:pPr>
        <w:ind w:right="49"/>
        <w:rPr>
          <w:rFonts w:asciiTheme="majorHAnsi" w:hAnsiTheme="majorHAnsi" w:cstheme="majorHAnsi"/>
          <w:color w:val="000000"/>
        </w:rPr>
      </w:pPr>
    </w:p>
    <w:p w14:paraId="300DE32F" w14:textId="77777777" w:rsidR="003119FF" w:rsidRPr="00857DAF" w:rsidRDefault="003119FF" w:rsidP="003119FF">
      <w:pPr>
        <w:ind w:right="49"/>
        <w:rPr>
          <w:color w:val="000000"/>
        </w:rPr>
      </w:pPr>
      <w:r w:rsidRPr="00857DA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857DAF">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FD15A7E" w14:textId="77777777" w:rsidR="003119FF" w:rsidRPr="00857DAF" w:rsidRDefault="003119FF" w:rsidP="003119FF">
      <w:pPr>
        <w:ind w:right="49"/>
        <w:rPr>
          <w:rFonts w:asciiTheme="majorHAnsi" w:hAnsiTheme="majorHAnsi" w:cstheme="majorHAnsi"/>
          <w:color w:val="000000"/>
        </w:rPr>
      </w:pPr>
    </w:p>
    <w:p w14:paraId="3D895423" w14:textId="62DAB9A9" w:rsidR="003119FF" w:rsidRPr="00857DAF" w:rsidRDefault="003119FF" w:rsidP="003119FF">
      <w:pPr>
        <w:ind w:right="49"/>
        <w:rPr>
          <w:rFonts w:asciiTheme="majorHAnsi" w:hAnsiTheme="majorHAnsi" w:cstheme="majorHAnsi"/>
          <w:color w:val="000000"/>
        </w:rPr>
      </w:pPr>
      <w:r w:rsidRPr="00857DAF">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857DAF">
        <w:rPr>
          <w:rFonts w:asciiTheme="majorHAnsi" w:hAnsiTheme="majorHAnsi" w:cstheme="majorHAnsi"/>
          <w:color w:val="000000"/>
        </w:rPr>
        <w:t>los mismos</w:t>
      </w:r>
      <w:proofErr w:type="gramEnd"/>
      <w:r w:rsidRPr="00857DAF">
        <w:rPr>
          <w:rFonts w:asciiTheme="majorHAnsi" w:hAnsiTheme="majorHAnsi" w:cstheme="majorHAnsi"/>
          <w:color w:val="000000"/>
        </w:rPr>
        <w:t xml:space="preserve">. </w:t>
      </w:r>
    </w:p>
    <w:p w14:paraId="7C1182E6" w14:textId="46D7B115" w:rsidR="003841AD" w:rsidRPr="00857DAF" w:rsidRDefault="003841AD" w:rsidP="003119FF">
      <w:pPr>
        <w:ind w:right="49"/>
        <w:rPr>
          <w:rFonts w:asciiTheme="majorHAnsi" w:hAnsiTheme="majorHAnsi" w:cstheme="majorHAnsi"/>
          <w:color w:val="000000"/>
        </w:rPr>
      </w:pPr>
    </w:p>
    <w:p w14:paraId="3CB55EEC" w14:textId="5E572AC2" w:rsidR="003841AD" w:rsidRPr="00857DAF" w:rsidRDefault="00D52835" w:rsidP="003841AD">
      <w:pPr>
        <w:ind w:right="49"/>
      </w:pPr>
      <w:r w:rsidRPr="00857DAF">
        <w:t>Cabe señalar que</w:t>
      </w:r>
      <w:r w:rsidR="003841AD" w:rsidRPr="00857DAF">
        <w:t xml:space="preserve"> el mandatario deberá cumplir las demás obligaciones que se establecen en la ley N°19.628 y, en especial, facilitar el ejercicio de los derechos que se le reconocen a los titulares respecto de sus propios datos personales.  </w:t>
      </w:r>
    </w:p>
    <w:p w14:paraId="15074659" w14:textId="77777777" w:rsidR="003841AD" w:rsidRPr="00857DAF" w:rsidRDefault="003841AD" w:rsidP="003841AD">
      <w:pPr>
        <w:ind w:right="49"/>
      </w:pPr>
    </w:p>
    <w:p w14:paraId="53228A2A" w14:textId="77777777" w:rsidR="003841AD" w:rsidRPr="00857DAF" w:rsidRDefault="003841AD" w:rsidP="003841AD">
      <w:pPr>
        <w:ind w:right="49"/>
      </w:pPr>
      <w:r w:rsidRPr="00857DAF">
        <w:t>El mandato de tratamiento de datos no exime de responsabilidad al órgano comprador, en especial, respecto de la utilización de los datos solo en materias propias de su competencia legal y de las obligaciones de cuidado de dicha información</w:t>
      </w:r>
    </w:p>
    <w:p w14:paraId="5BB15276" w14:textId="77777777" w:rsidR="003841AD" w:rsidRPr="00857DAF" w:rsidRDefault="003841AD" w:rsidP="003119FF">
      <w:pPr>
        <w:ind w:right="49"/>
        <w:rPr>
          <w:rFonts w:asciiTheme="majorHAnsi" w:hAnsiTheme="majorHAnsi" w:cstheme="majorHAnsi"/>
          <w:color w:val="000000"/>
        </w:rPr>
      </w:pPr>
    </w:p>
    <w:p w14:paraId="58E6A924" w14:textId="27E95F74" w:rsidR="00372857" w:rsidRPr="00857DAF" w:rsidRDefault="00372857" w:rsidP="008A1C1A">
      <w:pPr>
        <w:ind w:right="49"/>
      </w:pPr>
    </w:p>
    <w:p w14:paraId="48291FD1" w14:textId="77777777" w:rsidR="00615399" w:rsidRPr="00857DAF" w:rsidRDefault="001D4940" w:rsidP="00BF15B9">
      <w:pPr>
        <w:pStyle w:val="Ttulo2"/>
        <w:numPr>
          <w:ilvl w:val="1"/>
          <w:numId w:val="14"/>
        </w:numPr>
        <w:spacing w:before="0"/>
        <w:ind w:right="49"/>
        <w:rPr>
          <w:color w:val="auto"/>
        </w:rPr>
      </w:pPr>
      <w:r w:rsidRPr="00857DAF">
        <w:rPr>
          <w:color w:val="auto"/>
        </w:rPr>
        <w:t>Saldos insolutos de remuneraciones o cotizaciones de seguridad social</w:t>
      </w:r>
    </w:p>
    <w:p w14:paraId="6CB67F65" w14:textId="77777777" w:rsidR="00615399" w:rsidRPr="00857DAF" w:rsidRDefault="00615399" w:rsidP="008A1C1A">
      <w:pPr>
        <w:ind w:right="49"/>
      </w:pPr>
    </w:p>
    <w:p w14:paraId="30424A2A" w14:textId="77777777" w:rsidR="00615399" w:rsidRPr="00857DAF" w:rsidRDefault="001D4940" w:rsidP="008A1C1A">
      <w:pPr>
        <w:ind w:right="49"/>
      </w:pPr>
      <w:r w:rsidRPr="00857DAF">
        <w:t xml:space="preserve">Durante la vigencia del respectivo contrato el adjudicatario deberá acreditar que no registra saldos insolutos de </w:t>
      </w:r>
      <w:r w:rsidR="008D3765" w:rsidRPr="00857DAF">
        <w:t xml:space="preserve">obligaciones laborales y sociales </w:t>
      </w:r>
      <w:r w:rsidRPr="00857DAF">
        <w:t>con sus actuales trabajadores o con trabajadores contratados en los últimos dos años.</w:t>
      </w:r>
    </w:p>
    <w:p w14:paraId="7A240C7D" w14:textId="77777777" w:rsidR="00615399" w:rsidRPr="00857DAF" w:rsidRDefault="00615399" w:rsidP="008A1C1A">
      <w:pPr>
        <w:ind w:right="49"/>
      </w:pPr>
    </w:p>
    <w:p w14:paraId="54001271" w14:textId="77777777" w:rsidR="00615399" w:rsidRPr="00857DAF" w:rsidRDefault="001D4940" w:rsidP="008A1C1A">
      <w:pPr>
        <w:ind w:right="49"/>
      </w:pPr>
      <w:r w:rsidRPr="00857DAF">
        <w:t xml:space="preserve">El órgano comprador podrá requerir al adjudicatario, en cualquier momento, los antecedentes que estime necesarios para acreditar el cumplimiento de las obligaciones </w:t>
      </w:r>
      <w:r w:rsidR="008D3765" w:rsidRPr="00857DAF">
        <w:t xml:space="preserve">laborales y sociales </w:t>
      </w:r>
      <w:r w:rsidRPr="00857DAF">
        <w:t>antes señaladas.</w:t>
      </w:r>
    </w:p>
    <w:p w14:paraId="21D05CC8" w14:textId="77777777" w:rsidR="00615399" w:rsidRPr="00857DAF" w:rsidRDefault="00615399" w:rsidP="008A1C1A">
      <w:pPr>
        <w:ind w:right="49"/>
      </w:pPr>
    </w:p>
    <w:p w14:paraId="5184356E" w14:textId="77777777" w:rsidR="00483F75" w:rsidRPr="00857DAF" w:rsidRDefault="001D4940" w:rsidP="008A1C1A">
      <w:pPr>
        <w:ind w:right="49"/>
      </w:pPr>
      <w:r w:rsidRPr="00857DAF">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050F98" w14:textId="77777777" w:rsidR="001665F3" w:rsidRPr="00857DAF" w:rsidRDefault="001665F3" w:rsidP="008A1C1A">
      <w:pPr>
        <w:ind w:right="49"/>
      </w:pPr>
    </w:p>
    <w:p w14:paraId="58028F75" w14:textId="47914B5D" w:rsidR="00615399" w:rsidRPr="00857DAF" w:rsidRDefault="001D4940" w:rsidP="008A1C1A">
      <w:pPr>
        <w:ind w:right="49"/>
        <w:rPr>
          <w:rFonts w:asciiTheme="majorHAnsi" w:hAnsiTheme="majorHAnsi" w:cstheme="majorHAnsi"/>
          <w:color w:val="000000"/>
        </w:rPr>
      </w:pPr>
      <w:r w:rsidRPr="00857DAF">
        <w:lastRenderedPageBreak/>
        <w:t>La entidad licitante deberá exigir que la empresa adjudicada</w:t>
      </w:r>
      <w:r w:rsidRPr="00857DAF">
        <w:rPr>
          <w:rFonts w:asciiTheme="majorHAnsi" w:hAnsiTheme="majorHAnsi" w:cstheme="majorHAnsi"/>
        </w:rPr>
        <w:t xml:space="preserve"> </w:t>
      </w:r>
      <w:r w:rsidRPr="00857DAF">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65C1489" w14:textId="77777777" w:rsidR="0007422B" w:rsidRPr="00857DAF" w:rsidRDefault="0007422B" w:rsidP="00513262">
      <w:pPr>
        <w:ind w:right="0"/>
        <w:rPr>
          <w:rFonts w:asciiTheme="majorHAnsi" w:hAnsiTheme="majorHAnsi" w:cstheme="majorHAnsi"/>
          <w:color w:val="000000"/>
        </w:rPr>
      </w:pPr>
    </w:p>
    <w:p w14:paraId="2630C38C" w14:textId="77777777"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Normas laborales</w:t>
      </w:r>
    </w:p>
    <w:p w14:paraId="37CAA1CF" w14:textId="77777777" w:rsidR="00615399" w:rsidRPr="00857DAF" w:rsidRDefault="00615399" w:rsidP="00513262">
      <w:pPr>
        <w:rPr>
          <w:rFonts w:asciiTheme="majorHAnsi" w:hAnsiTheme="majorHAnsi" w:cstheme="majorHAnsi"/>
        </w:rPr>
      </w:pPr>
    </w:p>
    <w:p w14:paraId="73AE54C4"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857DAF" w:rsidRDefault="00615399" w:rsidP="00513262">
      <w:pPr>
        <w:ind w:right="0"/>
        <w:rPr>
          <w:rFonts w:asciiTheme="majorHAnsi" w:hAnsiTheme="majorHAnsi" w:cstheme="majorHAnsi"/>
          <w:color w:val="000000"/>
        </w:rPr>
      </w:pPr>
    </w:p>
    <w:p w14:paraId="78761367"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857DAF" w:rsidRDefault="00615399" w:rsidP="00513262">
      <w:pPr>
        <w:ind w:right="0"/>
        <w:rPr>
          <w:rFonts w:asciiTheme="majorHAnsi" w:hAnsiTheme="majorHAnsi" w:cstheme="majorHAnsi"/>
          <w:color w:val="000000"/>
        </w:rPr>
      </w:pPr>
    </w:p>
    <w:p w14:paraId="1A4A5F0A" w14:textId="5FCC0708"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136A65C" w14:textId="1898D2D8" w:rsidR="001932C0" w:rsidRPr="00857DAF" w:rsidRDefault="001932C0" w:rsidP="00513262">
      <w:pPr>
        <w:ind w:right="0"/>
        <w:rPr>
          <w:rFonts w:asciiTheme="majorHAnsi" w:hAnsiTheme="majorHAnsi" w:cstheme="majorHAnsi"/>
          <w:color w:val="000000"/>
        </w:rPr>
      </w:pPr>
    </w:p>
    <w:p w14:paraId="5A510F99" w14:textId="77777777" w:rsidR="00C42BDD" w:rsidRPr="00857DAF" w:rsidRDefault="00C42BDD" w:rsidP="00C42BDD">
      <w:pPr>
        <w:ind w:right="0"/>
        <w:rPr>
          <w:color w:val="000000"/>
        </w:rPr>
      </w:pPr>
      <w:r w:rsidRPr="00857DAF">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9DD5D85" w14:textId="77777777" w:rsidR="001932C0" w:rsidRPr="00857DAF" w:rsidRDefault="001932C0" w:rsidP="00513262">
      <w:pPr>
        <w:ind w:right="0"/>
        <w:rPr>
          <w:rFonts w:asciiTheme="majorHAnsi" w:hAnsiTheme="majorHAnsi" w:cstheme="majorHAnsi"/>
          <w:color w:val="000000"/>
        </w:rPr>
      </w:pPr>
    </w:p>
    <w:p w14:paraId="12009A8D" w14:textId="0F364455" w:rsidR="007125B4" w:rsidRPr="00857DAF" w:rsidRDefault="00FE6D9D" w:rsidP="00BF15B9">
      <w:pPr>
        <w:pStyle w:val="Ttulo2"/>
        <w:numPr>
          <w:ilvl w:val="1"/>
          <w:numId w:val="14"/>
        </w:numPr>
        <w:ind w:right="49"/>
      </w:pPr>
      <w:r w:rsidRPr="00857DAF">
        <w:t>Relación entre organismo comprador y personal del proveedor</w:t>
      </w:r>
    </w:p>
    <w:p w14:paraId="56FEFCD4" w14:textId="2700FDC3" w:rsidR="00FE6D9D" w:rsidRPr="00857DAF" w:rsidRDefault="00FE6D9D" w:rsidP="00EB31E4">
      <w:pPr>
        <w:ind w:right="49"/>
      </w:pPr>
    </w:p>
    <w:p w14:paraId="29CEC36A" w14:textId="17409A76" w:rsidR="003E5748" w:rsidRPr="00857DAF" w:rsidRDefault="003E5748" w:rsidP="00EB31E4">
      <w:pPr>
        <w:ind w:right="49"/>
      </w:pPr>
      <w:r w:rsidRPr="00857DAF">
        <w:t xml:space="preserve">Se deja expresamente establecido que el organismo contratante no tiene ni tendrá ninguna relación laboral y, por lo tanto, no asume ninguna obligación para con el personal que el adjudicatario destine o contrate para la provisión de los </w:t>
      </w:r>
      <w:r w:rsidR="00EB31E4" w:rsidRPr="00857DAF">
        <w:t xml:space="preserve">productos y/o </w:t>
      </w:r>
      <w:r w:rsidRPr="00857DAF">
        <w:t>servicios licitados, especialmente aquellas relacionadas con aspectos laborales y previsionales, siendo tales obligaciones de exclusiva responsabilidad y cargo del contratista, quien prestará el servicio bajo su propia responsabilidad y riesgo.</w:t>
      </w:r>
    </w:p>
    <w:p w14:paraId="7C2B78D2" w14:textId="77777777" w:rsidR="003E5748" w:rsidRPr="00857DAF" w:rsidRDefault="003E5748" w:rsidP="00EB31E4">
      <w:pPr>
        <w:ind w:right="49"/>
      </w:pPr>
    </w:p>
    <w:p w14:paraId="2AC6FCC9" w14:textId="4A30F548" w:rsidR="003E5748" w:rsidRPr="00857DAF" w:rsidRDefault="003E5748" w:rsidP="00EB31E4">
      <w:pPr>
        <w:ind w:right="49"/>
      </w:pPr>
      <w:r w:rsidRPr="00857DAF">
        <w:t xml:space="preserve">En este sentido, se deja constancia que </w:t>
      </w:r>
      <w:r w:rsidR="00BE635E" w:rsidRPr="00857DAF">
        <w:t xml:space="preserve">la </w:t>
      </w:r>
      <w:r w:rsidR="00D40023" w:rsidRPr="00857DAF">
        <w:t>celebración</w:t>
      </w:r>
      <w:r w:rsidR="00BE635E" w:rsidRPr="00857DAF">
        <w:t xml:space="preserve"> del contrato respectivo</w:t>
      </w:r>
      <w:r w:rsidRPr="00857DAF">
        <w:t xml:space="preserve"> no significará en caso alguno que el adjudicatario, sus trabajadores, o integrantes de los equipos presentados por </w:t>
      </w:r>
      <w:r w:rsidR="00EB31E4" w:rsidRPr="00857DAF">
        <w:t>é</w:t>
      </w:r>
      <w:r w:rsidRPr="00857DAF">
        <w:t>stos, adquieran la calidad de funcionarios públicos, no existiendo vínculo alguno de subordinación o dependencia de ellos con el órgano comprador.</w:t>
      </w:r>
    </w:p>
    <w:p w14:paraId="2EDC8576" w14:textId="77777777" w:rsidR="003E5748" w:rsidRPr="00857DAF" w:rsidRDefault="003E5748" w:rsidP="00EB31E4">
      <w:pPr>
        <w:ind w:right="49"/>
      </w:pPr>
    </w:p>
    <w:p w14:paraId="6C13D65D" w14:textId="73BB267E" w:rsidR="003E5748" w:rsidRPr="00857DAF" w:rsidRDefault="003E5748" w:rsidP="00EB31E4">
      <w:pPr>
        <w:ind w:right="49"/>
      </w:pPr>
      <w:r w:rsidRPr="00857DAF">
        <w:t>El adjudicatario y el personal bajo su dependencia se obligan a respetar las normas internas e instrucciones del organismo contratante.</w:t>
      </w:r>
    </w:p>
    <w:p w14:paraId="6DC0B19F" w14:textId="77777777" w:rsidR="00972D1A" w:rsidRPr="00857DAF" w:rsidRDefault="00972D1A" w:rsidP="003E5748"/>
    <w:p w14:paraId="6C44FFA6" w14:textId="5CF8BC8F" w:rsidR="00615399" w:rsidRPr="00857DAF" w:rsidRDefault="001D4940" w:rsidP="00BF15B9">
      <w:pPr>
        <w:pStyle w:val="Ttulo2"/>
        <w:numPr>
          <w:ilvl w:val="1"/>
          <w:numId w:val="14"/>
        </w:numPr>
        <w:spacing w:before="0"/>
        <w:ind w:right="0"/>
        <w:rPr>
          <w:rFonts w:asciiTheme="majorHAnsi" w:hAnsiTheme="majorHAnsi" w:cstheme="majorHAnsi"/>
        </w:rPr>
      </w:pPr>
      <w:r w:rsidRPr="00857DAF">
        <w:rPr>
          <w:rFonts w:asciiTheme="majorHAnsi" w:hAnsiTheme="majorHAnsi" w:cstheme="majorHAnsi"/>
        </w:rPr>
        <w:t>Liquidación del contrato</w:t>
      </w:r>
    </w:p>
    <w:p w14:paraId="2E108023" w14:textId="77777777" w:rsidR="00615399" w:rsidRPr="00857DAF" w:rsidRDefault="00615399" w:rsidP="00513262">
      <w:pPr>
        <w:ind w:right="49"/>
        <w:rPr>
          <w:rFonts w:asciiTheme="majorHAnsi" w:hAnsiTheme="majorHAnsi" w:cstheme="majorHAnsi"/>
          <w:color w:val="000000"/>
        </w:rPr>
      </w:pPr>
    </w:p>
    <w:p w14:paraId="678617CB" w14:textId="68E8240D" w:rsidR="00615399" w:rsidRPr="00857DAF" w:rsidRDefault="001D4940" w:rsidP="002A052D">
      <w:pPr>
        <w:ind w:right="49"/>
        <w:rPr>
          <w:rFonts w:asciiTheme="majorHAnsi" w:hAnsiTheme="majorHAnsi" w:cstheme="majorHAnsi"/>
          <w:color w:val="000000"/>
        </w:rPr>
      </w:pPr>
      <w:r w:rsidRPr="00857DAF">
        <w:rPr>
          <w:rFonts w:asciiTheme="majorHAnsi" w:hAnsiTheme="majorHAnsi" w:cstheme="majorHAnsi"/>
          <w:color w:val="000000"/>
        </w:rPr>
        <w:t>Para llevar a cabo la finalización de la relación contractual entre las partes, sea por término anticipado o no, el proveedor adjudicado deberá</w:t>
      </w:r>
      <w:r w:rsidR="002A052D" w:rsidRPr="00857DAF">
        <w:rPr>
          <w:rFonts w:asciiTheme="majorHAnsi" w:hAnsiTheme="majorHAnsi" w:cstheme="majorHAnsi"/>
          <w:color w:val="000000"/>
        </w:rPr>
        <w:t xml:space="preserve"> a</w:t>
      </w:r>
      <w:r w:rsidRPr="00857DAF">
        <w:rPr>
          <w:rFonts w:asciiTheme="majorHAnsi" w:hAnsiTheme="majorHAnsi" w:cstheme="majorHAnsi"/>
          <w:color w:val="000000"/>
        </w:rPr>
        <w:t>cordar un calendario de cierre con la entidad licitante, en donde se establezca un evento o plazo prudencial a partir del cual se entiende que el contrato entre en etapa de cierre.</w:t>
      </w:r>
    </w:p>
    <w:p w14:paraId="1E4BBEB5" w14:textId="77777777" w:rsidR="00615399" w:rsidRPr="00857DAF"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D40A8B1" w14:textId="77777777" w:rsidR="00615399" w:rsidRPr="00857DAF"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3EFAC78" w14:textId="42FAFFAD" w:rsidR="000144DC" w:rsidRPr="00857DAF" w:rsidRDefault="00865D57" w:rsidP="00BF15B9">
      <w:pPr>
        <w:pStyle w:val="Ttulo1"/>
        <w:numPr>
          <w:ilvl w:val="0"/>
          <w:numId w:val="13"/>
        </w:numPr>
        <w:spacing w:before="0"/>
        <w:rPr>
          <w:rFonts w:asciiTheme="majorHAnsi" w:hAnsiTheme="majorHAnsi" w:cstheme="majorHAnsi"/>
        </w:rPr>
      </w:pPr>
      <w:r w:rsidRPr="00857DAF">
        <w:rPr>
          <w:rFonts w:asciiTheme="majorHAnsi" w:hAnsiTheme="majorHAnsi" w:cstheme="majorHAnsi"/>
        </w:rPr>
        <w:t>Requerimientos técnicos</w:t>
      </w:r>
    </w:p>
    <w:p w14:paraId="322F571B" w14:textId="77777777" w:rsidR="000144DC" w:rsidRPr="00857DAF" w:rsidRDefault="000144DC" w:rsidP="000144DC"/>
    <w:p w14:paraId="4CD9D100" w14:textId="77777777" w:rsidR="00865D57" w:rsidRPr="00857DAF" w:rsidRDefault="00865D57" w:rsidP="00513262">
      <w:pPr>
        <w:pStyle w:val="Ttulo2"/>
        <w:spacing w:before="0"/>
        <w:ind w:left="0" w:firstLine="0"/>
        <w:rPr>
          <w:rFonts w:asciiTheme="majorHAnsi" w:hAnsiTheme="majorHAnsi" w:cstheme="majorHAnsi"/>
          <w:lang w:val="es-CL"/>
        </w:rPr>
      </w:pPr>
      <w:r w:rsidRPr="00857DAF">
        <w:rPr>
          <w:rFonts w:asciiTheme="majorHAnsi" w:hAnsiTheme="majorHAnsi" w:cstheme="majorHAnsi"/>
          <w:lang w:val="es-CL"/>
        </w:rPr>
        <w:t>11.1. Servicios Licitados</w:t>
      </w:r>
    </w:p>
    <w:p w14:paraId="5B33BC59" w14:textId="77777777" w:rsidR="00865D57" w:rsidRPr="00857DAF" w:rsidRDefault="00865D57" w:rsidP="00513262">
      <w:pPr>
        <w:rPr>
          <w:rFonts w:asciiTheme="majorHAnsi" w:hAnsiTheme="majorHAnsi" w:cstheme="majorHAnsi"/>
        </w:rPr>
      </w:pPr>
    </w:p>
    <w:p w14:paraId="6ACD89E1" w14:textId="5D2D76AE" w:rsidR="00865D57" w:rsidRPr="00857DAF" w:rsidRDefault="00865D57" w:rsidP="00513262">
      <w:pPr>
        <w:ind w:right="49"/>
        <w:rPr>
          <w:rFonts w:asciiTheme="majorHAnsi" w:hAnsiTheme="majorHAnsi" w:cstheme="majorHAnsi"/>
        </w:rPr>
      </w:pPr>
      <w:r w:rsidRPr="00857DAF">
        <w:rPr>
          <w:rFonts w:asciiTheme="majorHAnsi" w:hAnsiTheme="majorHAnsi" w:cstheme="majorHAnsi"/>
        </w:rPr>
        <w:t xml:space="preserve">Los </w:t>
      </w:r>
      <w:r w:rsidR="004E1BD1" w:rsidRPr="00857DAF">
        <w:rPr>
          <w:rFonts w:asciiTheme="majorHAnsi" w:hAnsiTheme="majorHAnsi" w:cstheme="majorHAnsi"/>
        </w:rPr>
        <w:t xml:space="preserve">productos y/o </w:t>
      </w:r>
      <w:r w:rsidRPr="00857DAF">
        <w:rPr>
          <w:rFonts w:asciiTheme="majorHAnsi" w:hAnsiTheme="majorHAnsi" w:cstheme="majorHAnsi"/>
        </w:rPr>
        <w:t xml:space="preserve">servicios requeridos se detallan en el </w:t>
      </w:r>
      <w:r w:rsidRPr="00857DAF">
        <w:rPr>
          <w:rFonts w:asciiTheme="majorHAnsi" w:hAnsiTheme="majorHAnsi" w:cstheme="majorHAnsi"/>
          <w:b/>
        </w:rPr>
        <w:t>Anexo N°5</w:t>
      </w:r>
      <w:r w:rsidRPr="00857DAF">
        <w:rPr>
          <w:rFonts w:asciiTheme="majorHAnsi" w:hAnsiTheme="majorHAnsi" w:cstheme="majorHAnsi"/>
        </w:rPr>
        <w:t xml:space="preserve"> de las presentes bases. Dichos </w:t>
      </w:r>
      <w:r w:rsidR="004A5460" w:rsidRPr="00857DAF">
        <w:rPr>
          <w:rFonts w:asciiTheme="majorHAnsi" w:hAnsiTheme="majorHAnsi" w:cstheme="majorHAnsi"/>
        </w:rPr>
        <w:t xml:space="preserve">productos y/o </w:t>
      </w:r>
      <w:r w:rsidRPr="00857DAF">
        <w:rPr>
          <w:rFonts w:asciiTheme="majorHAnsi" w:hAnsiTheme="majorHAnsi" w:cstheme="majorHAnsi"/>
        </w:rPr>
        <w:t xml:space="preserve">servicios serán considerados como </w:t>
      </w:r>
      <w:r w:rsidRPr="00857DAF">
        <w:rPr>
          <w:rFonts w:asciiTheme="majorHAnsi" w:hAnsiTheme="majorHAnsi" w:cstheme="majorHAnsi"/>
          <w:u w:val="single"/>
        </w:rPr>
        <w:t>requisitos técnicos mínimos obligatorios</w:t>
      </w:r>
      <w:r w:rsidRPr="00857DAF">
        <w:rPr>
          <w:rFonts w:asciiTheme="majorHAnsi" w:hAnsiTheme="majorHAnsi" w:cstheme="majorHAnsi"/>
        </w:rPr>
        <w:t xml:space="preserve">, de modo que, la oferta que no reúna alguno de ellos </w:t>
      </w:r>
      <w:r w:rsidRPr="00857DAF">
        <w:rPr>
          <w:rFonts w:asciiTheme="majorHAnsi" w:hAnsiTheme="majorHAnsi" w:cstheme="majorHAnsi"/>
          <w:u w:val="single"/>
        </w:rPr>
        <w:t>será declarada inadmisible</w:t>
      </w:r>
      <w:r w:rsidRPr="00857DAF">
        <w:rPr>
          <w:rFonts w:asciiTheme="majorHAnsi" w:hAnsiTheme="majorHAnsi" w:cstheme="majorHAnsi"/>
        </w:rPr>
        <w:t>.</w:t>
      </w:r>
    </w:p>
    <w:p w14:paraId="342EE32E" w14:textId="77777777" w:rsidR="000144DC" w:rsidRPr="00857DAF" w:rsidRDefault="000144DC" w:rsidP="00513262">
      <w:pPr>
        <w:ind w:right="49"/>
        <w:rPr>
          <w:rFonts w:asciiTheme="majorHAnsi" w:hAnsiTheme="majorHAnsi" w:cstheme="majorHAnsi"/>
        </w:rPr>
      </w:pPr>
    </w:p>
    <w:p w14:paraId="3B01397D" w14:textId="77777777" w:rsidR="00865D57" w:rsidRPr="00857DAF" w:rsidRDefault="00865D57" w:rsidP="00513262">
      <w:pPr>
        <w:pStyle w:val="Ttulo2"/>
        <w:spacing w:before="0"/>
        <w:ind w:left="0" w:firstLine="0"/>
        <w:rPr>
          <w:rFonts w:asciiTheme="majorHAnsi" w:hAnsiTheme="majorHAnsi" w:cstheme="majorHAnsi"/>
          <w:lang w:val="es-CL"/>
        </w:rPr>
      </w:pPr>
      <w:r w:rsidRPr="00857DAF">
        <w:rPr>
          <w:rFonts w:asciiTheme="majorHAnsi" w:hAnsiTheme="majorHAnsi" w:cstheme="majorHAnsi"/>
          <w:lang w:val="es-CL"/>
        </w:rPr>
        <w:t>11.2. Acuerdos de nivel de servicio (SLA)</w:t>
      </w:r>
    </w:p>
    <w:p w14:paraId="39073D70" w14:textId="77777777" w:rsidR="00865D57" w:rsidRPr="00857DAF" w:rsidRDefault="00865D57" w:rsidP="00513262">
      <w:pPr>
        <w:rPr>
          <w:rFonts w:asciiTheme="majorHAnsi" w:hAnsiTheme="majorHAnsi" w:cstheme="majorHAnsi"/>
        </w:rPr>
      </w:pPr>
    </w:p>
    <w:p w14:paraId="65CCC109" w14:textId="2450F2E6" w:rsidR="00865D57" w:rsidRPr="00857DAF" w:rsidRDefault="000E3A30" w:rsidP="00513262">
      <w:pPr>
        <w:ind w:right="49"/>
        <w:rPr>
          <w:rFonts w:asciiTheme="majorHAnsi" w:hAnsiTheme="majorHAnsi" w:cstheme="majorHAnsi"/>
        </w:rPr>
      </w:pPr>
      <w:r w:rsidRPr="00857DAF">
        <w:rPr>
          <w:rFonts w:asciiTheme="majorHAnsi" w:hAnsiTheme="majorHAnsi" w:cstheme="majorHAnsi"/>
        </w:rPr>
        <w:t xml:space="preserve">Para estas bases tipo no aplica </w:t>
      </w:r>
      <w:r w:rsidR="00865D57" w:rsidRPr="00857DAF">
        <w:rPr>
          <w:rFonts w:asciiTheme="majorHAnsi" w:hAnsiTheme="majorHAnsi" w:cstheme="majorHAnsi"/>
        </w:rPr>
        <w:t xml:space="preserve">el </w:t>
      </w:r>
      <w:r w:rsidR="00865D57" w:rsidRPr="00857DAF">
        <w:rPr>
          <w:rFonts w:asciiTheme="majorHAnsi" w:hAnsiTheme="majorHAnsi" w:cstheme="majorHAnsi"/>
          <w:b/>
        </w:rPr>
        <w:t>Anexo N°6</w:t>
      </w:r>
      <w:r w:rsidR="00865D57" w:rsidRPr="00857DAF">
        <w:rPr>
          <w:rFonts w:asciiTheme="majorHAnsi" w:hAnsiTheme="majorHAnsi" w:cstheme="majorHAnsi"/>
        </w:rPr>
        <w:t>, de las presentes bases.</w:t>
      </w:r>
    </w:p>
    <w:p w14:paraId="7B165DD1" w14:textId="77777777" w:rsidR="00865D57" w:rsidRPr="00857DAF" w:rsidRDefault="00865D57" w:rsidP="00513262">
      <w:pPr>
        <w:autoSpaceDE w:val="0"/>
        <w:autoSpaceDN w:val="0"/>
        <w:adjustRightInd w:val="0"/>
        <w:ind w:right="0"/>
        <w:rPr>
          <w:rFonts w:asciiTheme="majorHAnsi" w:hAnsiTheme="majorHAnsi" w:cstheme="majorHAnsi"/>
        </w:rPr>
      </w:pPr>
    </w:p>
    <w:p w14:paraId="7CA1D59B" w14:textId="2676D66D" w:rsidR="00DA5B8E" w:rsidRPr="00857DAF" w:rsidRDefault="001D4940" w:rsidP="000936CD">
      <w:pPr>
        <w:ind w:right="0"/>
        <w:jc w:val="center"/>
        <w:rPr>
          <w:b/>
          <w:color w:val="000000"/>
        </w:rPr>
      </w:pPr>
      <w:r w:rsidRPr="00857DAF">
        <w:rPr>
          <w:rFonts w:asciiTheme="majorHAnsi" w:hAnsiTheme="majorHAnsi" w:cstheme="majorHAnsi"/>
        </w:rPr>
        <w:br w:type="page"/>
      </w:r>
    </w:p>
    <w:p w14:paraId="7ACCAB0F" w14:textId="7CB94816" w:rsidR="005C4A56" w:rsidRPr="00857DAF" w:rsidRDefault="00833D24" w:rsidP="00513262">
      <w:pPr>
        <w:pStyle w:val="Ttulo1"/>
        <w:spacing w:before="0"/>
        <w:ind w:right="0"/>
        <w:jc w:val="center"/>
        <w:rPr>
          <w:rFonts w:asciiTheme="majorHAnsi" w:hAnsiTheme="majorHAnsi" w:cstheme="majorBidi"/>
          <w:i w:val="0"/>
        </w:rPr>
      </w:pPr>
      <w:r w:rsidRPr="00857DAF">
        <w:rPr>
          <w:rFonts w:asciiTheme="majorHAnsi" w:hAnsiTheme="majorHAnsi" w:cstheme="majorBidi"/>
          <w:i w:val="0"/>
        </w:rPr>
        <w:lastRenderedPageBreak/>
        <w:t>ANEXO N°1</w:t>
      </w:r>
    </w:p>
    <w:p w14:paraId="539E52D4" w14:textId="77777777" w:rsidR="00F75E12" w:rsidRPr="00857DAF" w:rsidRDefault="00F75E12" w:rsidP="00F75E12">
      <w:pPr>
        <w:ind w:left="360" w:right="0"/>
        <w:jc w:val="center"/>
        <w:rPr>
          <w:rFonts w:asciiTheme="majorHAnsi" w:hAnsiTheme="majorHAnsi" w:cstheme="majorHAnsi"/>
          <w:b/>
          <w:color w:val="000000"/>
        </w:rPr>
      </w:pPr>
      <w:r w:rsidRPr="00857DAF">
        <w:rPr>
          <w:rFonts w:asciiTheme="majorHAnsi" w:hAnsiTheme="majorHAnsi" w:cstheme="majorHAnsi"/>
          <w:b/>
          <w:color w:val="000000"/>
        </w:rPr>
        <w:t>DECLARACIÓN JURADA SIMPLE PARA OFERTAR</w:t>
      </w:r>
    </w:p>
    <w:p w14:paraId="44189347" w14:textId="77777777" w:rsidR="00A5270C" w:rsidRPr="00857DAF" w:rsidRDefault="00A5270C" w:rsidP="00A5270C">
      <w:pPr>
        <w:ind w:right="0"/>
        <w:jc w:val="center"/>
        <w:rPr>
          <w:b/>
          <w:color w:val="000000"/>
        </w:rPr>
      </w:pPr>
    </w:p>
    <w:p w14:paraId="7DD6F08B" w14:textId="77777777" w:rsidR="00A5270C" w:rsidRPr="00857DAF" w:rsidRDefault="00A5270C" w:rsidP="00A5270C">
      <w:pPr>
        <w:ind w:left="360" w:right="0"/>
        <w:jc w:val="center"/>
        <w:rPr>
          <w:color w:val="000000"/>
        </w:rPr>
      </w:pPr>
      <w:r w:rsidRPr="00857DAF">
        <w:rPr>
          <w:color w:val="000000"/>
        </w:rPr>
        <w:t>(ESTE ANEXO DEBERÁ SER COMPLETADO EXCLUSIVAMENTE POR PROPONENTES QUE PRESENTEN SU OFERTA A TRAVÉS DE UNA UNIÓN TEMPORAL DE PROVEEDORES)</w:t>
      </w:r>
    </w:p>
    <w:p w14:paraId="53C8F30C" w14:textId="77777777" w:rsidR="00F75E12" w:rsidRPr="00857DAF" w:rsidRDefault="00F75E12" w:rsidP="00F75E12">
      <w:pPr>
        <w:ind w:left="360" w:right="0"/>
        <w:jc w:val="left"/>
        <w:rPr>
          <w:rFonts w:asciiTheme="majorHAnsi" w:hAnsiTheme="majorHAnsi" w:cstheme="majorHAnsi"/>
          <w:b/>
          <w:color w:val="000000"/>
        </w:rPr>
      </w:pPr>
    </w:p>
    <w:p w14:paraId="5F20E973" w14:textId="77777777" w:rsidR="00F75E12" w:rsidRPr="00857DAF" w:rsidRDefault="00F75E12" w:rsidP="00F75E12">
      <w:pPr>
        <w:pStyle w:val="Textoindependiente"/>
        <w:spacing w:line="240" w:lineRule="auto"/>
        <w:ind w:right="0"/>
        <w:rPr>
          <w:rFonts w:asciiTheme="majorHAnsi" w:hAnsiTheme="majorHAnsi" w:cstheme="majorHAnsi"/>
          <w:color w:val="auto"/>
          <w:sz w:val="22"/>
          <w:szCs w:val="22"/>
        </w:rPr>
      </w:pPr>
      <w:r w:rsidRPr="00857DAF">
        <w:rPr>
          <w:rFonts w:asciiTheme="majorHAnsi" w:hAnsiTheme="majorHAnsi" w:cstheme="majorHAnsi"/>
          <w:color w:val="auto"/>
          <w:sz w:val="22"/>
          <w:szCs w:val="22"/>
        </w:rPr>
        <w:t xml:space="preserve">Yo, </w:t>
      </w:r>
      <w:r w:rsidRPr="00857DAF">
        <w:rPr>
          <w:rFonts w:asciiTheme="majorHAnsi" w:hAnsiTheme="majorHAnsi" w:cstheme="majorHAnsi"/>
          <w:color w:val="auto"/>
          <w:sz w:val="22"/>
          <w:szCs w:val="22"/>
          <w:u w:val="single"/>
        </w:rPr>
        <w:t>&lt;</w:t>
      </w:r>
      <w:r w:rsidRPr="00857DAF">
        <w:rPr>
          <w:rFonts w:asciiTheme="majorHAnsi" w:hAnsiTheme="majorHAnsi" w:cstheme="majorHAnsi"/>
          <w:i/>
          <w:color w:val="auto"/>
          <w:sz w:val="22"/>
          <w:szCs w:val="22"/>
          <w:u w:val="single"/>
        </w:rPr>
        <w:t>nombre y RUT</w:t>
      </w:r>
      <w:r w:rsidRPr="00857DAF">
        <w:rPr>
          <w:rFonts w:asciiTheme="majorHAnsi" w:hAnsiTheme="majorHAnsi" w:cstheme="majorHAnsi"/>
          <w:color w:val="auto"/>
          <w:sz w:val="22"/>
          <w:szCs w:val="22"/>
          <w:u w:val="single"/>
        </w:rPr>
        <w:t>&gt;</w:t>
      </w:r>
      <w:r w:rsidRPr="00857DAF">
        <w:rPr>
          <w:rFonts w:asciiTheme="majorHAnsi" w:hAnsiTheme="majorHAnsi" w:cstheme="majorHAnsi"/>
          <w:color w:val="auto"/>
          <w:sz w:val="22"/>
          <w:szCs w:val="22"/>
        </w:rPr>
        <w:t xml:space="preserve">, en mi calidad de oferente o en representación del proveedor </w:t>
      </w:r>
      <w:r w:rsidRPr="00857DAF">
        <w:rPr>
          <w:rFonts w:asciiTheme="majorHAnsi" w:hAnsiTheme="majorHAnsi" w:cstheme="majorHAnsi"/>
          <w:i/>
          <w:color w:val="auto"/>
          <w:sz w:val="22"/>
          <w:szCs w:val="22"/>
          <w:u w:val="single"/>
        </w:rPr>
        <w:t>&lt;razón social empresa&gt;</w:t>
      </w:r>
      <w:r w:rsidRPr="00857DAF">
        <w:rPr>
          <w:rFonts w:asciiTheme="majorHAnsi" w:hAnsiTheme="majorHAnsi" w:cstheme="majorHAnsi"/>
          <w:color w:val="auto"/>
          <w:sz w:val="22"/>
          <w:szCs w:val="22"/>
        </w:rPr>
        <w:t xml:space="preserve">, RUT N° </w:t>
      </w:r>
      <w:r w:rsidRPr="00857DAF">
        <w:rPr>
          <w:rFonts w:asciiTheme="majorHAnsi" w:hAnsiTheme="majorHAnsi" w:cstheme="majorHAnsi"/>
          <w:i/>
          <w:color w:val="auto"/>
          <w:sz w:val="22"/>
          <w:szCs w:val="22"/>
          <w:u w:val="single"/>
        </w:rPr>
        <w:t>&lt;RUT empresa&gt;</w:t>
      </w:r>
      <w:r w:rsidRPr="00857DAF">
        <w:rPr>
          <w:rFonts w:asciiTheme="majorHAnsi" w:hAnsiTheme="majorHAnsi" w:cstheme="majorHAnsi"/>
          <w:color w:val="auto"/>
          <w:sz w:val="22"/>
          <w:szCs w:val="22"/>
        </w:rPr>
        <w:t xml:space="preserve">, con domicilio en </w:t>
      </w:r>
      <w:r w:rsidRPr="00857DAF">
        <w:rPr>
          <w:rFonts w:asciiTheme="majorHAnsi" w:hAnsiTheme="majorHAnsi" w:cstheme="majorHAnsi"/>
          <w:i/>
          <w:color w:val="auto"/>
          <w:sz w:val="22"/>
          <w:szCs w:val="22"/>
          <w:u w:val="single"/>
        </w:rPr>
        <w:t>&lt;domicilio&gt;</w:t>
      </w:r>
      <w:r w:rsidRPr="00857DAF">
        <w:rPr>
          <w:rFonts w:asciiTheme="majorHAnsi" w:hAnsiTheme="majorHAnsi" w:cstheme="majorHAnsi"/>
          <w:color w:val="auto"/>
          <w:sz w:val="22"/>
          <w:szCs w:val="22"/>
        </w:rPr>
        <w:t xml:space="preserve">, </w:t>
      </w:r>
      <w:r w:rsidRPr="00857DAF">
        <w:rPr>
          <w:rFonts w:asciiTheme="majorHAnsi" w:hAnsiTheme="majorHAnsi" w:cstheme="majorHAnsi"/>
          <w:i/>
          <w:color w:val="auto"/>
          <w:sz w:val="22"/>
          <w:szCs w:val="22"/>
          <w:u w:val="single"/>
        </w:rPr>
        <w:t>&lt;comuna&gt;</w:t>
      </w:r>
      <w:r w:rsidRPr="00857DAF">
        <w:rPr>
          <w:rFonts w:asciiTheme="majorHAnsi" w:hAnsiTheme="majorHAnsi" w:cstheme="majorHAnsi"/>
          <w:color w:val="auto"/>
          <w:sz w:val="22"/>
          <w:szCs w:val="22"/>
        </w:rPr>
        <w:t>,</w:t>
      </w:r>
      <w:r w:rsidRPr="00857DAF">
        <w:rPr>
          <w:rFonts w:asciiTheme="majorHAnsi" w:hAnsiTheme="majorHAnsi" w:cstheme="majorHAnsi"/>
          <w:i/>
          <w:color w:val="auto"/>
          <w:sz w:val="22"/>
          <w:szCs w:val="22"/>
          <w:u w:val="single"/>
        </w:rPr>
        <w:t xml:space="preserve"> &lt;ciudad&gt;</w:t>
      </w:r>
      <w:r w:rsidRPr="00857DAF">
        <w:rPr>
          <w:rFonts w:asciiTheme="majorHAnsi" w:hAnsiTheme="majorHAnsi" w:cstheme="majorHAnsi"/>
          <w:color w:val="auto"/>
          <w:sz w:val="22"/>
          <w:szCs w:val="22"/>
        </w:rPr>
        <w:t>, declaro bajo juramento que:</w:t>
      </w:r>
    </w:p>
    <w:p w14:paraId="0CA8D5AB" w14:textId="77777777" w:rsidR="00F75E12" w:rsidRPr="00857DAF" w:rsidRDefault="00F75E12" w:rsidP="00F75E12">
      <w:pPr>
        <w:ind w:left="360" w:right="0"/>
        <w:rPr>
          <w:rFonts w:asciiTheme="majorHAnsi" w:hAnsiTheme="majorHAnsi" w:cstheme="majorHAnsi"/>
          <w:lang w:val="es-ES_tradnl"/>
        </w:rPr>
      </w:pPr>
    </w:p>
    <w:p w14:paraId="0AAB4D05" w14:textId="77777777" w:rsidR="003119FF" w:rsidRPr="00857DAF" w:rsidRDefault="003119FF" w:rsidP="00BF15B9">
      <w:pPr>
        <w:pStyle w:val="Prrafodelista"/>
        <w:numPr>
          <w:ilvl w:val="0"/>
          <w:numId w:val="15"/>
        </w:numPr>
        <w:ind w:left="426" w:right="0"/>
        <w:rPr>
          <w:rFonts w:asciiTheme="majorHAnsi" w:hAnsiTheme="majorHAnsi" w:cstheme="majorHAnsi"/>
          <w:color w:val="auto"/>
          <w:szCs w:val="22"/>
          <w:lang w:val="es-ES_tradnl"/>
        </w:rPr>
      </w:pPr>
      <w:r w:rsidRPr="00857DAF">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857DAF">
        <w:rPr>
          <w:rFonts w:asciiTheme="majorHAnsi" w:hAnsiTheme="majorHAnsi" w:cstheme="minorHAnsi"/>
          <w:color w:val="auto"/>
          <w:szCs w:val="22"/>
        </w:rPr>
        <w:t xml:space="preserve">o por </w:t>
      </w:r>
      <w:r w:rsidRPr="00857DAF">
        <w:rPr>
          <w:rFonts w:asciiTheme="majorHAnsi" w:hAnsiTheme="majorHAnsi" w:cstheme="majorHAnsi"/>
          <w:color w:val="auto"/>
          <w:szCs w:val="22"/>
        </w:rPr>
        <w:t>delitos concursales establecidos en el Código Penal, dentro de los dos últimos años anteriores a la fecha de presentación de la oferta</w:t>
      </w:r>
      <w:r w:rsidRPr="00857DAF">
        <w:rPr>
          <w:rFonts w:asciiTheme="majorHAnsi" w:hAnsiTheme="majorHAnsi" w:cstheme="majorHAnsi"/>
          <w:color w:val="auto"/>
          <w:szCs w:val="22"/>
          <w:lang w:val="es-ES_tradnl"/>
        </w:rPr>
        <w:t xml:space="preserve">. </w:t>
      </w:r>
    </w:p>
    <w:p w14:paraId="68B6670C" w14:textId="77777777" w:rsidR="003119FF" w:rsidRPr="00857DAF" w:rsidRDefault="003119FF" w:rsidP="00BF15B9">
      <w:pPr>
        <w:pStyle w:val="Prrafodelista"/>
        <w:numPr>
          <w:ilvl w:val="0"/>
          <w:numId w:val="15"/>
        </w:numPr>
        <w:spacing w:after="160" w:line="259" w:lineRule="auto"/>
        <w:ind w:left="426" w:right="0"/>
        <w:rPr>
          <w:rFonts w:asciiTheme="majorHAnsi" w:hAnsiTheme="majorHAnsi" w:cstheme="majorHAnsi"/>
          <w:color w:val="auto"/>
          <w:szCs w:val="22"/>
          <w:lang w:val="es-ES_tradnl"/>
        </w:rPr>
      </w:pPr>
      <w:r w:rsidRPr="00857DAF">
        <w:rPr>
          <w:rFonts w:asciiTheme="majorHAnsi" w:hAnsiTheme="majorHAnsi" w:cstheme="majorHAnsi"/>
          <w:color w:val="auto"/>
          <w:szCs w:val="22"/>
          <w:lang w:val="es-ES_tradnl"/>
        </w:rPr>
        <w:t xml:space="preserve">No he sido o mi representada no ha sido sancionada por el </w:t>
      </w:r>
      <w:r w:rsidRPr="00857DAF">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89C13F9" w14:textId="77777777" w:rsidR="003119FF" w:rsidRPr="00857DAF" w:rsidRDefault="003119FF" w:rsidP="00BF15B9">
      <w:pPr>
        <w:pStyle w:val="Prrafodelista"/>
        <w:numPr>
          <w:ilvl w:val="0"/>
          <w:numId w:val="15"/>
        </w:numPr>
        <w:spacing w:after="160" w:line="259" w:lineRule="auto"/>
        <w:ind w:left="426" w:right="0"/>
        <w:rPr>
          <w:lang w:val="es-ES_tradnl"/>
        </w:rPr>
      </w:pPr>
      <w:r w:rsidRPr="00857DAF">
        <w:rPr>
          <w:rFonts w:asciiTheme="majorHAnsi" w:hAnsiTheme="majorHAnsi" w:cs="Calibri"/>
          <w:color w:val="auto"/>
          <w:szCs w:val="22"/>
          <w:lang w:val="es-ES_tradnl"/>
        </w:rPr>
        <w:t>Asimismo</w:t>
      </w:r>
      <w:r w:rsidRPr="00857DAF">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24B9EFE6" w14:textId="2C87EA11" w:rsidR="00F75E12" w:rsidRPr="00857DAF" w:rsidRDefault="00F75E12" w:rsidP="00F75E12">
      <w:pPr>
        <w:ind w:left="360" w:right="0"/>
        <w:jc w:val="center"/>
        <w:rPr>
          <w:rFonts w:asciiTheme="majorHAnsi" w:hAnsiTheme="majorHAnsi" w:cstheme="majorHAnsi"/>
          <w:lang w:val="es-ES_tradnl"/>
        </w:rPr>
      </w:pPr>
    </w:p>
    <w:p w14:paraId="752B4B50" w14:textId="18F544A9" w:rsidR="008D539F" w:rsidRPr="00857DAF" w:rsidRDefault="008D539F" w:rsidP="00F75E12">
      <w:pPr>
        <w:ind w:left="360" w:right="0"/>
        <w:jc w:val="center"/>
        <w:rPr>
          <w:rFonts w:asciiTheme="majorHAnsi" w:hAnsiTheme="majorHAnsi" w:cstheme="majorHAnsi"/>
          <w:lang w:val="es-ES_tradnl"/>
        </w:rPr>
      </w:pPr>
    </w:p>
    <w:p w14:paraId="25C20988" w14:textId="1FF467BF" w:rsidR="008D539F" w:rsidRPr="00857DAF" w:rsidRDefault="008D539F" w:rsidP="00F75E12">
      <w:pPr>
        <w:ind w:left="360" w:right="0"/>
        <w:jc w:val="center"/>
        <w:rPr>
          <w:rFonts w:asciiTheme="majorHAnsi" w:hAnsiTheme="majorHAnsi" w:cstheme="majorHAnsi"/>
          <w:lang w:val="es-ES_tradnl"/>
        </w:rPr>
      </w:pPr>
    </w:p>
    <w:p w14:paraId="7E3CCCD8" w14:textId="77777777" w:rsidR="008D539F" w:rsidRPr="00857DAF" w:rsidRDefault="008D539F" w:rsidP="00F75E12">
      <w:pPr>
        <w:ind w:left="360" w:right="0"/>
        <w:jc w:val="center"/>
        <w:rPr>
          <w:rFonts w:asciiTheme="majorHAnsi" w:hAnsiTheme="majorHAnsi" w:cstheme="majorHAnsi"/>
          <w:lang w:val="es-ES_tradnl"/>
        </w:rPr>
      </w:pPr>
    </w:p>
    <w:p w14:paraId="0C351A82" w14:textId="77777777" w:rsidR="00F75E12" w:rsidRPr="00857DAF" w:rsidRDefault="00F75E12" w:rsidP="00F75E12">
      <w:pPr>
        <w:ind w:left="360" w:right="0"/>
        <w:jc w:val="left"/>
        <w:rPr>
          <w:rFonts w:asciiTheme="majorHAnsi" w:hAnsiTheme="majorHAnsi" w:cstheme="majorHAnsi"/>
        </w:rPr>
      </w:pPr>
      <w:r w:rsidRPr="00857DAF">
        <w:rPr>
          <w:rFonts w:asciiTheme="majorHAnsi" w:hAnsiTheme="majorHAnsi" w:cstheme="majorHAnsi"/>
        </w:rPr>
        <w:t>&lt;</w:t>
      </w:r>
      <w:r w:rsidRPr="00857DAF">
        <w:rPr>
          <w:rFonts w:asciiTheme="majorHAnsi" w:hAnsiTheme="majorHAnsi" w:cstheme="majorHAnsi"/>
          <w:b/>
        </w:rPr>
        <w:t>Ciudad&gt;, &lt;día/mes/año&gt;</w:t>
      </w:r>
    </w:p>
    <w:p w14:paraId="6C46996F" w14:textId="7D8B7F17" w:rsidR="00F75E12" w:rsidRPr="00857DAF" w:rsidRDefault="00F75E12" w:rsidP="00F75E12">
      <w:pPr>
        <w:ind w:left="360" w:right="0"/>
        <w:jc w:val="center"/>
        <w:rPr>
          <w:rFonts w:asciiTheme="majorHAnsi" w:hAnsiTheme="majorHAnsi" w:cstheme="majorHAnsi"/>
        </w:rPr>
      </w:pPr>
    </w:p>
    <w:p w14:paraId="6B9782AC" w14:textId="2E7D014A" w:rsidR="008D539F" w:rsidRPr="00857DAF" w:rsidRDefault="008D539F" w:rsidP="00F75E12">
      <w:pPr>
        <w:ind w:left="360" w:right="0"/>
        <w:jc w:val="center"/>
        <w:rPr>
          <w:rFonts w:asciiTheme="majorHAnsi" w:hAnsiTheme="majorHAnsi" w:cstheme="majorHAnsi"/>
        </w:rPr>
      </w:pPr>
    </w:p>
    <w:p w14:paraId="0CA730A7" w14:textId="05023610" w:rsidR="008D539F" w:rsidRPr="00857DAF" w:rsidRDefault="008D539F" w:rsidP="00F75E12">
      <w:pPr>
        <w:ind w:left="360" w:right="0"/>
        <w:jc w:val="center"/>
        <w:rPr>
          <w:rFonts w:asciiTheme="majorHAnsi" w:hAnsiTheme="majorHAnsi" w:cstheme="majorHAnsi"/>
        </w:rPr>
      </w:pPr>
    </w:p>
    <w:p w14:paraId="40E0AA8D" w14:textId="77777777" w:rsidR="008D539F" w:rsidRPr="00857DAF" w:rsidRDefault="008D539F" w:rsidP="00F75E12">
      <w:pPr>
        <w:ind w:left="360" w:right="0"/>
        <w:jc w:val="center"/>
        <w:rPr>
          <w:rFonts w:asciiTheme="majorHAnsi" w:hAnsiTheme="majorHAnsi" w:cstheme="majorHAnsi"/>
        </w:rPr>
      </w:pPr>
    </w:p>
    <w:p w14:paraId="6B79179B" w14:textId="77777777" w:rsidR="00F75E12" w:rsidRPr="00857DAF" w:rsidRDefault="00F75E12" w:rsidP="00F75E12">
      <w:pPr>
        <w:ind w:left="360" w:right="0"/>
        <w:jc w:val="center"/>
        <w:rPr>
          <w:rFonts w:asciiTheme="majorHAnsi" w:hAnsiTheme="majorHAnsi" w:cstheme="majorHAnsi"/>
        </w:rPr>
      </w:pPr>
      <w:r w:rsidRPr="00857DAF">
        <w:rPr>
          <w:rFonts w:asciiTheme="majorHAnsi" w:hAnsiTheme="majorHAnsi" w:cstheme="majorHAnsi"/>
        </w:rPr>
        <w:t>__________________________</w:t>
      </w:r>
    </w:p>
    <w:p w14:paraId="1F8B7EE3" w14:textId="77777777" w:rsidR="00F75E12" w:rsidRPr="00857DAF" w:rsidRDefault="00F75E12" w:rsidP="00F75E12">
      <w:pPr>
        <w:ind w:left="360" w:right="0"/>
        <w:jc w:val="center"/>
        <w:rPr>
          <w:rFonts w:asciiTheme="majorHAnsi" w:hAnsiTheme="majorHAnsi" w:cstheme="majorHAnsi"/>
          <w:b/>
        </w:rPr>
      </w:pPr>
      <w:r w:rsidRPr="00857DAF">
        <w:rPr>
          <w:rFonts w:asciiTheme="majorHAnsi" w:hAnsiTheme="majorHAnsi" w:cstheme="majorHAnsi"/>
          <w:b/>
        </w:rPr>
        <w:t>&lt;Firma&gt;</w:t>
      </w:r>
    </w:p>
    <w:p w14:paraId="458F7B65" w14:textId="77777777" w:rsidR="00F75E12" w:rsidRPr="00857DAF" w:rsidRDefault="00F75E12" w:rsidP="00F75E12">
      <w:pPr>
        <w:ind w:left="360" w:right="0"/>
        <w:jc w:val="center"/>
        <w:rPr>
          <w:rFonts w:asciiTheme="majorHAnsi" w:hAnsiTheme="majorHAnsi" w:cstheme="majorHAnsi"/>
          <w:b/>
        </w:rPr>
      </w:pPr>
      <w:r w:rsidRPr="00857DAF">
        <w:rPr>
          <w:rFonts w:asciiTheme="majorHAnsi" w:hAnsiTheme="majorHAnsi" w:cstheme="majorHAnsi"/>
          <w:b/>
        </w:rPr>
        <w:t>&lt;Nombre&gt;</w:t>
      </w:r>
    </w:p>
    <w:p w14:paraId="2C7D9C9F" w14:textId="77777777" w:rsidR="00F75E12" w:rsidRPr="00857DAF" w:rsidRDefault="00F75E12" w:rsidP="00F75E12">
      <w:pPr>
        <w:ind w:left="360" w:right="0"/>
        <w:jc w:val="center"/>
        <w:rPr>
          <w:rFonts w:asciiTheme="majorHAnsi" w:hAnsiTheme="majorHAnsi" w:cstheme="majorHAnsi"/>
          <w:b/>
        </w:rPr>
      </w:pPr>
      <w:r w:rsidRPr="00857DAF">
        <w:rPr>
          <w:rFonts w:asciiTheme="majorHAnsi" w:hAnsiTheme="majorHAnsi" w:cstheme="majorHAnsi"/>
          <w:b/>
        </w:rPr>
        <w:t>&lt;Representante Legal&gt;</w:t>
      </w:r>
    </w:p>
    <w:p w14:paraId="69EE4BD0" w14:textId="77777777" w:rsidR="00F75E12" w:rsidRPr="00857DAF" w:rsidRDefault="00F75E12" w:rsidP="00F75E12">
      <w:pPr>
        <w:ind w:left="360" w:right="0"/>
        <w:jc w:val="center"/>
        <w:rPr>
          <w:rFonts w:asciiTheme="majorHAnsi" w:hAnsiTheme="majorHAnsi" w:cstheme="majorHAnsi"/>
          <w:b/>
        </w:rPr>
      </w:pPr>
      <w:r w:rsidRPr="00857DAF">
        <w:rPr>
          <w:rFonts w:asciiTheme="majorHAnsi" w:hAnsiTheme="majorHAnsi" w:cstheme="majorHAnsi"/>
          <w:b/>
        </w:rPr>
        <w:t>&lt;Nombre de Unión Temporal de Proveedores, si correspondiere&gt;</w:t>
      </w:r>
    </w:p>
    <w:p w14:paraId="75DF5269" w14:textId="77777777" w:rsidR="00F75E12" w:rsidRPr="00857DAF" w:rsidRDefault="00F75E12" w:rsidP="00F75E12">
      <w:pPr>
        <w:tabs>
          <w:tab w:val="left" w:pos="284"/>
        </w:tabs>
        <w:rPr>
          <w:rFonts w:asciiTheme="majorHAnsi" w:hAnsiTheme="majorHAnsi" w:cstheme="majorHAnsi"/>
          <w:b/>
          <w:color w:val="000000"/>
          <w:u w:val="single"/>
        </w:rPr>
      </w:pPr>
    </w:p>
    <w:p w14:paraId="13697CE9" w14:textId="77777777" w:rsidR="00F75E12" w:rsidRPr="00857DAF" w:rsidRDefault="00F75E12" w:rsidP="00F75E12">
      <w:pPr>
        <w:tabs>
          <w:tab w:val="left" w:pos="284"/>
        </w:tabs>
        <w:rPr>
          <w:rFonts w:asciiTheme="majorHAnsi" w:hAnsiTheme="majorHAnsi" w:cstheme="majorHAnsi"/>
          <w:b/>
          <w:color w:val="000000"/>
          <w:u w:val="single"/>
        </w:rPr>
      </w:pPr>
      <w:r w:rsidRPr="00857DAF">
        <w:rPr>
          <w:rFonts w:asciiTheme="majorHAnsi" w:hAnsiTheme="majorHAnsi" w:cstheme="majorHAnsi"/>
          <w:b/>
          <w:color w:val="000000"/>
          <w:u w:val="single"/>
        </w:rPr>
        <w:t xml:space="preserve">NOTAS: </w:t>
      </w:r>
    </w:p>
    <w:p w14:paraId="50E9A660" w14:textId="77777777" w:rsidR="00F75E12" w:rsidRPr="00857DAF" w:rsidRDefault="00F75E12" w:rsidP="00F75E12">
      <w:pPr>
        <w:tabs>
          <w:tab w:val="left" w:pos="1447"/>
        </w:tabs>
        <w:ind w:right="0"/>
        <w:rPr>
          <w:b/>
        </w:rPr>
      </w:pPr>
      <w:r w:rsidRPr="00857DAF">
        <w:rPr>
          <w:b/>
          <w:color w:val="000000"/>
        </w:rPr>
        <w:t xml:space="preserve">1. </w:t>
      </w:r>
      <w:r w:rsidRPr="00857DAF">
        <w:rPr>
          <w:b/>
        </w:rPr>
        <w:t>Todos los datos solicitados deben ser completados debidamente por el oferente.</w:t>
      </w:r>
    </w:p>
    <w:p w14:paraId="2EA07F67" w14:textId="77777777" w:rsidR="00F75E12" w:rsidRPr="00857DAF" w:rsidRDefault="00F75E12" w:rsidP="00F75E12">
      <w:pPr>
        <w:ind w:right="0"/>
        <w:rPr>
          <w:b/>
          <w:color w:val="000000"/>
        </w:rPr>
      </w:pPr>
      <w:r w:rsidRPr="00857DAF">
        <w:rPr>
          <w:b/>
          <w:color w:val="000000"/>
        </w:rPr>
        <w:t xml:space="preserve">2. En el caso de UTP, este anexo deberá ser completado por cada uno de los integrantes de </w:t>
      </w:r>
      <w:proofErr w:type="gramStart"/>
      <w:r w:rsidRPr="00857DAF">
        <w:rPr>
          <w:b/>
          <w:color w:val="000000"/>
        </w:rPr>
        <w:t>la misma</w:t>
      </w:r>
      <w:proofErr w:type="gramEnd"/>
      <w:r w:rsidRPr="00857DAF">
        <w:rPr>
          <w:b/>
          <w:color w:val="000000"/>
        </w:rPr>
        <w:t>, respecto de la situación particular de su empresa.</w:t>
      </w:r>
    </w:p>
    <w:p w14:paraId="376942D5" w14:textId="77777777" w:rsidR="00F75E12" w:rsidRPr="00857DAF" w:rsidRDefault="00F75E12" w:rsidP="00F75E12">
      <w:pPr>
        <w:jc w:val="center"/>
      </w:pPr>
    </w:p>
    <w:p w14:paraId="7F4F11FA" w14:textId="7CB94816" w:rsidR="00521BCD" w:rsidRPr="00857DAF" w:rsidRDefault="00521BCD" w:rsidP="00521BCD"/>
    <w:p w14:paraId="4ECAC066" w14:textId="2790D874" w:rsidR="00E84ACE" w:rsidRPr="00857DAF" w:rsidRDefault="00E84ACE" w:rsidP="00513262">
      <w:pPr>
        <w:sectPr w:rsidR="00E84ACE" w:rsidRPr="00857DAF" w:rsidSect="00E560E1">
          <w:headerReference w:type="default" r:id="rId27"/>
          <w:footerReference w:type="default" r:id="rId28"/>
          <w:pgSz w:w="12240" w:h="18720" w:code="120"/>
          <w:pgMar w:top="1417" w:right="1701" w:bottom="1417" w:left="1701" w:header="708" w:footer="708" w:gutter="0"/>
          <w:pgNumType w:start="1"/>
          <w:cols w:space="720"/>
          <w:docGrid w:linePitch="299"/>
        </w:sectPr>
      </w:pPr>
    </w:p>
    <w:p w14:paraId="1F6A818D" w14:textId="26BA292F"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N°2</w:t>
      </w:r>
    </w:p>
    <w:p w14:paraId="79FCEAE2" w14:textId="77777777" w:rsidR="00B64232" w:rsidRPr="00857DAF" w:rsidRDefault="001D4940" w:rsidP="00B64232">
      <w:pPr>
        <w:ind w:right="0"/>
        <w:jc w:val="center"/>
        <w:rPr>
          <w:b/>
          <w:color w:val="000000"/>
        </w:rPr>
      </w:pPr>
      <w:r w:rsidRPr="00857DAF">
        <w:rPr>
          <w:rFonts w:asciiTheme="majorHAnsi" w:hAnsiTheme="majorHAnsi" w:cstheme="majorHAnsi"/>
          <w:b/>
          <w:color w:val="000000"/>
        </w:rPr>
        <w:t xml:space="preserve">DECLARACIÓN JURADA SIMPLE </w:t>
      </w:r>
      <w:r w:rsidR="00B64232" w:rsidRPr="00857DAF">
        <w:rPr>
          <w:b/>
          <w:color w:val="000000"/>
        </w:rPr>
        <w:t>CONFLICTOS DE INTERÉS</w:t>
      </w:r>
    </w:p>
    <w:p w14:paraId="76CBE818" w14:textId="77777777" w:rsidR="00B64232" w:rsidRPr="00857DAF" w:rsidRDefault="00B64232" w:rsidP="00B64232">
      <w:pPr>
        <w:ind w:left="360" w:right="0"/>
        <w:jc w:val="center"/>
        <w:rPr>
          <w:color w:val="000000"/>
        </w:rPr>
      </w:pPr>
      <w:r w:rsidRPr="00857DAF">
        <w:rPr>
          <w:color w:val="000000"/>
        </w:rPr>
        <w:t>(ESTE ANEXO DEBERÁ SER COMPLETADO EXCLUSIVAMENTE POR PROPONENTES QUE PRESENTEN SU OFERTA A TRAVÉS DE UNA UNIÓN TEMPORAL DE PROVEEDORES)</w:t>
      </w:r>
    </w:p>
    <w:p w14:paraId="3FA7144A" w14:textId="0793D4A3" w:rsidR="00BF4DD1" w:rsidRPr="00857DAF" w:rsidRDefault="00BF4DD1" w:rsidP="00B64232">
      <w:pPr>
        <w:ind w:right="0"/>
        <w:jc w:val="center"/>
        <w:rPr>
          <w:rFonts w:asciiTheme="majorHAnsi" w:hAnsiTheme="majorHAnsi" w:cstheme="minorHAnsi"/>
        </w:rPr>
      </w:pPr>
    </w:p>
    <w:p w14:paraId="45A254B0" w14:textId="77777777" w:rsidR="00775724" w:rsidRPr="00857DAF" w:rsidRDefault="00775724" w:rsidP="00513262">
      <w:pPr>
        <w:pBdr>
          <w:top w:val="nil"/>
          <w:left w:val="nil"/>
          <w:bottom w:val="nil"/>
          <w:right w:val="nil"/>
          <w:between w:val="nil"/>
        </w:pBdr>
        <w:ind w:right="0"/>
        <w:rPr>
          <w:color w:val="000000"/>
        </w:rPr>
      </w:pPr>
      <w:r w:rsidRPr="00857DAF">
        <w:rPr>
          <w:color w:val="000000"/>
        </w:rPr>
        <w:t xml:space="preserve">Yo, </w:t>
      </w:r>
      <w:r w:rsidRPr="00857DAF">
        <w:rPr>
          <w:color w:val="000000"/>
          <w:u w:val="single"/>
        </w:rPr>
        <w:t>&lt;</w:t>
      </w:r>
      <w:r w:rsidRPr="00857DAF">
        <w:rPr>
          <w:i/>
          <w:color w:val="000000"/>
          <w:u w:val="single"/>
        </w:rPr>
        <w:t>nombre y RUT</w:t>
      </w:r>
      <w:r w:rsidRPr="00857DAF">
        <w:rPr>
          <w:color w:val="000000"/>
          <w:u w:val="single"/>
        </w:rPr>
        <w:t>&gt;</w:t>
      </w:r>
      <w:r w:rsidRPr="00857DAF">
        <w:rPr>
          <w:color w:val="000000"/>
        </w:rPr>
        <w:t xml:space="preserve">, en mi calidad de adjudicatario o representante legal del proveedor adjudicado, </w:t>
      </w:r>
      <w:r w:rsidRPr="00857DAF">
        <w:rPr>
          <w:i/>
          <w:color w:val="000000"/>
          <w:u w:val="single"/>
        </w:rPr>
        <w:t>&lt;razón social empresa&gt;</w:t>
      </w:r>
      <w:r w:rsidRPr="00857DAF">
        <w:rPr>
          <w:color w:val="000000"/>
        </w:rPr>
        <w:t xml:space="preserve">, RUT N° </w:t>
      </w:r>
      <w:r w:rsidRPr="00857DAF">
        <w:rPr>
          <w:i/>
          <w:color w:val="000000"/>
          <w:u w:val="single"/>
        </w:rPr>
        <w:t>&lt;RUT empresa&gt;</w:t>
      </w:r>
      <w:r w:rsidRPr="00857DAF">
        <w:rPr>
          <w:color w:val="000000"/>
        </w:rPr>
        <w:t xml:space="preserve">, con domicilio en </w:t>
      </w:r>
      <w:r w:rsidRPr="00857DAF">
        <w:rPr>
          <w:i/>
          <w:color w:val="000000"/>
          <w:u w:val="single"/>
        </w:rPr>
        <w:t>&lt;domicilio&gt;</w:t>
      </w:r>
      <w:r w:rsidRPr="00857DAF">
        <w:rPr>
          <w:color w:val="000000"/>
        </w:rPr>
        <w:t xml:space="preserve">, </w:t>
      </w:r>
      <w:r w:rsidRPr="00857DAF">
        <w:rPr>
          <w:i/>
          <w:color w:val="000000"/>
          <w:u w:val="single"/>
        </w:rPr>
        <w:t>&lt;comuna&gt;</w:t>
      </w:r>
      <w:r w:rsidRPr="00857DAF">
        <w:rPr>
          <w:color w:val="000000"/>
        </w:rPr>
        <w:t>,</w:t>
      </w:r>
      <w:r w:rsidRPr="00857DAF">
        <w:rPr>
          <w:i/>
          <w:color w:val="000000"/>
          <w:u w:val="single"/>
        </w:rPr>
        <w:t xml:space="preserve"> &lt;ciudad&gt;</w:t>
      </w:r>
      <w:r w:rsidRPr="00857DAF">
        <w:rPr>
          <w:color w:val="000000"/>
        </w:rPr>
        <w:t>, declaro bajo juramento que:</w:t>
      </w:r>
    </w:p>
    <w:p w14:paraId="01BBE40E" w14:textId="77777777" w:rsidR="00775724" w:rsidRPr="00857DAF" w:rsidRDefault="00775724" w:rsidP="00513262">
      <w:pPr>
        <w:ind w:right="0"/>
        <w:rPr>
          <w:rFonts w:asciiTheme="majorHAnsi" w:hAnsiTheme="majorHAnsi" w:cstheme="minorHAnsi"/>
        </w:rPr>
      </w:pPr>
    </w:p>
    <w:p w14:paraId="07B74312" w14:textId="77777777" w:rsidR="003119FF" w:rsidRPr="00857DAF" w:rsidRDefault="003119FF" w:rsidP="003119FF">
      <w:pPr>
        <w:ind w:right="0"/>
        <w:rPr>
          <w:rFonts w:asciiTheme="majorHAnsi" w:hAnsiTheme="majorHAnsi" w:cstheme="minorHAnsi"/>
        </w:rPr>
      </w:pPr>
      <w:r w:rsidRPr="00857DAF">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1C94C449" w14:textId="77777777" w:rsidR="003119FF" w:rsidRPr="00857DAF" w:rsidRDefault="003119FF" w:rsidP="003119FF">
      <w:pPr>
        <w:ind w:right="0"/>
        <w:rPr>
          <w:rFonts w:asciiTheme="majorHAnsi" w:hAnsiTheme="majorHAnsi" w:cstheme="minorHAnsi"/>
        </w:rPr>
      </w:pPr>
    </w:p>
    <w:p w14:paraId="123AE795" w14:textId="77777777" w:rsidR="003119FF" w:rsidRPr="00857DAF" w:rsidRDefault="003119FF" w:rsidP="003119FF">
      <w:pPr>
        <w:ind w:right="0"/>
        <w:rPr>
          <w:rFonts w:cstheme="minorHAnsi"/>
        </w:rPr>
      </w:pPr>
      <w:r w:rsidRPr="00857DAF">
        <w:rPr>
          <w:rFonts w:asciiTheme="majorHAnsi" w:hAnsiTheme="majorHAnsi" w:cstheme="minorHAnsi"/>
        </w:rPr>
        <w:t xml:space="preserve">2. </w:t>
      </w:r>
      <w:r w:rsidRPr="00857DAF">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8D30868" w14:textId="77777777" w:rsidR="003119FF" w:rsidRPr="00857DAF" w:rsidRDefault="003119FF" w:rsidP="003119FF">
      <w:pPr>
        <w:ind w:right="0"/>
        <w:rPr>
          <w:rFonts w:cstheme="minorHAnsi"/>
        </w:rPr>
      </w:pPr>
    </w:p>
    <w:p w14:paraId="52F67059" w14:textId="77777777" w:rsidR="003119FF" w:rsidRPr="00857DAF" w:rsidRDefault="003119FF" w:rsidP="003119FF">
      <w:pPr>
        <w:ind w:right="0"/>
        <w:rPr>
          <w:rFonts w:cstheme="minorHAnsi"/>
        </w:rPr>
      </w:pPr>
      <w:r w:rsidRPr="00857DAF">
        <w:rPr>
          <w:rFonts w:cstheme="minorHAnsi"/>
        </w:rPr>
        <w:t>3. Mi representada no es una sociedad comandita por acciones o anónima cerrada en que algunas de las personas indicadas en el N°2 precedente sea accionista.</w:t>
      </w:r>
    </w:p>
    <w:p w14:paraId="5340D5D5" w14:textId="77777777" w:rsidR="003119FF" w:rsidRPr="00857DAF" w:rsidRDefault="003119FF" w:rsidP="003119FF">
      <w:pPr>
        <w:ind w:right="0"/>
        <w:rPr>
          <w:rFonts w:cstheme="minorHAnsi"/>
        </w:rPr>
      </w:pPr>
    </w:p>
    <w:p w14:paraId="79581B80" w14:textId="77777777" w:rsidR="003119FF" w:rsidRPr="00857DAF" w:rsidRDefault="003119FF" w:rsidP="003119FF">
      <w:pPr>
        <w:ind w:right="0"/>
        <w:rPr>
          <w:rFonts w:cstheme="minorHAnsi"/>
        </w:rPr>
      </w:pPr>
      <w:r w:rsidRPr="00857DAF">
        <w:rPr>
          <w:rFonts w:cstheme="minorHAnsi"/>
        </w:rPr>
        <w:t>4. Mi representada no es una sociedad anónima abierta en que alguna de las personas indicadas en el N°2 ante precedente sea dueña de acciones que representen el 10% o más del capital.</w:t>
      </w:r>
    </w:p>
    <w:p w14:paraId="4423F682" w14:textId="77777777" w:rsidR="003119FF" w:rsidRPr="00857DAF" w:rsidRDefault="003119FF" w:rsidP="003119FF">
      <w:pPr>
        <w:ind w:right="0"/>
        <w:rPr>
          <w:rFonts w:cstheme="minorHAnsi"/>
        </w:rPr>
      </w:pPr>
    </w:p>
    <w:p w14:paraId="32B4C08E" w14:textId="77777777" w:rsidR="003119FF" w:rsidRPr="00857DAF" w:rsidRDefault="003119FF" w:rsidP="003119FF">
      <w:pPr>
        <w:ind w:right="0"/>
        <w:rPr>
          <w:rFonts w:cstheme="minorHAnsi"/>
        </w:rPr>
      </w:pPr>
      <w:r w:rsidRPr="00857DAF">
        <w:rPr>
          <w:rFonts w:cstheme="minorHAnsi"/>
        </w:rPr>
        <w:t>5. No soy gerente, administrador, representante o director de cualquiera de las sociedades antedichas.</w:t>
      </w:r>
    </w:p>
    <w:p w14:paraId="5B4BCD91" w14:textId="77777777" w:rsidR="003119FF" w:rsidRPr="00857DAF" w:rsidRDefault="003119FF" w:rsidP="003119FF">
      <w:pPr>
        <w:ind w:right="0"/>
        <w:rPr>
          <w:rFonts w:cstheme="minorHAnsi"/>
        </w:rPr>
      </w:pPr>
    </w:p>
    <w:p w14:paraId="061A268B" w14:textId="77777777" w:rsidR="003119FF" w:rsidRPr="00857DAF" w:rsidRDefault="003119FF" w:rsidP="003119FF">
      <w:pPr>
        <w:ind w:right="0"/>
        <w:rPr>
          <w:rFonts w:cstheme="minorHAnsi"/>
        </w:rPr>
      </w:pPr>
      <w:r w:rsidRPr="00857DAF">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3445676E" w14:textId="77777777" w:rsidR="003119FF" w:rsidRPr="00857DAF" w:rsidRDefault="003119FF" w:rsidP="003119FF">
      <w:pPr>
        <w:ind w:right="0"/>
        <w:rPr>
          <w:rFonts w:cstheme="minorHAnsi"/>
        </w:rPr>
      </w:pPr>
    </w:p>
    <w:p w14:paraId="659DC4FE" w14:textId="77777777" w:rsidR="003119FF" w:rsidRPr="00857DAF" w:rsidRDefault="003119FF" w:rsidP="003119FF">
      <w:pPr>
        <w:ind w:right="0"/>
        <w:rPr>
          <w:rFonts w:cstheme="minorHAnsi"/>
        </w:rPr>
      </w:pPr>
      <w:r w:rsidRPr="00857DAF">
        <w:rPr>
          <w:rFonts w:cstheme="minorHAnsi"/>
        </w:rPr>
        <w:t>7. La información contenida en la presente declaración deberá ser permanentemente actualizada.</w:t>
      </w:r>
    </w:p>
    <w:p w14:paraId="1E83A658" w14:textId="77777777" w:rsidR="00BF4DD1" w:rsidRPr="00857DAF" w:rsidRDefault="00BF4DD1" w:rsidP="00513262">
      <w:pPr>
        <w:ind w:right="0"/>
        <w:rPr>
          <w:rFonts w:asciiTheme="majorHAnsi" w:hAnsiTheme="majorHAnsi" w:cstheme="minorHAnsi"/>
        </w:rPr>
      </w:pPr>
    </w:p>
    <w:p w14:paraId="3B91509E" w14:textId="77777777" w:rsidR="00BF4DD1" w:rsidRPr="00857DAF" w:rsidRDefault="00BF4DD1" w:rsidP="00513262">
      <w:pPr>
        <w:pBdr>
          <w:top w:val="nil"/>
          <w:left w:val="nil"/>
          <w:bottom w:val="nil"/>
          <w:right w:val="nil"/>
          <w:between w:val="nil"/>
        </w:pBdr>
        <w:ind w:right="0"/>
        <w:rPr>
          <w:b/>
        </w:rPr>
      </w:pPr>
      <w:r w:rsidRPr="00857DAF">
        <w:rPr>
          <w:b/>
        </w:rPr>
        <w:t>&lt;Ciudad&gt;, &lt;día/mes/año&gt;</w:t>
      </w:r>
    </w:p>
    <w:p w14:paraId="50CE7E49" w14:textId="77777777" w:rsidR="00BF4DD1" w:rsidRPr="00857DAF" w:rsidRDefault="00BF4DD1" w:rsidP="00513262">
      <w:pPr>
        <w:tabs>
          <w:tab w:val="left" w:pos="284"/>
        </w:tabs>
        <w:ind w:right="0"/>
      </w:pPr>
    </w:p>
    <w:p w14:paraId="1CCF9BE6" w14:textId="77777777" w:rsidR="00BF4DD1" w:rsidRPr="00857DAF" w:rsidRDefault="00BF4DD1" w:rsidP="00513262">
      <w:pPr>
        <w:tabs>
          <w:tab w:val="left" w:pos="284"/>
        </w:tabs>
        <w:ind w:right="0"/>
        <w:jc w:val="center"/>
      </w:pPr>
    </w:p>
    <w:p w14:paraId="639C972D" w14:textId="77777777" w:rsidR="00BF4DD1" w:rsidRPr="00857DAF" w:rsidRDefault="00BF4DD1" w:rsidP="00513262">
      <w:pPr>
        <w:pBdr>
          <w:bottom w:val="single" w:sz="12" w:space="1" w:color="000000"/>
        </w:pBdr>
        <w:tabs>
          <w:tab w:val="left" w:pos="284"/>
        </w:tabs>
        <w:ind w:right="0"/>
        <w:jc w:val="center"/>
      </w:pPr>
    </w:p>
    <w:p w14:paraId="09608446" w14:textId="77777777" w:rsidR="00BF4DD1" w:rsidRPr="00857DAF" w:rsidRDefault="00BF4DD1" w:rsidP="00513262">
      <w:pPr>
        <w:tabs>
          <w:tab w:val="left" w:pos="284"/>
        </w:tabs>
        <w:ind w:right="0"/>
        <w:jc w:val="center"/>
        <w:rPr>
          <w:b/>
        </w:rPr>
      </w:pPr>
      <w:r w:rsidRPr="00857DAF">
        <w:rPr>
          <w:b/>
        </w:rPr>
        <w:t>&lt;Firma&gt;</w:t>
      </w:r>
    </w:p>
    <w:p w14:paraId="56BF2C9F" w14:textId="77777777" w:rsidR="00BF4DD1" w:rsidRPr="00857DAF" w:rsidRDefault="00BF4DD1" w:rsidP="00513262">
      <w:pPr>
        <w:tabs>
          <w:tab w:val="left" w:pos="284"/>
        </w:tabs>
        <w:ind w:right="0"/>
        <w:jc w:val="center"/>
        <w:rPr>
          <w:b/>
        </w:rPr>
      </w:pPr>
      <w:r w:rsidRPr="00857DAF">
        <w:rPr>
          <w:b/>
        </w:rPr>
        <w:t>&lt;Nombre&gt;</w:t>
      </w:r>
    </w:p>
    <w:p w14:paraId="7F1FBCA1" w14:textId="77777777" w:rsidR="00BF4DD1" w:rsidRPr="00857DAF" w:rsidRDefault="00BF4DD1" w:rsidP="00513262">
      <w:pPr>
        <w:tabs>
          <w:tab w:val="left" w:pos="284"/>
        </w:tabs>
        <w:ind w:right="0"/>
        <w:jc w:val="center"/>
        <w:rPr>
          <w:b/>
        </w:rPr>
      </w:pPr>
      <w:r w:rsidRPr="00857DAF">
        <w:rPr>
          <w:b/>
        </w:rPr>
        <w:t>&lt;Representante Legal o persona natural, según corresponda&gt;</w:t>
      </w:r>
    </w:p>
    <w:p w14:paraId="7F9469C4" w14:textId="77777777" w:rsidR="00BF4DD1" w:rsidRPr="00857DAF" w:rsidRDefault="00BF4DD1" w:rsidP="00513262">
      <w:pPr>
        <w:tabs>
          <w:tab w:val="left" w:pos="284"/>
        </w:tabs>
        <w:ind w:right="0"/>
        <w:jc w:val="center"/>
        <w:rPr>
          <w:b/>
        </w:rPr>
      </w:pPr>
      <w:r w:rsidRPr="00857DAF">
        <w:rPr>
          <w:b/>
        </w:rPr>
        <w:t>&lt;Nombre de Unión Temporal de Proveedores, si correspondiere&gt;</w:t>
      </w:r>
    </w:p>
    <w:p w14:paraId="7BAA7903" w14:textId="77777777" w:rsidR="00BF4DD1" w:rsidRPr="00857DAF" w:rsidRDefault="00BF4DD1" w:rsidP="00513262">
      <w:pPr>
        <w:tabs>
          <w:tab w:val="left" w:pos="284"/>
        </w:tabs>
        <w:ind w:right="0"/>
        <w:jc w:val="center"/>
        <w:rPr>
          <w:b/>
          <w:i/>
        </w:rPr>
      </w:pPr>
    </w:p>
    <w:p w14:paraId="55F16F2F" w14:textId="77777777" w:rsidR="00BF4DD1" w:rsidRPr="00857DAF" w:rsidRDefault="00BF4DD1" w:rsidP="00513262">
      <w:pPr>
        <w:tabs>
          <w:tab w:val="left" w:pos="284"/>
        </w:tabs>
        <w:rPr>
          <w:b/>
          <w:u w:val="single"/>
        </w:rPr>
      </w:pPr>
      <w:r w:rsidRPr="00857DAF">
        <w:rPr>
          <w:b/>
          <w:u w:val="single"/>
        </w:rPr>
        <w:t xml:space="preserve">NOTAS: </w:t>
      </w:r>
    </w:p>
    <w:p w14:paraId="244411AD" w14:textId="77777777" w:rsidR="00BE6D57" w:rsidRPr="00857DAF" w:rsidRDefault="00BE6D57" w:rsidP="00513262">
      <w:pPr>
        <w:tabs>
          <w:tab w:val="left" w:pos="1447"/>
        </w:tabs>
        <w:ind w:right="0"/>
        <w:rPr>
          <w:b/>
        </w:rPr>
      </w:pPr>
      <w:r w:rsidRPr="00857DAF">
        <w:rPr>
          <w:b/>
          <w:color w:val="000000"/>
        </w:rPr>
        <w:t xml:space="preserve">1. </w:t>
      </w:r>
      <w:r w:rsidRPr="00857DAF">
        <w:rPr>
          <w:b/>
        </w:rPr>
        <w:t>Todos los datos solicitados deben ser completados debidamente por el oferente.</w:t>
      </w:r>
    </w:p>
    <w:p w14:paraId="6266DF61" w14:textId="78807B7F" w:rsidR="00BE6D57" w:rsidRPr="00857DAF" w:rsidRDefault="00BE6D57" w:rsidP="00513262">
      <w:pPr>
        <w:ind w:right="0"/>
        <w:rPr>
          <w:b/>
          <w:color w:val="000000"/>
        </w:rPr>
      </w:pPr>
      <w:r w:rsidRPr="00857DAF">
        <w:rPr>
          <w:b/>
          <w:color w:val="000000"/>
        </w:rPr>
        <w:t xml:space="preserve">2. </w:t>
      </w:r>
      <w:r w:rsidR="00393A04" w:rsidRPr="00857DAF">
        <w:rPr>
          <w:b/>
          <w:color w:val="000000"/>
        </w:rPr>
        <w:t xml:space="preserve">Este anexo deberá ser completado por cada uno de los integrantes de </w:t>
      </w:r>
      <w:proofErr w:type="gramStart"/>
      <w:r w:rsidR="00393A04" w:rsidRPr="00857DAF">
        <w:rPr>
          <w:b/>
          <w:color w:val="000000"/>
        </w:rPr>
        <w:t>la misma</w:t>
      </w:r>
      <w:proofErr w:type="gramEnd"/>
      <w:r w:rsidR="00393A04" w:rsidRPr="00857DAF">
        <w:rPr>
          <w:b/>
          <w:color w:val="000000"/>
        </w:rPr>
        <w:t>, respecto de la situación particular de su empresa, salvo por el miembro que presenta la oferta a través del Sistema.</w:t>
      </w:r>
    </w:p>
    <w:p w14:paraId="1F947BA9" w14:textId="77777777" w:rsidR="00BE6D57" w:rsidRPr="00857DAF" w:rsidRDefault="00BE6D57" w:rsidP="00513262">
      <w:pPr>
        <w:ind w:right="0"/>
        <w:jc w:val="left"/>
        <w:rPr>
          <w:b/>
          <w:color w:val="000000"/>
        </w:rPr>
      </w:pPr>
      <w:r w:rsidRPr="00857DAF">
        <w:br w:type="page"/>
      </w:r>
    </w:p>
    <w:p w14:paraId="2C08C666" w14:textId="77777777"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N°3</w:t>
      </w:r>
    </w:p>
    <w:p w14:paraId="67B00D72" w14:textId="77777777" w:rsidR="00615399" w:rsidRPr="00857DAF" w:rsidRDefault="001D4940" w:rsidP="00513262">
      <w:pPr>
        <w:ind w:right="0"/>
        <w:jc w:val="center"/>
        <w:rPr>
          <w:rFonts w:asciiTheme="majorHAnsi" w:hAnsiTheme="majorHAnsi" w:cstheme="majorHAnsi"/>
          <w:b/>
          <w:color w:val="000000"/>
        </w:rPr>
      </w:pPr>
      <w:r w:rsidRPr="00857DAF">
        <w:rPr>
          <w:rFonts w:asciiTheme="majorHAnsi" w:hAnsiTheme="majorHAnsi" w:cstheme="majorHAnsi"/>
          <w:b/>
          <w:color w:val="000000"/>
        </w:rPr>
        <w:t>DECLARACIÓN JURADA PARA CONTRATAR</w:t>
      </w:r>
    </w:p>
    <w:p w14:paraId="6800B8CF" w14:textId="77777777" w:rsidR="00615399" w:rsidRPr="00857DAF" w:rsidRDefault="001D4940" w:rsidP="00513262">
      <w:pPr>
        <w:ind w:right="0"/>
        <w:jc w:val="center"/>
        <w:rPr>
          <w:rFonts w:asciiTheme="majorHAnsi" w:hAnsiTheme="majorHAnsi" w:cstheme="majorHAnsi"/>
          <w:color w:val="000000"/>
        </w:rPr>
      </w:pPr>
      <w:r w:rsidRPr="00857DAF">
        <w:rPr>
          <w:rFonts w:asciiTheme="majorHAnsi" w:hAnsiTheme="majorHAnsi" w:cstheme="majorHAnsi"/>
          <w:color w:val="000000"/>
        </w:rPr>
        <w:t>(Deudas Vigentes con Trabajadores)</w:t>
      </w:r>
    </w:p>
    <w:p w14:paraId="7AD90EBE" w14:textId="77777777" w:rsidR="00615399" w:rsidRPr="00857DAF" w:rsidRDefault="00615399" w:rsidP="00513262">
      <w:pPr>
        <w:ind w:right="0"/>
        <w:jc w:val="center"/>
        <w:rPr>
          <w:rFonts w:asciiTheme="majorHAnsi" w:hAnsiTheme="majorHAnsi" w:cstheme="majorHAnsi"/>
          <w:b/>
          <w:color w:val="000000"/>
        </w:rPr>
      </w:pPr>
    </w:p>
    <w:p w14:paraId="741789D4" w14:textId="77777777" w:rsidR="00615399" w:rsidRPr="00857DAF" w:rsidRDefault="00615399" w:rsidP="00513262">
      <w:pPr>
        <w:ind w:right="0"/>
        <w:jc w:val="center"/>
        <w:rPr>
          <w:rFonts w:asciiTheme="majorHAnsi" w:hAnsiTheme="majorHAnsi" w:cstheme="majorHAnsi"/>
          <w:b/>
          <w:color w:val="000000"/>
          <w:u w:val="single"/>
        </w:rPr>
      </w:pPr>
    </w:p>
    <w:p w14:paraId="10E59DA7" w14:textId="77777777" w:rsidR="003149FE" w:rsidRPr="00857DAF" w:rsidRDefault="003149FE" w:rsidP="003149FE">
      <w:pPr>
        <w:pBdr>
          <w:top w:val="nil"/>
          <w:left w:val="nil"/>
          <w:bottom w:val="nil"/>
          <w:right w:val="nil"/>
          <w:between w:val="nil"/>
        </w:pBdr>
        <w:ind w:right="0"/>
        <w:rPr>
          <w:color w:val="000000"/>
        </w:rPr>
      </w:pPr>
      <w:r w:rsidRPr="00857DAF">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3DDC40B" w14:textId="77777777" w:rsidR="003149FE" w:rsidRPr="00857DAF" w:rsidRDefault="003149FE" w:rsidP="003149FE">
      <w:pPr>
        <w:pBdr>
          <w:top w:val="nil"/>
          <w:left w:val="nil"/>
          <w:bottom w:val="nil"/>
          <w:right w:val="nil"/>
          <w:between w:val="nil"/>
        </w:pBdr>
        <w:ind w:right="0"/>
        <w:rPr>
          <w:color w:val="000000"/>
        </w:rPr>
      </w:pPr>
    </w:p>
    <w:p w14:paraId="7DB6B28F" w14:textId="77777777" w:rsidR="003149FE" w:rsidRPr="00857DAF" w:rsidRDefault="003149FE" w:rsidP="003149FE">
      <w:pPr>
        <w:pBdr>
          <w:top w:val="nil"/>
          <w:left w:val="nil"/>
          <w:bottom w:val="nil"/>
          <w:right w:val="nil"/>
          <w:between w:val="nil"/>
        </w:pBdr>
        <w:ind w:right="0"/>
        <w:rPr>
          <w:color w:val="000000"/>
        </w:rPr>
      </w:pPr>
      <w:r w:rsidRPr="00857DAF">
        <w:rPr>
          <w:color w:val="000000"/>
        </w:rPr>
        <w:t>(En el espacio en blanco, favor indicar “Sí” o “No”, según corresponda):</w:t>
      </w:r>
    </w:p>
    <w:p w14:paraId="64ED0C9C" w14:textId="77777777" w:rsidR="003149FE" w:rsidRPr="00857DAF" w:rsidRDefault="003149FE" w:rsidP="003149FE">
      <w:pPr>
        <w:pBdr>
          <w:top w:val="nil"/>
          <w:left w:val="nil"/>
          <w:bottom w:val="nil"/>
          <w:right w:val="nil"/>
          <w:between w:val="nil"/>
        </w:pBdr>
        <w:ind w:right="0"/>
        <w:rPr>
          <w:color w:val="000000"/>
        </w:rPr>
      </w:pPr>
    </w:p>
    <w:p w14:paraId="7509B5D4" w14:textId="77777777" w:rsidR="003149FE" w:rsidRPr="00857DAF" w:rsidRDefault="003149FE" w:rsidP="003149FE">
      <w:pPr>
        <w:pBdr>
          <w:top w:val="nil"/>
          <w:left w:val="nil"/>
          <w:bottom w:val="nil"/>
          <w:right w:val="nil"/>
          <w:between w:val="nil"/>
        </w:pBdr>
        <w:ind w:right="0"/>
        <w:rPr>
          <w:color w:val="000000"/>
        </w:rPr>
      </w:pPr>
      <w:r w:rsidRPr="00857DAF">
        <w:rPr>
          <w:color w:val="000000"/>
        </w:rPr>
        <w:t>“____ registra saldos insolutos de remuneraciones o cotizaciones de seguridad social con los actuales trabajadores o con trabajadores contratados en los últimos 2 años.”</w:t>
      </w:r>
    </w:p>
    <w:p w14:paraId="10917B35" w14:textId="77777777" w:rsidR="003149FE" w:rsidRPr="00857DAF" w:rsidRDefault="003149FE" w:rsidP="003149FE">
      <w:pPr>
        <w:rPr>
          <w:color w:val="000000"/>
        </w:rPr>
      </w:pPr>
    </w:p>
    <w:p w14:paraId="38305707" w14:textId="77777777" w:rsidR="003149FE" w:rsidRPr="00857DAF" w:rsidRDefault="003149FE" w:rsidP="003149FE">
      <w:pPr>
        <w:tabs>
          <w:tab w:val="left" w:pos="284"/>
        </w:tabs>
        <w:ind w:right="0"/>
        <w:rPr>
          <w:color w:val="000000"/>
        </w:rPr>
      </w:pPr>
    </w:p>
    <w:p w14:paraId="35368CE3" w14:textId="77777777" w:rsidR="003149FE" w:rsidRPr="00857DAF" w:rsidRDefault="003149FE" w:rsidP="003149FE">
      <w:pPr>
        <w:ind w:right="49"/>
        <w:rPr>
          <w:rFonts w:cstheme="minorHAnsi"/>
        </w:rPr>
      </w:pPr>
      <w:r w:rsidRPr="00857DAF">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857DAF" w:rsidRDefault="00CB649A" w:rsidP="00513262">
      <w:pPr>
        <w:tabs>
          <w:tab w:val="left" w:pos="284"/>
        </w:tabs>
        <w:ind w:right="0"/>
        <w:rPr>
          <w:color w:val="000000"/>
        </w:rPr>
      </w:pPr>
    </w:p>
    <w:p w14:paraId="3DA57A3C" w14:textId="77777777" w:rsidR="00615399" w:rsidRPr="00857DAF" w:rsidRDefault="00615399" w:rsidP="00513262">
      <w:pPr>
        <w:tabs>
          <w:tab w:val="left" w:pos="284"/>
        </w:tabs>
        <w:ind w:right="0"/>
        <w:rPr>
          <w:rFonts w:asciiTheme="majorHAnsi" w:hAnsiTheme="majorHAnsi" w:cstheme="majorHAnsi"/>
          <w:color w:val="000000"/>
        </w:rPr>
      </w:pPr>
    </w:p>
    <w:p w14:paraId="104F1AA7" w14:textId="77777777" w:rsidR="00615399" w:rsidRPr="00857DAF" w:rsidRDefault="00615399" w:rsidP="00513262">
      <w:pPr>
        <w:tabs>
          <w:tab w:val="left" w:pos="284"/>
        </w:tabs>
        <w:ind w:right="0"/>
        <w:rPr>
          <w:rFonts w:asciiTheme="majorHAnsi" w:hAnsiTheme="majorHAnsi" w:cstheme="majorHAnsi"/>
          <w:color w:val="000000"/>
        </w:rPr>
      </w:pPr>
    </w:p>
    <w:p w14:paraId="45BE3DC0" w14:textId="77777777" w:rsidR="00615399" w:rsidRPr="00857DAF" w:rsidRDefault="00615399" w:rsidP="00513262">
      <w:pPr>
        <w:tabs>
          <w:tab w:val="left" w:pos="284"/>
        </w:tabs>
        <w:ind w:right="0"/>
        <w:rPr>
          <w:rFonts w:asciiTheme="majorHAnsi" w:hAnsiTheme="majorHAnsi" w:cstheme="majorHAnsi"/>
          <w:b/>
          <w:color w:val="000000"/>
        </w:rPr>
      </w:pPr>
    </w:p>
    <w:p w14:paraId="2E53DAB9" w14:textId="77777777" w:rsidR="00615399" w:rsidRPr="00857DAF" w:rsidRDefault="001D4940" w:rsidP="00513262">
      <w:pPr>
        <w:pBdr>
          <w:top w:val="nil"/>
          <w:left w:val="nil"/>
          <w:bottom w:val="nil"/>
          <w:right w:val="nil"/>
          <w:between w:val="nil"/>
        </w:pBdr>
        <w:ind w:right="0"/>
        <w:rPr>
          <w:rFonts w:asciiTheme="majorHAnsi" w:hAnsiTheme="majorHAnsi" w:cstheme="majorHAnsi"/>
          <w:b/>
          <w:color w:val="000000"/>
        </w:rPr>
      </w:pPr>
      <w:r w:rsidRPr="00857DAF">
        <w:rPr>
          <w:rFonts w:asciiTheme="majorHAnsi" w:hAnsiTheme="majorHAnsi" w:cstheme="majorHAnsi"/>
          <w:b/>
          <w:color w:val="000000"/>
        </w:rPr>
        <w:t>&lt;Ciudad&gt;, &lt;fecha&gt;</w:t>
      </w:r>
    </w:p>
    <w:p w14:paraId="61FABB3B" w14:textId="77777777" w:rsidR="00615399" w:rsidRPr="00857DAF" w:rsidRDefault="00615399" w:rsidP="00513262">
      <w:pPr>
        <w:tabs>
          <w:tab w:val="left" w:pos="284"/>
        </w:tabs>
        <w:ind w:right="0"/>
        <w:rPr>
          <w:rFonts w:asciiTheme="majorHAnsi" w:hAnsiTheme="majorHAnsi" w:cstheme="majorHAnsi"/>
          <w:b/>
          <w:color w:val="000000"/>
        </w:rPr>
      </w:pPr>
    </w:p>
    <w:p w14:paraId="6AED9FF8" w14:textId="77777777" w:rsidR="00615399" w:rsidRPr="00857DAF" w:rsidRDefault="00615399" w:rsidP="00513262">
      <w:pPr>
        <w:tabs>
          <w:tab w:val="left" w:pos="284"/>
        </w:tabs>
        <w:ind w:right="0"/>
        <w:rPr>
          <w:rFonts w:asciiTheme="majorHAnsi" w:hAnsiTheme="majorHAnsi" w:cstheme="majorHAnsi"/>
          <w:b/>
          <w:color w:val="000000"/>
        </w:rPr>
      </w:pPr>
    </w:p>
    <w:p w14:paraId="391EEF9F" w14:textId="77777777" w:rsidR="00615399" w:rsidRPr="00857DAF" w:rsidRDefault="00615399" w:rsidP="00513262">
      <w:pPr>
        <w:tabs>
          <w:tab w:val="left" w:pos="284"/>
        </w:tabs>
        <w:ind w:right="0"/>
        <w:rPr>
          <w:rFonts w:asciiTheme="majorHAnsi" w:hAnsiTheme="majorHAnsi" w:cstheme="majorHAnsi"/>
          <w:b/>
          <w:color w:val="000000"/>
        </w:rPr>
      </w:pPr>
    </w:p>
    <w:p w14:paraId="72DB6A6B" w14:textId="77777777" w:rsidR="00615399" w:rsidRPr="00857DAF" w:rsidRDefault="00615399" w:rsidP="00513262">
      <w:pPr>
        <w:tabs>
          <w:tab w:val="left" w:pos="284"/>
        </w:tabs>
        <w:rPr>
          <w:rFonts w:asciiTheme="majorHAnsi" w:hAnsiTheme="majorHAnsi" w:cstheme="majorHAnsi"/>
          <w:color w:val="000000"/>
        </w:rPr>
      </w:pPr>
    </w:p>
    <w:p w14:paraId="668E8BE5" w14:textId="77777777" w:rsidR="00615399" w:rsidRPr="00857DAF" w:rsidRDefault="00615399" w:rsidP="00513262">
      <w:pPr>
        <w:tabs>
          <w:tab w:val="left" w:pos="284"/>
        </w:tabs>
        <w:jc w:val="center"/>
        <w:rPr>
          <w:rFonts w:asciiTheme="majorHAnsi" w:hAnsiTheme="majorHAnsi" w:cstheme="majorHAnsi"/>
          <w:color w:val="000000"/>
        </w:rPr>
      </w:pPr>
    </w:p>
    <w:p w14:paraId="0599C84E" w14:textId="77777777" w:rsidR="00615399" w:rsidRPr="00857DAF" w:rsidRDefault="001D4940" w:rsidP="00513262">
      <w:pPr>
        <w:tabs>
          <w:tab w:val="left" w:pos="284"/>
        </w:tabs>
        <w:jc w:val="center"/>
        <w:rPr>
          <w:rFonts w:asciiTheme="majorHAnsi" w:hAnsiTheme="majorHAnsi" w:cstheme="majorHAnsi"/>
          <w:b/>
          <w:color w:val="000000"/>
        </w:rPr>
      </w:pPr>
      <w:r w:rsidRPr="00857DAF">
        <w:rPr>
          <w:rFonts w:asciiTheme="majorHAnsi" w:hAnsiTheme="majorHAnsi" w:cstheme="majorHAnsi"/>
          <w:color w:val="000000"/>
        </w:rPr>
        <w:t>_____________________________________</w:t>
      </w:r>
    </w:p>
    <w:p w14:paraId="77A61254" w14:textId="77777777" w:rsidR="00615399" w:rsidRPr="00857DAF" w:rsidRDefault="001D4940" w:rsidP="00513262">
      <w:pPr>
        <w:tabs>
          <w:tab w:val="left" w:pos="284"/>
        </w:tabs>
        <w:jc w:val="center"/>
        <w:rPr>
          <w:rFonts w:asciiTheme="majorHAnsi" w:hAnsiTheme="majorHAnsi" w:cstheme="majorHAnsi"/>
          <w:b/>
          <w:color w:val="000000"/>
        </w:rPr>
      </w:pPr>
      <w:r w:rsidRPr="00857DAF">
        <w:rPr>
          <w:rFonts w:asciiTheme="majorHAnsi" w:hAnsiTheme="majorHAnsi" w:cstheme="majorHAnsi"/>
          <w:b/>
          <w:color w:val="000000"/>
        </w:rPr>
        <w:t>&lt;Firma&gt;</w:t>
      </w:r>
    </w:p>
    <w:p w14:paraId="391A10FC" w14:textId="77777777" w:rsidR="00615399" w:rsidRPr="00857DAF" w:rsidRDefault="001D4940" w:rsidP="00513262">
      <w:pPr>
        <w:tabs>
          <w:tab w:val="left" w:pos="284"/>
        </w:tabs>
        <w:jc w:val="center"/>
        <w:rPr>
          <w:rFonts w:asciiTheme="majorHAnsi" w:hAnsiTheme="majorHAnsi" w:cstheme="majorHAnsi"/>
          <w:b/>
          <w:color w:val="000000"/>
        </w:rPr>
      </w:pPr>
      <w:r w:rsidRPr="00857DAF">
        <w:rPr>
          <w:rFonts w:asciiTheme="majorHAnsi" w:hAnsiTheme="majorHAnsi" w:cstheme="majorHAnsi"/>
          <w:b/>
          <w:color w:val="000000"/>
        </w:rPr>
        <w:t>&lt;Nombre&gt;</w:t>
      </w:r>
    </w:p>
    <w:p w14:paraId="380A5FC0" w14:textId="77777777" w:rsidR="00615399" w:rsidRPr="00857DAF" w:rsidRDefault="001D4940" w:rsidP="00513262">
      <w:pPr>
        <w:tabs>
          <w:tab w:val="left" w:pos="284"/>
        </w:tabs>
        <w:jc w:val="center"/>
        <w:rPr>
          <w:rFonts w:asciiTheme="majorHAnsi" w:hAnsiTheme="majorHAnsi" w:cstheme="majorHAnsi"/>
          <w:b/>
          <w:color w:val="000000"/>
        </w:rPr>
      </w:pPr>
      <w:r w:rsidRPr="00857DAF">
        <w:rPr>
          <w:rFonts w:asciiTheme="majorHAnsi" w:hAnsiTheme="majorHAnsi" w:cstheme="majorHAnsi"/>
          <w:b/>
          <w:color w:val="000000"/>
        </w:rPr>
        <w:t>&lt;Representante Legal&gt;</w:t>
      </w:r>
    </w:p>
    <w:p w14:paraId="0108182E" w14:textId="77777777" w:rsidR="00615399" w:rsidRPr="00857DAF" w:rsidRDefault="001D4940" w:rsidP="00513262">
      <w:pPr>
        <w:tabs>
          <w:tab w:val="left" w:pos="284"/>
        </w:tabs>
        <w:jc w:val="center"/>
        <w:rPr>
          <w:rFonts w:asciiTheme="majorHAnsi" w:hAnsiTheme="majorHAnsi" w:cstheme="majorHAnsi"/>
          <w:b/>
          <w:color w:val="000000"/>
        </w:rPr>
      </w:pPr>
      <w:r w:rsidRPr="00857DAF">
        <w:rPr>
          <w:rFonts w:asciiTheme="majorHAnsi" w:hAnsiTheme="majorHAnsi" w:cstheme="majorHAnsi"/>
          <w:b/>
          <w:color w:val="000000"/>
        </w:rPr>
        <w:t>&lt;Nombre de Unión Temporal de Proveedores, si correspondiere&gt;</w:t>
      </w:r>
    </w:p>
    <w:p w14:paraId="2E943E81" w14:textId="77777777" w:rsidR="00615399" w:rsidRPr="00857DAF" w:rsidRDefault="00615399" w:rsidP="00513262">
      <w:pPr>
        <w:tabs>
          <w:tab w:val="left" w:pos="284"/>
        </w:tabs>
        <w:jc w:val="center"/>
        <w:rPr>
          <w:rFonts w:asciiTheme="majorHAnsi" w:hAnsiTheme="majorHAnsi" w:cstheme="majorHAnsi"/>
          <w:b/>
          <w:color w:val="000000"/>
        </w:rPr>
      </w:pPr>
    </w:p>
    <w:p w14:paraId="082EB1A3" w14:textId="77777777" w:rsidR="00615399" w:rsidRPr="00857DAF" w:rsidRDefault="00615399" w:rsidP="00513262">
      <w:pPr>
        <w:ind w:right="0"/>
        <w:jc w:val="left"/>
        <w:rPr>
          <w:rFonts w:asciiTheme="majorHAnsi" w:hAnsiTheme="majorHAnsi" w:cstheme="majorHAnsi"/>
          <w:b/>
          <w:color w:val="000000"/>
        </w:rPr>
      </w:pPr>
    </w:p>
    <w:p w14:paraId="02615FDF" w14:textId="74492DFF" w:rsidR="00615399" w:rsidRPr="00857DAF" w:rsidRDefault="001D4940" w:rsidP="00513262">
      <w:pPr>
        <w:ind w:right="0"/>
        <w:jc w:val="left"/>
        <w:rPr>
          <w:rFonts w:asciiTheme="majorHAnsi" w:hAnsiTheme="majorHAnsi" w:cstheme="majorHAnsi"/>
          <w:b/>
          <w:color w:val="000000"/>
          <w:u w:val="single"/>
        </w:rPr>
      </w:pPr>
      <w:r w:rsidRPr="00857DAF">
        <w:rPr>
          <w:rFonts w:asciiTheme="majorHAnsi" w:hAnsiTheme="majorHAnsi" w:cstheme="majorHAnsi"/>
          <w:b/>
          <w:color w:val="000000"/>
          <w:u w:val="single"/>
        </w:rPr>
        <w:t xml:space="preserve">Nota: </w:t>
      </w:r>
    </w:p>
    <w:p w14:paraId="13357E9B" w14:textId="77777777" w:rsidR="009A56BB" w:rsidRPr="00857DAF" w:rsidRDefault="009A56BB" w:rsidP="00513262">
      <w:pPr>
        <w:tabs>
          <w:tab w:val="left" w:pos="1447"/>
        </w:tabs>
        <w:ind w:right="0"/>
        <w:rPr>
          <w:b/>
        </w:rPr>
      </w:pPr>
      <w:r w:rsidRPr="00857DAF">
        <w:rPr>
          <w:b/>
          <w:color w:val="000000"/>
        </w:rPr>
        <w:t xml:space="preserve">1. </w:t>
      </w:r>
      <w:r w:rsidRPr="00857DAF">
        <w:rPr>
          <w:b/>
        </w:rPr>
        <w:t>Todos los datos solicitados deben ser completados debidamente por el oferente que sea adjudicado.</w:t>
      </w:r>
    </w:p>
    <w:p w14:paraId="0646CD90" w14:textId="77777777" w:rsidR="009A56BB" w:rsidRPr="00857DAF" w:rsidRDefault="009A56BB" w:rsidP="00513262">
      <w:pPr>
        <w:ind w:right="0"/>
        <w:rPr>
          <w:b/>
          <w:color w:val="000000"/>
        </w:rPr>
      </w:pPr>
      <w:r w:rsidRPr="00857DAF">
        <w:rPr>
          <w:b/>
          <w:color w:val="000000"/>
        </w:rPr>
        <w:t xml:space="preserve">2. En el caso de UTP, este anexo deberá ser completado por cada uno de los integrantes de </w:t>
      </w:r>
      <w:proofErr w:type="gramStart"/>
      <w:r w:rsidRPr="00857DAF">
        <w:rPr>
          <w:b/>
          <w:color w:val="000000"/>
        </w:rPr>
        <w:t>la misma</w:t>
      </w:r>
      <w:proofErr w:type="gramEnd"/>
      <w:r w:rsidRPr="00857DAF">
        <w:rPr>
          <w:b/>
          <w:color w:val="000000"/>
        </w:rPr>
        <w:t>, respecto de la situación particular de su empresa.</w:t>
      </w:r>
    </w:p>
    <w:p w14:paraId="3B3A8C47" w14:textId="7553340C" w:rsidR="009A56BB" w:rsidRPr="00857DAF" w:rsidRDefault="009A56BB" w:rsidP="00513262">
      <w:pPr>
        <w:ind w:right="0"/>
        <w:rPr>
          <w:b/>
          <w:color w:val="000000"/>
        </w:rPr>
      </w:pPr>
      <w:r w:rsidRPr="00857DAF">
        <w:rPr>
          <w:b/>
        </w:rPr>
        <w:t>3. Esta declaración será exigida al momento de suscribir el respectivo contrato.</w:t>
      </w:r>
    </w:p>
    <w:p w14:paraId="749F0905" w14:textId="77777777" w:rsidR="00615399" w:rsidRPr="00857DAF" w:rsidRDefault="001D4940" w:rsidP="00513262">
      <w:pPr>
        <w:ind w:right="0"/>
        <w:jc w:val="left"/>
        <w:rPr>
          <w:rFonts w:asciiTheme="majorHAnsi" w:hAnsiTheme="majorHAnsi" w:cstheme="majorHAnsi"/>
          <w:b/>
          <w:color w:val="000000"/>
        </w:rPr>
      </w:pPr>
      <w:r w:rsidRPr="00857DAF">
        <w:rPr>
          <w:rFonts w:asciiTheme="majorHAnsi" w:hAnsiTheme="majorHAnsi" w:cstheme="majorHAnsi"/>
        </w:rPr>
        <w:br w:type="page"/>
      </w:r>
    </w:p>
    <w:p w14:paraId="2829C3EE" w14:textId="77777777"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N°4</w:t>
      </w:r>
    </w:p>
    <w:p w14:paraId="654E56E1" w14:textId="77777777" w:rsidR="00615399" w:rsidRPr="00857DAF" w:rsidRDefault="001D4940" w:rsidP="00513262">
      <w:pPr>
        <w:keepNext/>
        <w:keepLines/>
        <w:ind w:right="0"/>
        <w:jc w:val="center"/>
        <w:rPr>
          <w:rFonts w:asciiTheme="majorHAnsi" w:hAnsiTheme="majorHAnsi" w:cstheme="majorHAnsi"/>
          <w:b/>
          <w:color w:val="000000"/>
        </w:rPr>
      </w:pPr>
      <w:r w:rsidRPr="00857DAF">
        <w:rPr>
          <w:rFonts w:asciiTheme="majorHAnsi" w:hAnsiTheme="majorHAnsi" w:cstheme="majorHAnsi"/>
          <w:b/>
          <w:color w:val="000000"/>
        </w:rPr>
        <w:t>ANEXO COMPLEMENTARIO</w:t>
      </w:r>
    </w:p>
    <w:p w14:paraId="6EFAADC7" w14:textId="77777777" w:rsidR="00615399" w:rsidRPr="00857DAF" w:rsidRDefault="00615399" w:rsidP="00513262">
      <w:pPr>
        <w:ind w:right="0"/>
        <w:jc w:val="center"/>
        <w:rPr>
          <w:rFonts w:asciiTheme="majorHAnsi" w:hAnsiTheme="majorHAnsi" w:cstheme="majorHAnsi"/>
          <w:b/>
          <w:color w:val="000000"/>
        </w:rPr>
      </w:pPr>
    </w:p>
    <w:p w14:paraId="21E9B025" w14:textId="77777777" w:rsidR="00615399" w:rsidRPr="00857DAF" w:rsidRDefault="001D4940" w:rsidP="00D74969">
      <w:pPr>
        <w:ind w:right="49"/>
        <w:rPr>
          <w:rFonts w:asciiTheme="majorHAnsi" w:hAnsiTheme="majorHAnsi" w:cstheme="majorHAnsi"/>
        </w:rPr>
      </w:pPr>
      <w:r w:rsidRPr="00857DAF">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857DAF" w:rsidRDefault="00615399" w:rsidP="00513262">
      <w:pPr>
        <w:rPr>
          <w:rFonts w:asciiTheme="majorHAnsi" w:hAnsiTheme="majorHAnsi" w:cstheme="majorHAnsi"/>
        </w:rPr>
      </w:pPr>
    </w:p>
    <w:p w14:paraId="1DBA7BAF" w14:textId="36548186" w:rsidR="00615399" w:rsidRPr="00857DAF" w:rsidRDefault="001D4940" w:rsidP="00953C8A">
      <w:pPr>
        <w:keepNext/>
        <w:keepLines/>
        <w:ind w:right="0"/>
        <w:outlineLvl w:val="2"/>
        <w:rPr>
          <w:rFonts w:asciiTheme="majorHAnsi" w:hAnsiTheme="majorHAnsi" w:cstheme="majorHAnsi"/>
          <w:b/>
        </w:rPr>
      </w:pPr>
      <w:r w:rsidRPr="00857DAF">
        <w:rPr>
          <w:rFonts w:asciiTheme="majorHAnsi" w:hAnsiTheme="majorHAnsi" w:cstheme="majorHAnsi"/>
          <w:b/>
        </w:rPr>
        <w:t>Identificación de la entidad licitante</w:t>
      </w:r>
      <w:r w:rsidR="00953C8A" w:rsidRPr="00857DAF">
        <w:rPr>
          <w:rFonts w:asciiTheme="majorHAnsi" w:hAnsiTheme="majorHAnsi" w:cstheme="majorHAnsi"/>
          <w:b/>
        </w:rPr>
        <w:t>:</w:t>
      </w:r>
    </w:p>
    <w:p w14:paraId="09B9E377" w14:textId="77777777" w:rsidR="00615399" w:rsidRPr="00857DAF" w:rsidRDefault="00615399" w:rsidP="00513262">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857DAF" w14:paraId="7D681135" w14:textId="77777777">
        <w:trPr>
          <w:trHeight w:val="260"/>
        </w:trPr>
        <w:tc>
          <w:tcPr>
            <w:tcW w:w="3827" w:type="dxa"/>
            <w:vAlign w:val="center"/>
          </w:tcPr>
          <w:p w14:paraId="3B580926"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Razón Social del organismo</w:t>
            </w:r>
          </w:p>
        </w:tc>
        <w:tc>
          <w:tcPr>
            <w:tcW w:w="4820" w:type="dxa"/>
            <w:vAlign w:val="center"/>
          </w:tcPr>
          <w:p w14:paraId="3B63C422" w14:textId="77777777" w:rsidR="00615399" w:rsidRPr="00857DAF" w:rsidRDefault="00615399" w:rsidP="000E25AD">
            <w:pPr>
              <w:ind w:right="0"/>
              <w:rPr>
                <w:rFonts w:asciiTheme="majorHAnsi" w:hAnsiTheme="majorHAnsi" w:cstheme="majorHAnsi"/>
                <w:color w:val="000000"/>
              </w:rPr>
            </w:pPr>
          </w:p>
        </w:tc>
      </w:tr>
      <w:tr w:rsidR="00615399" w:rsidRPr="00857DAF" w14:paraId="51FD4986" w14:textId="77777777">
        <w:trPr>
          <w:trHeight w:val="260"/>
        </w:trPr>
        <w:tc>
          <w:tcPr>
            <w:tcW w:w="3827" w:type="dxa"/>
            <w:vAlign w:val="center"/>
          </w:tcPr>
          <w:p w14:paraId="1C691BB0"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 xml:space="preserve">Unidad de Compra </w:t>
            </w:r>
          </w:p>
        </w:tc>
        <w:tc>
          <w:tcPr>
            <w:tcW w:w="4820" w:type="dxa"/>
            <w:vAlign w:val="center"/>
          </w:tcPr>
          <w:p w14:paraId="0757E51D" w14:textId="77777777" w:rsidR="00615399" w:rsidRPr="00857DAF" w:rsidRDefault="00615399" w:rsidP="000E25AD">
            <w:pPr>
              <w:ind w:right="0"/>
              <w:rPr>
                <w:rFonts w:asciiTheme="majorHAnsi" w:hAnsiTheme="majorHAnsi" w:cstheme="majorHAnsi"/>
                <w:color w:val="000000"/>
              </w:rPr>
            </w:pPr>
          </w:p>
        </w:tc>
      </w:tr>
      <w:tr w:rsidR="00615399" w:rsidRPr="00857DAF" w14:paraId="5C0B1685" w14:textId="77777777">
        <w:trPr>
          <w:trHeight w:val="260"/>
        </w:trPr>
        <w:tc>
          <w:tcPr>
            <w:tcW w:w="3827" w:type="dxa"/>
            <w:vAlign w:val="center"/>
          </w:tcPr>
          <w:p w14:paraId="7CFA7829"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R.U.T. del organismo</w:t>
            </w:r>
          </w:p>
        </w:tc>
        <w:tc>
          <w:tcPr>
            <w:tcW w:w="4820" w:type="dxa"/>
            <w:vAlign w:val="center"/>
          </w:tcPr>
          <w:p w14:paraId="2FE0BEF9" w14:textId="77777777" w:rsidR="00615399" w:rsidRPr="00857DAF" w:rsidRDefault="00615399" w:rsidP="000E25AD">
            <w:pPr>
              <w:ind w:right="0"/>
              <w:rPr>
                <w:rFonts w:asciiTheme="majorHAnsi" w:hAnsiTheme="majorHAnsi" w:cstheme="majorHAnsi"/>
                <w:color w:val="000000"/>
              </w:rPr>
            </w:pPr>
          </w:p>
        </w:tc>
      </w:tr>
      <w:tr w:rsidR="00615399" w:rsidRPr="00857DAF" w14:paraId="5038C755" w14:textId="77777777">
        <w:trPr>
          <w:trHeight w:val="240"/>
        </w:trPr>
        <w:tc>
          <w:tcPr>
            <w:tcW w:w="3827" w:type="dxa"/>
            <w:vAlign w:val="center"/>
          </w:tcPr>
          <w:p w14:paraId="306BD1C5"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Dirección</w:t>
            </w:r>
          </w:p>
        </w:tc>
        <w:tc>
          <w:tcPr>
            <w:tcW w:w="4820" w:type="dxa"/>
            <w:vAlign w:val="center"/>
          </w:tcPr>
          <w:p w14:paraId="335B4A29" w14:textId="77777777" w:rsidR="00615399" w:rsidRPr="00857DAF" w:rsidRDefault="00615399" w:rsidP="000E25AD">
            <w:pPr>
              <w:ind w:right="0"/>
              <w:rPr>
                <w:rFonts w:asciiTheme="majorHAnsi" w:hAnsiTheme="majorHAnsi" w:cstheme="majorHAnsi"/>
                <w:color w:val="000000"/>
              </w:rPr>
            </w:pPr>
          </w:p>
        </w:tc>
      </w:tr>
      <w:tr w:rsidR="00615399" w:rsidRPr="00857DAF" w14:paraId="03C24A8A" w14:textId="77777777">
        <w:trPr>
          <w:trHeight w:val="260"/>
        </w:trPr>
        <w:tc>
          <w:tcPr>
            <w:tcW w:w="3827" w:type="dxa"/>
            <w:vAlign w:val="center"/>
          </w:tcPr>
          <w:p w14:paraId="2D43E9D0"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Comuna</w:t>
            </w:r>
          </w:p>
        </w:tc>
        <w:tc>
          <w:tcPr>
            <w:tcW w:w="4820" w:type="dxa"/>
            <w:vAlign w:val="center"/>
          </w:tcPr>
          <w:p w14:paraId="216D938D" w14:textId="77777777" w:rsidR="00615399" w:rsidRPr="00857DAF" w:rsidRDefault="00615399" w:rsidP="000E25AD">
            <w:pPr>
              <w:ind w:right="0"/>
              <w:rPr>
                <w:rFonts w:asciiTheme="majorHAnsi" w:hAnsiTheme="majorHAnsi" w:cstheme="majorHAnsi"/>
                <w:color w:val="000000"/>
              </w:rPr>
            </w:pPr>
          </w:p>
        </w:tc>
      </w:tr>
      <w:tr w:rsidR="00615399" w:rsidRPr="00857DAF" w14:paraId="4D2B463E" w14:textId="77777777">
        <w:trPr>
          <w:trHeight w:val="520"/>
        </w:trPr>
        <w:tc>
          <w:tcPr>
            <w:tcW w:w="3827" w:type="dxa"/>
            <w:vAlign w:val="center"/>
          </w:tcPr>
          <w:p w14:paraId="4FB23A18" w14:textId="77777777" w:rsidR="00615399" w:rsidRPr="00857DAF" w:rsidRDefault="001D4940" w:rsidP="000E25AD">
            <w:pPr>
              <w:ind w:right="0"/>
              <w:rPr>
                <w:rFonts w:asciiTheme="majorHAnsi" w:hAnsiTheme="majorHAnsi" w:cstheme="majorHAnsi"/>
                <w:b/>
                <w:color w:val="000000"/>
              </w:rPr>
            </w:pPr>
            <w:r w:rsidRPr="00857DAF">
              <w:rPr>
                <w:rFonts w:asciiTheme="majorHAnsi" w:hAnsiTheme="majorHAnsi" w:cstheme="majorHAnsi"/>
                <w:b/>
                <w:color w:val="000000"/>
              </w:rPr>
              <w:t>Región en que se genera la Adquisición</w:t>
            </w:r>
          </w:p>
        </w:tc>
        <w:tc>
          <w:tcPr>
            <w:tcW w:w="4820" w:type="dxa"/>
            <w:vAlign w:val="center"/>
          </w:tcPr>
          <w:p w14:paraId="036B79C6" w14:textId="77777777" w:rsidR="00615399" w:rsidRPr="00857DAF" w:rsidRDefault="00615399" w:rsidP="000E25AD">
            <w:pPr>
              <w:ind w:right="0"/>
              <w:rPr>
                <w:rFonts w:asciiTheme="majorHAnsi" w:hAnsiTheme="majorHAnsi" w:cstheme="majorHAnsi"/>
                <w:color w:val="000000"/>
              </w:rPr>
            </w:pPr>
          </w:p>
        </w:tc>
      </w:tr>
    </w:tbl>
    <w:p w14:paraId="1032A3E6" w14:textId="77777777" w:rsidR="00615399" w:rsidRPr="00857DAF" w:rsidRDefault="00615399" w:rsidP="00513262">
      <w:pPr>
        <w:rPr>
          <w:rFonts w:asciiTheme="majorHAnsi" w:hAnsiTheme="majorHAnsi" w:cstheme="majorHAnsi"/>
        </w:rPr>
      </w:pPr>
    </w:p>
    <w:p w14:paraId="01C66D33" w14:textId="62F9B1F7" w:rsidR="00615399" w:rsidRPr="00857DAF" w:rsidRDefault="001D4940" w:rsidP="00953C8A">
      <w:pPr>
        <w:keepNext/>
        <w:keepLines/>
        <w:ind w:right="0"/>
        <w:outlineLvl w:val="2"/>
        <w:rPr>
          <w:rFonts w:asciiTheme="majorHAnsi" w:hAnsiTheme="majorHAnsi" w:cstheme="majorHAnsi"/>
          <w:b/>
        </w:rPr>
      </w:pPr>
      <w:r w:rsidRPr="00857DAF">
        <w:rPr>
          <w:rFonts w:asciiTheme="majorHAnsi" w:hAnsiTheme="majorHAnsi" w:cstheme="majorHAnsi"/>
          <w:b/>
        </w:rPr>
        <w:t>Moneda y presupuesto</w:t>
      </w:r>
      <w:r w:rsidR="00953C8A" w:rsidRPr="00857DAF">
        <w:rPr>
          <w:rFonts w:asciiTheme="majorHAnsi" w:hAnsiTheme="majorHAnsi" w:cstheme="majorHAnsi"/>
          <w:b/>
        </w:rPr>
        <w:t>:</w:t>
      </w:r>
    </w:p>
    <w:p w14:paraId="3457EB4F" w14:textId="77777777" w:rsidR="00615399" w:rsidRPr="00857DAF" w:rsidRDefault="00615399" w:rsidP="00513262">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857DAF" w14:paraId="48CB6182" w14:textId="77777777">
        <w:trPr>
          <w:trHeight w:val="20"/>
        </w:trPr>
        <w:tc>
          <w:tcPr>
            <w:tcW w:w="4140" w:type="dxa"/>
            <w:vAlign w:val="center"/>
          </w:tcPr>
          <w:p w14:paraId="2BEB0EDE" w14:textId="77777777" w:rsidR="00615399" w:rsidRPr="00857DAF" w:rsidRDefault="001D4940" w:rsidP="00513262">
            <w:pPr>
              <w:ind w:right="0"/>
              <w:rPr>
                <w:rFonts w:asciiTheme="majorHAnsi" w:hAnsiTheme="majorHAnsi" w:cstheme="majorHAnsi"/>
                <w:color w:val="000000"/>
              </w:rPr>
            </w:pPr>
            <w:r w:rsidRPr="00857DAF">
              <w:rPr>
                <w:rFonts w:asciiTheme="majorHAnsi" w:hAnsiTheme="majorHAnsi" w:cstheme="majorHAnsi"/>
                <w:b/>
                <w:color w:val="000000"/>
              </w:rPr>
              <w:t>Moneda o Unidad reajustable</w:t>
            </w:r>
          </w:p>
        </w:tc>
        <w:tc>
          <w:tcPr>
            <w:tcW w:w="4536" w:type="dxa"/>
          </w:tcPr>
          <w:p w14:paraId="73A62AF8" w14:textId="77777777" w:rsidR="00615399" w:rsidRPr="00857DAF" w:rsidRDefault="00615399" w:rsidP="00513262">
            <w:pPr>
              <w:ind w:right="0"/>
              <w:rPr>
                <w:rFonts w:asciiTheme="majorHAnsi" w:hAnsiTheme="majorHAnsi" w:cstheme="majorHAnsi"/>
                <w:color w:val="000000"/>
              </w:rPr>
            </w:pPr>
          </w:p>
        </w:tc>
      </w:tr>
      <w:tr w:rsidR="00615399" w:rsidRPr="00857DAF" w14:paraId="14BF05C8" w14:textId="77777777">
        <w:trPr>
          <w:trHeight w:val="20"/>
        </w:trPr>
        <w:tc>
          <w:tcPr>
            <w:tcW w:w="4140" w:type="dxa"/>
            <w:vAlign w:val="center"/>
          </w:tcPr>
          <w:p w14:paraId="3D6883FB" w14:textId="77777777" w:rsidR="00615399" w:rsidRPr="00857DAF" w:rsidRDefault="001D4940" w:rsidP="00513262">
            <w:pPr>
              <w:ind w:right="0"/>
              <w:rPr>
                <w:rFonts w:asciiTheme="majorHAnsi" w:hAnsiTheme="majorHAnsi" w:cstheme="majorHAnsi"/>
                <w:b/>
                <w:color w:val="000000"/>
              </w:rPr>
            </w:pPr>
            <w:r w:rsidRPr="00857DAF">
              <w:rPr>
                <w:rFonts w:asciiTheme="majorHAnsi" w:hAnsiTheme="majorHAnsi" w:cstheme="majorHAnsi"/>
                <w:b/>
                <w:color w:val="000000"/>
              </w:rPr>
              <w:t>Presupuesto disponible</w:t>
            </w:r>
            <w:r w:rsidR="00483F75" w:rsidRPr="00857DAF">
              <w:rPr>
                <w:rFonts w:asciiTheme="majorHAnsi" w:hAnsiTheme="majorHAnsi" w:cstheme="majorHAnsi"/>
                <w:b/>
                <w:color w:val="000000"/>
              </w:rPr>
              <w:t>*</w:t>
            </w:r>
          </w:p>
        </w:tc>
        <w:tc>
          <w:tcPr>
            <w:tcW w:w="4536" w:type="dxa"/>
          </w:tcPr>
          <w:p w14:paraId="6D9C0029" w14:textId="77777777" w:rsidR="00615399" w:rsidRPr="00857DAF" w:rsidRDefault="00615399" w:rsidP="00513262">
            <w:pPr>
              <w:ind w:right="0"/>
              <w:rPr>
                <w:rFonts w:asciiTheme="majorHAnsi" w:hAnsiTheme="majorHAnsi" w:cstheme="majorHAnsi"/>
                <w:color w:val="000000"/>
              </w:rPr>
            </w:pPr>
          </w:p>
        </w:tc>
      </w:tr>
      <w:tr w:rsidR="00483F75" w:rsidRPr="00857DAF" w14:paraId="5E2AF239" w14:textId="77777777">
        <w:trPr>
          <w:trHeight w:val="20"/>
        </w:trPr>
        <w:tc>
          <w:tcPr>
            <w:tcW w:w="4140" w:type="dxa"/>
            <w:vAlign w:val="center"/>
          </w:tcPr>
          <w:p w14:paraId="7F4D77E2" w14:textId="77777777" w:rsidR="00483F75" w:rsidRPr="00857DAF" w:rsidRDefault="00483F75" w:rsidP="00513262">
            <w:pPr>
              <w:ind w:right="0"/>
              <w:rPr>
                <w:rFonts w:asciiTheme="majorHAnsi" w:hAnsiTheme="majorHAnsi" w:cstheme="majorHAnsi"/>
                <w:b/>
                <w:color w:val="000000"/>
              </w:rPr>
            </w:pPr>
            <w:r w:rsidRPr="00857DAF">
              <w:rPr>
                <w:rFonts w:asciiTheme="majorHAnsi" w:hAnsiTheme="majorHAnsi" w:cstheme="majorHAnsi"/>
                <w:b/>
                <w:color w:val="000000"/>
              </w:rPr>
              <w:t>Presupuesto estimado*</w:t>
            </w:r>
          </w:p>
        </w:tc>
        <w:tc>
          <w:tcPr>
            <w:tcW w:w="4536" w:type="dxa"/>
          </w:tcPr>
          <w:p w14:paraId="59FD1C13" w14:textId="77777777" w:rsidR="00483F75" w:rsidRPr="00857DAF" w:rsidRDefault="00483F75" w:rsidP="00513262">
            <w:pPr>
              <w:ind w:right="0"/>
              <w:rPr>
                <w:rFonts w:asciiTheme="majorHAnsi" w:hAnsiTheme="majorHAnsi" w:cstheme="majorHAnsi"/>
                <w:color w:val="000000"/>
              </w:rPr>
            </w:pPr>
          </w:p>
        </w:tc>
      </w:tr>
    </w:tbl>
    <w:p w14:paraId="25E058DF" w14:textId="77777777" w:rsidR="000E25AD" w:rsidRPr="00857DAF" w:rsidRDefault="000E25AD" w:rsidP="00513262">
      <w:pPr>
        <w:rPr>
          <w:rFonts w:asciiTheme="majorHAnsi" w:hAnsiTheme="majorHAnsi" w:cstheme="majorHAnsi"/>
        </w:rPr>
      </w:pPr>
    </w:p>
    <w:p w14:paraId="309B4F12" w14:textId="366D9B01" w:rsidR="00615399" w:rsidRPr="00857DAF" w:rsidRDefault="00483F75" w:rsidP="00024E4A">
      <w:pPr>
        <w:ind w:right="49"/>
        <w:rPr>
          <w:rFonts w:asciiTheme="majorHAnsi" w:hAnsiTheme="majorHAnsi" w:cstheme="majorHAnsi"/>
        </w:rPr>
      </w:pPr>
      <w:r w:rsidRPr="00857DAF">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857DAF" w:rsidRDefault="00615399" w:rsidP="00513262">
      <w:pPr>
        <w:rPr>
          <w:rFonts w:asciiTheme="majorHAnsi" w:hAnsiTheme="majorHAnsi" w:cstheme="majorHAnsi"/>
        </w:rPr>
      </w:pPr>
    </w:p>
    <w:p w14:paraId="03237A09" w14:textId="372234E8" w:rsidR="00E45D25" w:rsidRPr="00857DAF" w:rsidRDefault="00E45D25" w:rsidP="00953C8A">
      <w:pPr>
        <w:keepNext/>
        <w:keepLines/>
        <w:ind w:right="0"/>
        <w:outlineLvl w:val="2"/>
        <w:rPr>
          <w:rFonts w:asciiTheme="majorHAnsi" w:hAnsiTheme="majorHAnsi" w:cstheme="majorHAnsi"/>
          <w:b/>
        </w:rPr>
      </w:pPr>
      <w:r w:rsidRPr="00857DAF">
        <w:rPr>
          <w:rFonts w:asciiTheme="majorHAnsi" w:hAnsiTheme="majorHAnsi" w:cstheme="majorHAnsi"/>
          <w:b/>
        </w:rPr>
        <w:t>Publicidad de las ofertas técnicas</w:t>
      </w:r>
      <w:r w:rsidR="00953C8A" w:rsidRPr="00857DAF">
        <w:rPr>
          <w:rFonts w:asciiTheme="majorHAnsi" w:hAnsiTheme="majorHAnsi" w:cstheme="majorHAnsi"/>
          <w:b/>
        </w:rPr>
        <w:t>:</w:t>
      </w:r>
    </w:p>
    <w:p w14:paraId="030D55C2" w14:textId="77777777" w:rsidR="00E45D25" w:rsidRPr="00857DAF" w:rsidRDefault="00E45D25" w:rsidP="00513262">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857DAF" w14:paraId="5A8EFF4A" w14:textId="77777777" w:rsidTr="006C121C">
        <w:trPr>
          <w:trHeight w:val="20"/>
        </w:trPr>
        <w:tc>
          <w:tcPr>
            <w:tcW w:w="3002" w:type="dxa"/>
            <w:vAlign w:val="center"/>
          </w:tcPr>
          <w:p w14:paraId="319FA695" w14:textId="77777777" w:rsidR="00E45D25" w:rsidRPr="00857DAF" w:rsidRDefault="00E45D25" w:rsidP="00513262">
            <w:pPr>
              <w:ind w:right="0"/>
              <w:rPr>
                <w:rFonts w:asciiTheme="majorHAnsi" w:hAnsiTheme="majorHAnsi" w:cstheme="majorHAnsi"/>
                <w:b/>
                <w:bCs/>
                <w:lang w:val="es-CL"/>
              </w:rPr>
            </w:pPr>
            <w:r w:rsidRPr="00857DAF">
              <w:rPr>
                <w:rFonts w:asciiTheme="majorHAnsi" w:hAnsiTheme="majorHAnsi" w:cstheme="majorHAnsi"/>
                <w:b/>
                <w:bCs/>
                <w:lang w:val="es-CL"/>
              </w:rPr>
              <w:t>Publicidad de las Ofertas Técnicas</w:t>
            </w:r>
          </w:p>
        </w:tc>
        <w:tc>
          <w:tcPr>
            <w:tcW w:w="5674" w:type="dxa"/>
          </w:tcPr>
          <w:p w14:paraId="54C667F5" w14:textId="77777777" w:rsidR="00E45D25" w:rsidRPr="00857DAF" w:rsidRDefault="00E45D25" w:rsidP="00513262">
            <w:pPr>
              <w:ind w:right="0"/>
              <w:rPr>
                <w:rFonts w:asciiTheme="majorHAnsi" w:hAnsiTheme="majorHAnsi" w:cstheme="majorHAnsi"/>
                <w:lang w:val="es-CL"/>
              </w:rPr>
            </w:pPr>
            <w:r w:rsidRPr="00857DAF">
              <w:rPr>
                <w:rFonts w:asciiTheme="majorHAnsi" w:hAnsiTheme="majorHAnsi" w:cstheme="majorHAnsi"/>
                <w:lang w:val="es-CL"/>
              </w:rPr>
              <w:t>(SÍ/NO)</w:t>
            </w:r>
            <w:r w:rsidR="00537D82" w:rsidRPr="00857DAF">
              <w:rPr>
                <w:rFonts w:asciiTheme="majorHAnsi" w:hAnsiTheme="majorHAnsi" w:cstheme="majorHAnsi"/>
                <w:lang w:val="es-CL"/>
              </w:rPr>
              <w:t xml:space="preserve"> _________</w:t>
            </w:r>
          </w:p>
        </w:tc>
      </w:tr>
      <w:tr w:rsidR="00D315D1" w:rsidRPr="00857DAF"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857DAF" w:rsidRDefault="00D315D1" w:rsidP="00513262">
            <w:pPr>
              <w:ind w:right="0"/>
              <w:rPr>
                <w:rFonts w:asciiTheme="majorHAnsi" w:hAnsiTheme="majorHAnsi" w:cstheme="majorHAnsi"/>
                <w:b/>
                <w:bCs/>
                <w:lang w:val="es-CL"/>
              </w:rPr>
            </w:pPr>
            <w:r w:rsidRPr="00857DAF">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857DAF" w:rsidRDefault="00D315D1" w:rsidP="00513262">
            <w:pPr>
              <w:ind w:right="0"/>
              <w:rPr>
                <w:rFonts w:asciiTheme="majorHAnsi" w:hAnsiTheme="majorHAnsi" w:cstheme="majorHAnsi"/>
                <w:lang w:val="es-CL"/>
              </w:rPr>
            </w:pPr>
            <w:r w:rsidRPr="00857DAF">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857DAF">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52D944AC" w:rsidR="00E45D25" w:rsidRPr="00857DAF" w:rsidRDefault="00E45D25" w:rsidP="00513262">
      <w:pPr>
        <w:ind w:firstLine="720"/>
        <w:rPr>
          <w:rFonts w:asciiTheme="majorHAnsi" w:hAnsiTheme="majorHAnsi" w:cstheme="majorHAnsi"/>
        </w:rPr>
      </w:pPr>
    </w:p>
    <w:p w14:paraId="742C62A2" w14:textId="6355352D" w:rsidR="00F305E0" w:rsidRPr="00857DAF" w:rsidRDefault="00F305E0" w:rsidP="00F305E0">
      <w:pPr>
        <w:rPr>
          <w:rFonts w:asciiTheme="majorHAnsi" w:hAnsiTheme="majorHAnsi" w:cstheme="majorHAnsi"/>
        </w:rPr>
      </w:pPr>
    </w:p>
    <w:p w14:paraId="34128AF8" w14:textId="77777777" w:rsidR="00F305E0" w:rsidRPr="00857DAF" w:rsidRDefault="00F305E0" w:rsidP="00F305E0">
      <w:pPr>
        <w:rPr>
          <w:rFonts w:asciiTheme="majorHAnsi" w:hAnsiTheme="majorHAnsi" w:cstheme="majorHAnsi"/>
        </w:rPr>
      </w:pPr>
    </w:p>
    <w:p w14:paraId="466A1D04" w14:textId="77777777" w:rsidR="00F305E0" w:rsidRPr="00857DAF" w:rsidRDefault="00F305E0" w:rsidP="00F305E0">
      <w:pPr>
        <w:keepNext/>
        <w:keepLines/>
        <w:ind w:right="0"/>
        <w:outlineLvl w:val="2"/>
        <w:rPr>
          <w:rFonts w:asciiTheme="majorHAnsi" w:hAnsiTheme="majorHAnsi" w:cstheme="majorHAnsi"/>
          <w:b/>
        </w:rPr>
      </w:pPr>
      <w:r w:rsidRPr="00857DAF">
        <w:rPr>
          <w:rFonts w:asciiTheme="majorHAnsi" w:hAnsiTheme="majorHAnsi" w:cstheme="majorHAnsi"/>
          <w:b/>
        </w:rPr>
        <w:t>Etapas y Plazos (días hábiles administrativos):</w:t>
      </w:r>
    </w:p>
    <w:p w14:paraId="6FE802E2" w14:textId="77777777" w:rsidR="00F305E0" w:rsidRPr="00857DAF" w:rsidRDefault="00F305E0" w:rsidP="00F305E0">
      <w:pPr>
        <w:rPr>
          <w:rFonts w:asciiTheme="majorHAnsi" w:hAnsiTheme="majorHAnsi" w:cstheme="majorHAnsi"/>
        </w:rPr>
      </w:pPr>
    </w:p>
    <w:p w14:paraId="389DE0E7" w14:textId="16B75A51" w:rsidR="00F305E0" w:rsidRPr="00857DAF" w:rsidRDefault="00F305E0" w:rsidP="00F305E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F83B38" w:rsidRPr="00857DAF" w14:paraId="04C36689" w14:textId="77777777" w:rsidTr="00DD554C">
        <w:trPr>
          <w:trHeight w:val="20"/>
        </w:trPr>
        <w:tc>
          <w:tcPr>
            <w:tcW w:w="6408" w:type="dxa"/>
          </w:tcPr>
          <w:p w14:paraId="51A92FCC" w14:textId="77777777" w:rsidR="00F83B38" w:rsidRPr="00857DAF" w:rsidRDefault="00F83B38" w:rsidP="00DD554C">
            <w:pPr>
              <w:ind w:right="0"/>
              <w:jc w:val="left"/>
              <w:rPr>
                <w:b/>
                <w:color w:val="000000"/>
              </w:rPr>
            </w:pPr>
            <w:r w:rsidRPr="00857DAF">
              <w:rPr>
                <w:b/>
                <w:color w:val="000000"/>
              </w:rPr>
              <w:t>Plazo para realizar consultas sobre la licitación</w:t>
            </w:r>
          </w:p>
        </w:tc>
        <w:tc>
          <w:tcPr>
            <w:tcW w:w="2268" w:type="dxa"/>
          </w:tcPr>
          <w:p w14:paraId="629B8ED5" w14:textId="77777777" w:rsidR="00F83B38" w:rsidRPr="00857DAF" w:rsidRDefault="00F83B38" w:rsidP="00DD554C">
            <w:pPr>
              <w:ind w:right="0"/>
              <w:rPr>
                <w:color w:val="000000"/>
              </w:rPr>
            </w:pPr>
          </w:p>
        </w:tc>
      </w:tr>
      <w:tr w:rsidR="00F83B38" w:rsidRPr="00857DAF" w14:paraId="4E6D1250" w14:textId="77777777" w:rsidTr="00DD554C">
        <w:trPr>
          <w:trHeight w:val="20"/>
        </w:trPr>
        <w:tc>
          <w:tcPr>
            <w:tcW w:w="6408" w:type="dxa"/>
          </w:tcPr>
          <w:p w14:paraId="5741517C" w14:textId="77777777" w:rsidR="00F83B38" w:rsidRPr="00857DAF" w:rsidRDefault="00F83B38" w:rsidP="00DD554C">
            <w:pPr>
              <w:ind w:right="0"/>
              <w:jc w:val="left"/>
              <w:rPr>
                <w:b/>
                <w:color w:val="000000"/>
              </w:rPr>
            </w:pPr>
            <w:r w:rsidRPr="00857DAF">
              <w:rPr>
                <w:b/>
                <w:color w:val="000000"/>
              </w:rPr>
              <w:t>Plazo para publicar respuestas a las consultas</w:t>
            </w:r>
          </w:p>
        </w:tc>
        <w:tc>
          <w:tcPr>
            <w:tcW w:w="2268" w:type="dxa"/>
          </w:tcPr>
          <w:p w14:paraId="7FDFF954" w14:textId="77777777" w:rsidR="00F83B38" w:rsidRPr="00857DAF" w:rsidRDefault="00F83B38" w:rsidP="00DD554C">
            <w:pPr>
              <w:ind w:right="0"/>
              <w:rPr>
                <w:color w:val="000000"/>
              </w:rPr>
            </w:pPr>
          </w:p>
        </w:tc>
      </w:tr>
      <w:tr w:rsidR="00F83B38" w:rsidRPr="00857DAF" w14:paraId="25C2C57C" w14:textId="77777777" w:rsidTr="00DD554C">
        <w:trPr>
          <w:trHeight w:val="20"/>
        </w:trPr>
        <w:tc>
          <w:tcPr>
            <w:tcW w:w="6408" w:type="dxa"/>
          </w:tcPr>
          <w:p w14:paraId="49645836" w14:textId="77777777" w:rsidR="00F83B38" w:rsidRPr="00857DAF" w:rsidRDefault="00F83B38" w:rsidP="00DD554C">
            <w:pPr>
              <w:ind w:right="0"/>
              <w:jc w:val="left"/>
              <w:rPr>
                <w:b/>
                <w:color w:val="000000"/>
              </w:rPr>
            </w:pPr>
            <w:r w:rsidRPr="00857DAF">
              <w:rPr>
                <w:b/>
                <w:color w:val="000000"/>
              </w:rPr>
              <w:t>Fecha de Cierre para presentar Ofertas</w:t>
            </w:r>
          </w:p>
          <w:p w14:paraId="2998DE98" w14:textId="77777777" w:rsidR="00F83B38" w:rsidRPr="00857DAF" w:rsidRDefault="00F83B38" w:rsidP="00DD554C">
            <w:pPr>
              <w:ind w:right="0"/>
              <w:jc w:val="left"/>
              <w:rPr>
                <w:b/>
                <w:color w:val="000000"/>
              </w:rPr>
            </w:pPr>
          </w:p>
        </w:tc>
        <w:tc>
          <w:tcPr>
            <w:tcW w:w="2268" w:type="dxa"/>
          </w:tcPr>
          <w:p w14:paraId="68A031ED" w14:textId="77777777" w:rsidR="00F83B38" w:rsidRPr="00857DAF" w:rsidRDefault="00F83B38" w:rsidP="00DD554C">
            <w:pPr>
              <w:ind w:right="0"/>
              <w:rPr>
                <w:color w:val="000000"/>
              </w:rPr>
            </w:pPr>
            <w:r w:rsidRPr="00857DAF">
              <w:rPr>
                <w:color w:val="000000"/>
              </w:rPr>
              <w:t>Normal:</w:t>
            </w:r>
          </w:p>
          <w:p w14:paraId="64A84097" w14:textId="77777777" w:rsidR="00F83B38" w:rsidRPr="00857DAF" w:rsidRDefault="00F83B38" w:rsidP="00DD554C">
            <w:pPr>
              <w:ind w:right="0"/>
              <w:rPr>
                <w:color w:val="000000"/>
              </w:rPr>
            </w:pPr>
            <w:r w:rsidRPr="00857DAF">
              <w:rPr>
                <w:color w:val="000000"/>
              </w:rPr>
              <w:t>Extensión:</w:t>
            </w:r>
          </w:p>
        </w:tc>
      </w:tr>
      <w:tr w:rsidR="00F83B38" w:rsidRPr="00857DAF" w14:paraId="48790E46" w14:textId="77777777" w:rsidTr="00DD554C">
        <w:trPr>
          <w:trHeight w:val="20"/>
        </w:trPr>
        <w:tc>
          <w:tcPr>
            <w:tcW w:w="6408" w:type="dxa"/>
          </w:tcPr>
          <w:p w14:paraId="3C1EFDB7" w14:textId="77777777" w:rsidR="00F83B38" w:rsidRPr="00857DAF" w:rsidRDefault="00F83B38" w:rsidP="00DD554C">
            <w:pPr>
              <w:ind w:right="0"/>
              <w:jc w:val="left"/>
              <w:rPr>
                <w:rFonts w:cstheme="minorHAnsi"/>
                <w:b/>
                <w:bCs/>
                <w:lang w:val="es-CL"/>
              </w:rPr>
            </w:pPr>
            <w:r w:rsidRPr="00857DAF">
              <w:rPr>
                <w:rFonts w:cstheme="minorHAnsi"/>
                <w:b/>
                <w:bCs/>
                <w:lang w:val="es-CL"/>
              </w:rPr>
              <w:t>Fecha de Adjudicación</w:t>
            </w:r>
          </w:p>
        </w:tc>
        <w:tc>
          <w:tcPr>
            <w:tcW w:w="2268" w:type="dxa"/>
          </w:tcPr>
          <w:p w14:paraId="0BF81CE4" w14:textId="77777777" w:rsidR="00F83B38" w:rsidRPr="00857DAF" w:rsidRDefault="00F83B38" w:rsidP="00DD554C">
            <w:pPr>
              <w:ind w:right="0"/>
              <w:rPr>
                <w:color w:val="000000"/>
              </w:rPr>
            </w:pPr>
          </w:p>
        </w:tc>
      </w:tr>
      <w:tr w:rsidR="00F83B38" w:rsidRPr="00857DAF" w14:paraId="25ADF9DF" w14:textId="77777777" w:rsidTr="00DD554C">
        <w:trPr>
          <w:trHeight w:val="20"/>
        </w:trPr>
        <w:tc>
          <w:tcPr>
            <w:tcW w:w="6408" w:type="dxa"/>
          </w:tcPr>
          <w:p w14:paraId="67257D27" w14:textId="77777777" w:rsidR="00F83B38" w:rsidRPr="00857DAF" w:rsidRDefault="00F83B38" w:rsidP="00DD554C">
            <w:pPr>
              <w:ind w:right="0"/>
              <w:jc w:val="left"/>
              <w:rPr>
                <w:rFonts w:cstheme="minorHAnsi"/>
                <w:b/>
                <w:bCs/>
                <w:lang w:val="es-CL"/>
              </w:rPr>
            </w:pPr>
            <w:r w:rsidRPr="00857DAF">
              <w:rPr>
                <w:rFonts w:cstheme="minorHAnsi"/>
                <w:b/>
                <w:bCs/>
                <w:lang w:val="es-CL"/>
              </w:rPr>
              <w:t>Período de recepción de consultas sobre los resultados de la evaluación</w:t>
            </w:r>
          </w:p>
        </w:tc>
        <w:tc>
          <w:tcPr>
            <w:tcW w:w="2268" w:type="dxa"/>
          </w:tcPr>
          <w:p w14:paraId="243F2653" w14:textId="77777777" w:rsidR="00F83B38" w:rsidRPr="00857DAF" w:rsidRDefault="00F83B38" w:rsidP="00DD554C">
            <w:pPr>
              <w:ind w:right="0"/>
              <w:rPr>
                <w:rFonts w:cstheme="minorHAnsi"/>
                <w:bCs/>
                <w:iCs/>
                <w:lang w:val="es-CL"/>
              </w:rPr>
            </w:pPr>
          </w:p>
        </w:tc>
      </w:tr>
      <w:tr w:rsidR="00F83B38" w:rsidRPr="00857DAF" w14:paraId="15D6320D" w14:textId="77777777" w:rsidTr="00DD554C">
        <w:trPr>
          <w:trHeight w:val="20"/>
        </w:trPr>
        <w:tc>
          <w:tcPr>
            <w:tcW w:w="6408" w:type="dxa"/>
          </w:tcPr>
          <w:p w14:paraId="1E57B0F0" w14:textId="77777777" w:rsidR="00F83B38" w:rsidRPr="00857DAF" w:rsidRDefault="00F83B38" w:rsidP="00DD554C">
            <w:pPr>
              <w:ind w:right="0"/>
              <w:jc w:val="left"/>
              <w:rPr>
                <w:rFonts w:cstheme="minorHAnsi"/>
                <w:b/>
                <w:bCs/>
                <w:lang w:val="es-CL"/>
              </w:rPr>
            </w:pPr>
            <w:r w:rsidRPr="00857DAF">
              <w:rPr>
                <w:rFonts w:cstheme="minorHAnsi"/>
                <w:b/>
                <w:bCs/>
                <w:lang w:val="es-CL"/>
              </w:rPr>
              <w:t>Período de Respuesta a Consultas sobre los resultados de la evaluación</w:t>
            </w:r>
          </w:p>
        </w:tc>
        <w:tc>
          <w:tcPr>
            <w:tcW w:w="2268" w:type="dxa"/>
          </w:tcPr>
          <w:p w14:paraId="252BA142" w14:textId="77777777" w:rsidR="00F83B38" w:rsidRPr="00857DAF" w:rsidRDefault="00F83B38" w:rsidP="00DD554C">
            <w:pPr>
              <w:ind w:right="0"/>
              <w:rPr>
                <w:rFonts w:cstheme="minorHAnsi"/>
                <w:bCs/>
                <w:iCs/>
                <w:lang w:val="es-CL"/>
              </w:rPr>
            </w:pPr>
          </w:p>
        </w:tc>
      </w:tr>
    </w:tbl>
    <w:p w14:paraId="13108DC6" w14:textId="7D1BAF2E" w:rsidR="00F83B38" w:rsidRPr="00857DAF" w:rsidRDefault="00F83B38" w:rsidP="00F305E0">
      <w:pPr>
        <w:rPr>
          <w:rFonts w:asciiTheme="majorHAnsi" w:hAnsiTheme="majorHAnsi" w:cstheme="majorHAnsi"/>
        </w:rPr>
      </w:pPr>
    </w:p>
    <w:p w14:paraId="2A1C7824" w14:textId="2139BD72" w:rsidR="00F83B38" w:rsidRPr="00857DAF" w:rsidRDefault="00F83B38" w:rsidP="00F305E0">
      <w:pPr>
        <w:rPr>
          <w:rFonts w:asciiTheme="majorHAnsi" w:hAnsiTheme="majorHAnsi" w:cstheme="majorHAnsi"/>
        </w:rPr>
      </w:pPr>
    </w:p>
    <w:p w14:paraId="3F257304" w14:textId="77777777" w:rsidR="00F83B38" w:rsidRPr="00857DAF" w:rsidRDefault="00F83B38" w:rsidP="00F305E0">
      <w:pPr>
        <w:rPr>
          <w:rFonts w:asciiTheme="majorHAnsi" w:hAnsiTheme="majorHAnsi" w:cstheme="majorHAnsi"/>
        </w:rPr>
      </w:pPr>
    </w:p>
    <w:p w14:paraId="37A1C4A9" w14:textId="27BCB3A1" w:rsidR="00F83B38" w:rsidRPr="00857DAF" w:rsidRDefault="00F83B38" w:rsidP="00BF15B9">
      <w:pPr>
        <w:pStyle w:val="Prrafodelista"/>
        <w:numPr>
          <w:ilvl w:val="0"/>
          <w:numId w:val="15"/>
        </w:numPr>
        <w:ind w:right="49"/>
        <w:rPr>
          <w:rFonts w:asciiTheme="majorHAnsi" w:hAnsiTheme="majorHAnsi" w:cstheme="majorHAnsi"/>
          <w:b/>
          <w:bCs/>
        </w:rPr>
      </w:pPr>
      <w:r w:rsidRPr="00857DAF">
        <w:rPr>
          <w:rFonts w:asciiTheme="majorHAnsi" w:hAnsiTheme="majorHAnsi" w:cstheme="majorHAnsi"/>
          <w:b/>
          <w:bCs/>
        </w:rPr>
        <w:lastRenderedPageBreak/>
        <w:t>Los plazos deben cumplir con lo establecido en el artículo 25 del Decreto N°250 de 2004 del Ministerio de Hacienda que Aprueba el Reglamento de la Ley 19.886.</w:t>
      </w:r>
    </w:p>
    <w:p w14:paraId="6B510829" w14:textId="1EB304EF" w:rsidR="00F305E0" w:rsidRPr="00857DAF" w:rsidRDefault="00F305E0" w:rsidP="00F305E0">
      <w:pPr>
        <w:rPr>
          <w:rFonts w:asciiTheme="majorHAnsi" w:hAnsiTheme="majorHAnsi" w:cstheme="majorHAnsi"/>
        </w:rPr>
      </w:pPr>
    </w:p>
    <w:p w14:paraId="2A99A4D4" w14:textId="77777777" w:rsidR="00F305E0" w:rsidRPr="00857DAF" w:rsidRDefault="00F305E0" w:rsidP="00F305E0">
      <w:pPr>
        <w:rPr>
          <w:rFonts w:asciiTheme="majorHAnsi" w:hAnsiTheme="majorHAnsi" w:cstheme="majorHAnsi"/>
        </w:rPr>
      </w:pPr>
    </w:p>
    <w:p w14:paraId="21E87B61" w14:textId="5AF177AA" w:rsidR="00615399" w:rsidRPr="00857DAF" w:rsidRDefault="001D4940" w:rsidP="00953C8A">
      <w:pPr>
        <w:keepNext/>
        <w:keepLines/>
        <w:ind w:right="0"/>
        <w:outlineLvl w:val="2"/>
        <w:rPr>
          <w:rFonts w:asciiTheme="majorHAnsi" w:hAnsiTheme="majorHAnsi" w:cstheme="majorHAnsi"/>
          <w:b/>
        </w:rPr>
      </w:pPr>
      <w:r w:rsidRPr="00857DAF">
        <w:rPr>
          <w:rFonts w:asciiTheme="majorHAnsi" w:hAnsiTheme="majorHAnsi" w:cstheme="majorHAnsi"/>
          <w:b/>
        </w:rPr>
        <w:t>Garantía de Seriedad de la oferta</w:t>
      </w:r>
      <w:r w:rsidR="00953C8A" w:rsidRPr="00857DAF">
        <w:rPr>
          <w:rFonts w:asciiTheme="majorHAnsi" w:hAnsiTheme="majorHAnsi" w:cstheme="majorHAnsi"/>
          <w:b/>
        </w:rPr>
        <w:t>:</w:t>
      </w:r>
    </w:p>
    <w:p w14:paraId="6ED1F0BB" w14:textId="77777777" w:rsidR="00615399" w:rsidRPr="00857DAF"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57DAF" w14:paraId="393EABA2" w14:textId="77777777">
        <w:tc>
          <w:tcPr>
            <w:tcW w:w="3539" w:type="dxa"/>
          </w:tcPr>
          <w:p w14:paraId="070D347E" w14:textId="77777777" w:rsidR="00615399" w:rsidRPr="00857DAF" w:rsidRDefault="001D4940" w:rsidP="00513262">
            <w:pPr>
              <w:keepNext/>
              <w:keepLines/>
              <w:ind w:right="0"/>
              <w:rPr>
                <w:rFonts w:asciiTheme="majorHAnsi" w:hAnsiTheme="majorHAnsi" w:cstheme="majorHAnsi"/>
                <w:b/>
              </w:rPr>
            </w:pPr>
            <w:r w:rsidRPr="00857DAF">
              <w:rPr>
                <w:rFonts w:asciiTheme="majorHAnsi" w:hAnsiTheme="majorHAnsi" w:cstheme="majorHAnsi"/>
                <w:b/>
              </w:rPr>
              <w:t>Monto</w:t>
            </w:r>
          </w:p>
        </w:tc>
        <w:tc>
          <w:tcPr>
            <w:tcW w:w="5289" w:type="dxa"/>
          </w:tcPr>
          <w:p w14:paraId="20A3714F" w14:textId="77777777" w:rsidR="00615399" w:rsidRPr="00857DAF" w:rsidRDefault="00615399" w:rsidP="00513262">
            <w:pPr>
              <w:keepNext/>
              <w:keepLines/>
              <w:ind w:right="0"/>
              <w:rPr>
                <w:rFonts w:asciiTheme="majorHAnsi" w:hAnsiTheme="majorHAnsi" w:cstheme="majorHAnsi"/>
                <w:b/>
              </w:rPr>
            </w:pPr>
          </w:p>
        </w:tc>
      </w:tr>
      <w:tr w:rsidR="00483F75" w:rsidRPr="00857DAF" w14:paraId="14F9DED6" w14:textId="77777777">
        <w:tc>
          <w:tcPr>
            <w:tcW w:w="3539" w:type="dxa"/>
          </w:tcPr>
          <w:p w14:paraId="344B27B7" w14:textId="22C12577" w:rsidR="00483F75" w:rsidRPr="00857DAF" w:rsidRDefault="00483F75" w:rsidP="00513262">
            <w:pPr>
              <w:keepNext/>
              <w:keepLines/>
              <w:ind w:right="0"/>
              <w:rPr>
                <w:rFonts w:asciiTheme="majorHAnsi" w:hAnsiTheme="majorHAnsi" w:cstheme="majorHAnsi"/>
                <w:b/>
              </w:rPr>
            </w:pPr>
            <w:r w:rsidRPr="00857DAF">
              <w:rPr>
                <w:rFonts w:asciiTheme="majorHAnsi" w:hAnsiTheme="majorHAnsi" w:cstheme="majorHAnsi"/>
                <w:b/>
              </w:rPr>
              <w:t>Glosa</w:t>
            </w:r>
            <w:r w:rsidR="009C491D" w:rsidRPr="00857DAF">
              <w:rPr>
                <w:rFonts w:asciiTheme="majorHAnsi" w:hAnsiTheme="majorHAnsi" w:cstheme="majorHAnsi"/>
                <w:b/>
              </w:rPr>
              <w:t>*</w:t>
            </w:r>
          </w:p>
        </w:tc>
        <w:tc>
          <w:tcPr>
            <w:tcW w:w="5289" w:type="dxa"/>
          </w:tcPr>
          <w:p w14:paraId="423F645B" w14:textId="77777777" w:rsidR="00483F75" w:rsidRPr="00857DAF" w:rsidRDefault="00483F75" w:rsidP="00513262">
            <w:pPr>
              <w:keepNext/>
              <w:keepLines/>
              <w:ind w:right="0"/>
              <w:rPr>
                <w:rFonts w:asciiTheme="majorHAnsi" w:hAnsiTheme="majorHAnsi" w:cstheme="majorHAnsi"/>
                <w:b/>
              </w:rPr>
            </w:pPr>
          </w:p>
        </w:tc>
      </w:tr>
      <w:tr w:rsidR="00615399" w:rsidRPr="00857DAF" w14:paraId="454645CF" w14:textId="77777777">
        <w:tc>
          <w:tcPr>
            <w:tcW w:w="3539" w:type="dxa"/>
          </w:tcPr>
          <w:p w14:paraId="50E6812C" w14:textId="4AE376C3" w:rsidR="00615399" w:rsidRPr="00857DAF" w:rsidRDefault="001D4940" w:rsidP="00513262">
            <w:pPr>
              <w:keepNext/>
              <w:keepLines/>
              <w:ind w:right="0"/>
              <w:rPr>
                <w:rFonts w:asciiTheme="majorHAnsi" w:hAnsiTheme="majorHAnsi" w:cstheme="majorHAnsi"/>
                <w:b/>
              </w:rPr>
            </w:pPr>
            <w:r w:rsidRPr="00857DAF">
              <w:rPr>
                <w:rFonts w:asciiTheme="majorHAnsi" w:hAnsiTheme="majorHAnsi" w:cstheme="majorHAnsi"/>
                <w:b/>
              </w:rPr>
              <w:t>Dirección para su entrega</w:t>
            </w:r>
            <w:r w:rsidR="002771A0" w:rsidRPr="00857DAF">
              <w:rPr>
                <w:rFonts w:asciiTheme="majorHAnsi" w:hAnsiTheme="majorHAnsi" w:cstheme="majorHAnsi"/>
                <w:b/>
              </w:rPr>
              <w:t xml:space="preserve"> y retiro</w:t>
            </w:r>
            <w:r w:rsidRPr="00857DAF">
              <w:rPr>
                <w:rFonts w:asciiTheme="majorHAnsi" w:hAnsiTheme="majorHAnsi" w:cstheme="majorHAnsi"/>
                <w:b/>
              </w:rPr>
              <w:t xml:space="preserve"> (si es en formato físico)</w:t>
            </w:r>
          </w:p>
        </w:tc>
        <w:tc>
          <w:tcPr>
            <w:tcW w:w="5289" w:type="dxa"/>
          </w:tcPr>
          <w:p w14:paraId="35F64F20" w14:textId="77777777" w:rsidR="00615399" w:rsidRPr="00857DAF" w:rsidRDefault="00615399" w:rsidP="00513262">
            <w:pPr>
              <w:keepNext/>
              <w:keepLines/>
              <w:ind w:right="0"/>
              <w:rPr>
                <w:rFonts w:asciiTheme="majorHAnsi" w:hAnsiTheme="majorHAnsi" w:cstheme="majorHAnsi"/>
                <w:b/>
              </w:rPr>
            </w:pPr>
          </w:p>
        </w:tc>
      </w:tr>
      <w:tr w:rsidR="00615399" w:rsidRPr="00857DAF" w14:paraId="6E84EB6F" w14:textId="77777777">
        <w:tc>
          <w:tcPr>
            <w:tcW w:w="3539" w:type="dxa"/>
          </w:tcPr>
          <w:p w14:paraId="33F0DF1B" w14:textId="77777777" w:rsidR="00615399" w:rsidRPr="00857DAF" w:rsidRDefault="001D4940" w:rsidP="00513262">
            <w:pPr>
              <w:keepNext/>
              <w:keepLines/>
              <w:ind w:right="0"/>
              <w:rPr>
                <w:rFonts w:asciiTheme="majorHAnsi" w:hAnsiTheme="majorHAnsi" w:cstheme="majorHAnsi"/>
                <w:b/>
              </w:rPr>
            </w:pPr>
            <w:r w:rsidRPr="00857DAF">
              <w:rPr>
                <w:rFonts w:asciiTheme="majorHAnsi" w:hAnsiTheme="majorHAnsi" w:cstheme="majorHAnsi"/>
                <w:b/>
              </w:rPr>
              <w:t>Horario de atención</w:t>
            </w:r>
          </w:p>
        </w:tc>
        <w:tc>
          <w:tcPr>
            <w:tcW w:w="5289" w:type="dxa"/>
          </w:tcPr>
          <w:p w14:paraId="3AABDE88" w14:textId="77777777" w:rsidR="00615399" w:rsidRPr="00857DAF" w:rsidRDefault="00615399" w:rsidP="00513262">
            <w:pPr>
              <w:keepNext/>
              <w:keepLines/>
              <w:ind w:right="0"/>
              <w:rPr>
                <w:rFonts w:asciiTheme="majorHAnsi" w:hAnsiTheme="majorHAnsi" w:cstheme="majorHAnsi"/>
                <w:b/>
              </w:rPr>
            </w:pPr>
          </w:p>
        </w:tc>
      </w:tr>
      <w:tr w:rsidR="00586B6D" w:rsidRPr="00857DAF" w14:paraId="3B13E7DA" w14:textId="77777777">
        <w:tc>
          <w:tcPr>
            <w:tcW w:w="3539" w:type="dxa"/>
          </w:tcPr>
          <w:p w14:paraId="06268D98" w14:textId="78A12949" w:rsidR="00586B6D" w:rsidRPr="00857DAF" w:rsidRDefault="008934F1" w:rsidP="00513262">
            <w:pPr>
              <w:keepNext/>
              <w:keepLines/>
              <w:ind w:right="0"/>
              <w:rPr>
                <w:rFonts w:asciiTheme="majorHAnsi" w:hAnsiTheme="majorHAnsi" w:cstheme="majorHAnsi"/>
                <w:b/>
              </w:rPr>
            </w:pPr>
            <w:r w:rsidRPr="00857DAF">
              <w:rPr>
                <w:rFonts w:asciiTheme="majorHAnsi" w:hAnsiTheme="majorHAnsi" w:cstheme="majorHAnsi"/>
                <w:b/>
              </w:rPr>
              <w:t>Correo para envío de garantía</w:t>
            </w:r>
            <w:r w:rsidR="006814F8" w:rsidRPr="00857DAF">
              <w:rPr>
                <w:rFonts w:asciiTheme="majorHAnsi" w:hAnsiTheme="majorHAnsi" w:cstheme="majorHAnsi"/>
                <w:b/>
              </w:rPr>
              <w:t xml:space="preserve"> (si es en formato electrónico)</w:t>
            </w:r>
          </w:p>
        </w:tc>
        <w:tc>
          <w:tcPr>
            <w:tcW w:w="5289" w:type="dxa"/>
          </w:tcPr>
          <w:p w14:paraId="1012C4C8" w14:textId="77777777" w:rsidR="00586B6D" w:rsidRPr="00857DAF" w:rsidRDefault="00586B6D" w:rsidP="00513262">
            <w:pPr>
              <w:keepNext/>
              <w:keepLines/>
              <w:ind w:right="0"/>
              <w:rPr>
                <w:rFonts w:asciiTheme="majorHAnsi" w:hAnsiTheme="majorHAnsi" w:cstheme="majorHAnsi"/>
                <w:b/>
              </w:rPr>
            </w:pPr>
          </w:p>
        </w:tc>
      </w:tr>
      <w:tr w:rsidR="002771A0" w:rsidRPr="00857DAF" w14:paraId="67FE5F76" w14:textId="77777777">
        <w:tc>
          <w:tcPr>
            <w:tcW w:w="3539" w:type="dxa"/>
          </w:tcPr>
          <w:p w14:paraId="7C68F425" w14:textId="3D4F1D25" w:rsidR="002771A0" w:rsidRPr="00857DAF" w:rsidRDefault="000E4F1C" w:rsidP="00513262">
            <w:pPr>
              <w:keepNext/>
              <w:keepLines/>
              <w:ind w:right="0"/>
              <w:rPr>
                <w:rFonts w:asciiTheme="majorHAnsi" w:hAnsiTheme="majorHAnsi" w:cstheme="majorHAnsi"/>
                <w:b/>
              </w:rPr>
            </w:pPr>
            <w:r w:rsidRPr="00857DAF">
              <w:rPr>
                <w:rFonts w:asciiTheme="majorHAnsi" w:hAnsiTheme="majorHAnsi" w:cstheme="majorHAnsi"/>
                <w:b/>
              </w:rPr>
              <w:t>Teléfono de contacto para consultas sobre el retiro</w:t>
            </w:r>
          </w:p>
        </w:tc>
        <w:tc>
          <w:tcPr>
            <w:tcW w:w="5289" w:type="dxa"/>
          </w:tcPr>
          <w:p w14:paraId="616B2F31" w14:textId="77777777" w:rsidR="002771A0" w:rsidRPr="00857DAF" w:rsidRDefault="002771A0" w:rsidP="00513262">
            <w:pPr>
              <w:keepNext/>
              <w:keepLines/>
              <w:ind w:right="0"/>
              <w:rPr>
                <w:rFonts w:asciiTheme="majorHAnsi" w:hAnsiTheme="majorHAnsi" w:cstheme="majorHAnsi"/>
                <w:b/>
              </w:rPr>
            </w:pPr>
          </w:p>
        </w:tc>
      </w:tr>
    </w:tbl>
    <w:p w14:paraId="2A64A2FC" w14:textId="03A26014" w:rsidR="000E25AD" w:rsidRPr="00857DAF" w:rsidRDefault="000E25AD" w:rsidP="00513262">
      <w:pPr>
        <w:rPr>
          <w:rFonts w:asciiTheme="majorHAnsi" w:hAnsiTheme="majorHAnsi" w:cstheme="majorHAnsi"/>
        </w:rPr>
      </w:pPr>
    </w:p>
    <w:p w14:paraId="074C942B" w14:textId="1FDCF23E" w:rsidR="00A92FAF" w:rsidRPr="00857DAF" w:rsidRDefault="00A92FAF" w:rsidP="00513262">
      <w:pPr>
        <w:rPr>
          <w:rFonts w:asciiTheme="majorHAnsi" w:hAnsiTheme="majorHAnsi" w:cstheme="majorHAnsi"/>
        </w:rPr>
      </w:pPr>
      <w:r w:rsidRPr="00857DAF">
        <w:t>* En caso de que el instrumento no permita la inclusión de la glosa señalada, el oferente deberá dar cumplimiento a la incorporación de ésta en forma manuscrita en el mismo instrumento, o bien, mediante un documento anexo a la garantía.</w:t>
      </w:r>
    </w:p>
    <w:p w14:paraId="03DF6AC1" w14:textId="572A0734" w:rsidR="000E25AD" w:rsidRPr="00857DAF" w:rsidRDefault="000E25AD">
      <w:pPr>
        <w:rPr>
          <w:rFonts w:asciiTheme="majorHAnsi" w:hAnsiTheme="majorHAnsi" w:cstheme="majorHAnsi"/>
        </w:rPr>
      </w:pPr>
    </w:p>
    <w:p w14:paraId="2A3C353A" w14:textId="240E6449" w:rsidR="00615399" w:rsidRPr="00857DAF" w:rsidRDefault="001D4940" w:rsidP="00953C8A">
      <w:pPr>
        <w:keepNext/>
        <w:keepLines/>
        <w:ind w:right="0"/>
        <w:outlineLvl w:val="2"/>
        <w:rPr>
          <w:rFonts w:asciiTheme="majorHAnsi" w:hAnsiTheme="majorHAnsi" w:cstheme="majorHAnsi"/>
          <w:b/>
        </w:rPr>
      </w:pPr>
      <w:r w:rsidRPr="00857DAF">
        <w:rPr>
          <w:rFonts w:asciiTheme="majorHAnsi" w:hAnsiTheme="majorHAnsi" w:cstheme="majorHAnsi"/>
          <w:b/>
        </w:rPr>
        <w:t>Garantía de Fiel Cumplimiento del contrato</w:t>
      </w:r>
      <w:r w:rsidR="00953C8A" w:rsidRPr="00857DAF">
        <w:rPr>
          <w:rFonts w:asciiTheme="majorHAnsi" w:hAnsiTheme="majorHAnsi" w:cstheme="majorHAnsi"/>
          <w:b/>
        </w:rPr>
        <w:t>:</w:t>
      </w:r>
    </w:p>
    <w:p w14:paraId="62D2A9F7" w14:textId="77777777" w:rsidR="00615399" w:rsidRPr="00857DAF"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0CDC" w:rsidRPr="00857DAF" w14:paraId="01646E9A" w14:textId="77777777" w:rsidTr="001540FC">
        <w:tc>
          <w:tcPr>
            <w:tcW w:w="3539" w:type="dxa"/>
          </w:tcPr>
          <w:p w14:paraId="6E9AE974" w14:textId="6687CFCB"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Solicita garantía de fiel cumplimiento para compra inferior a 1000 UTM (SI/NO/No aplica)</w:t>
            </w:r>
          </w:p>
        </w:tc>
        <w:tc>
          <w:tcPr>
            <w:tcW w:w="5289" w:type="dxa"/>
          </w:tcPr>
          <w:p w14:paraId="47FAF3B6" w14:textId="77777777" w:rsidR="00BF0CDC" w:rsidRPr="00857DAF" w:rsidRDefault="00BF0CDC" w:rsidP="00BF0CDC">
            <w:pPr>
              <w:keepNext/>
              <w:keepLines/>
              <w:ind w:right="0"/>
              <w:rPr>
                <w:rFonts w:asciiTheme="majorHAnsi" w:hAnsiTheme="majorHAnsi" w:cstheme="majorHAnsi"/>
                <w:b/>
              </w:rPr>
            </w:pPr>
          </w:p>
        </w:tc>
      </w:tr>
      <w:tr w:rsidR="00BF0CDC" w:rsidRPr="00857DAF" w14:paraId="75E9A690" w14:textId="77777777" w:rsidTr="001540FC">
        <w:tc>
          <w:tcPr>
            <w:tcW w:w="3539" w:type="dxa"/>
          </w:tcPr>
          <w:p w14:paraId="04F3C97D" w14:textId="033B973C"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Justificación cuando solicita garantía de fiel cumplimiento en compras inferiores a 1000 UTM</w:t>
            </w:r>
          </w:p>
        </w:tc>
        <w:tc>
          <w:tcPr>
            <w:tcW w:w="5289" w:type="dxa"/>
          </w:tcPr>
          <w:p w14:paraId="17857517" w14:textId="77777777" w:rsidR="00BF0CDC" w:rsidRPr="00857DAF" w:rsidRDefault="00BF0CDC" w:rsidP="00BF0CDC">
            <w:pPr>
              <w:keepNext/>
              <w:keepLines/>
              <w:ind w:right="0"/>
              <w:rPr>
                <w:rFonts w:asciiTheme="majorHAnsi" w:hAnsiTheme="majorHAnsi" w:cstheme="majorHAnsi"/>
                <w:b/>
              </w:rPr>
            </w:pPr>
          </w:p>
        </w:tc>
      </w:tr>
      <w:tr w:rsidR="00BF0CDC" w:rsidRPr="00857DAF" w14:paraId="7EC8269F" w14:textId="77777777" w:rsidTr="001540FC">
        <w:tc>
          <w:tcPr>
            <w:tcW w:w="3539" w:type="dxa"/>
          </w:tcPr>
          <w:p w14:paraId="1FA7CD85" w14:textId="77777777"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Monto (%)</w:t>
            </w:r>
          </w:p>
        </w:tc>
        <w:tc>
          <w:tcPr>
            <w:tcW w:w="5289" w:type="dxa"/>
          </w:tcPr>
          <w:p w14:paraId="03841FE4" w14:textId="77777777" w:rsidR="00BF0CDC" w:rsidRPr="00857DAF" w:rsidRDefault="00BF0CDC" w:rsidP="00BF0CDC">
            <w:pPr>
              <w:keepNext/>
              <w:keepLines/>
              <w:ind w:right="0"/>
              <w:rPr>
                <w:rFonts w:asciiTheme="majorHAnsi" w:hAnsiTheme="majorHAnsi" w:cstheme="majorHAnsi"/>
                <w:b/>
              </w:rPr>
            </w:pPr>
          </w:p>
        </w:tc>
      </w:tr>
      <w:tr w:rsidR="00BF0CDC" w:rsidRPr="00857DAF" w14:paraId="2F91F064" w14:textId="77777777" w:rsidTr="001540FC">
        <w:tc>
          <w:tcPr>
            <w:tcW w:w="3539" w:type="dxa"/>
          </w:tcPr>
          <w:p w14:paraId="5F7E95D3" w14:textId="1A082932"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 xml:space="preserve">Glosa </w:t>
            </w:r>
            <w:r w:rsidR="009C491D" w:rsidRPr="00857DAF">
              <w:rPr>
                <w:rFonts w:asciiTheme="majorHAnsi" w:hAnsiTheme="majorHAnsi" w:cstheme="majorHAnsi"/>
                <w:b/>
              </w:rPr>
              <w:t>*</w:t>
            </w:r>
          </w:p>
        </w:tc>
        <w:tc>
          <w:tcPr>
            <w:tcW w:w="5289" w:type="dxa"/>
          </w:tcPr>
          <w:p w14:paraId="1646A76E" w14:textId="77777777" w:rsidR="00BF0CDC" w:rsidRPr="00857DAF" w:rsidRDefault="00BF0CDC" w:rsidP="00BF0CDC">
            <w:pPr>
              <w:keepNext/>
              <w:keepLines/>
              <w:ind w:right="0"/>
              <w:rPr>
                <w:rFonts w:asciiTheme="majorHAnsi" w:hAnsiTheme="majorHAnsi" w:cstheme="majorHAnsi"/>
                <w:b/>
              </w:rPr>
            </w:pPr>
          </w:p>
        </w:tc>
      </w:tr>
      <w:tr w:rsidR="00BF0CDC" w:rsidRPr="00857DAF" w14:paraId="4755CB33" w14:textId="77777777" w:rsidTr="001540FC">
        <w:tc>
          <w:tcPr>
            <w:tcW w:w="3539" w:type="dxa"/>
          </w:tcPr>
          <w:p w14:paraId="0CC00678" w14:textId="77777777"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Dirección para su entrega (si es en formato físico)</w:t>
            </w:r>
          </w:p>
        </w:tc>
        <w:tc>
          <w:tcPr>
            <w:tcW w:w="5289" w:type="dxa"/>
          </w:tcPr>
          <w:p w14:paraId="3DC4F0C7" w14:textId="77777777" w:rsidR="00BF0CDC" w:rsidRPr="00857DAF" w:rsidRDefault="00BF0CDC" w:rsidP="00BF0CDC">
            <w:pPr>
              <w:keepNext/>
              <w:keepLines/>
              <w:ind w:right="0"/>
              <w:rPr>
                <w:rFonts w:asciiTheme="majorHAnsi" w:hAnsiTheme="majorHAnsi" w:cstheme="majorHAnsi"/>
                <w:b/>
              </w:rPr>
            </w:pPr>
          </w:p>
        </w:tc>
      </w:tr>
      <w:tr w:rsidR="00BF0CDC" w:rsidRPr="00857DAF" w14:paraId="6D7C4A70" w14:textId="77777777" w:rsidTr="001540FC">
        <w:tc>
          <w:tcPr>
            <w:tcW w:w="3539" w:type="dxa"/>
          </w:tcPr>
          <w:p w14:paraId="41613340" w14:textId="77777777"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Horario de atención</w:t>
            </w:r>
          </w:p>
        </w:tc>
        <w:tc>
          <w:tcPr>
            <w:tcW w:w="5289" w:type="dxa"/>
          </w:tcPr>
          <w:p w14:paraId="48F80247" w14:textId="77777777" w:rsidR="00BF0CDC" w:rsidRPr="00857DAF" w:rsidRDefault="00BF0CDC" w:rsidP="00BF0CDC">
            <w:pPr>
              <w:keepNext/>
              <w:keepLines/>
              <w:ind w:right="0"/>
              <w:rPr>
                <w:rFonts w:asciiTheme="majorHAnsi" w:hAnsiTheme="majorHAnsi" w:cstheme="majorHAnsi"/>
                <w:b/>
              </w:rPr>
            </w:pPr>
          </w:p>
        </w:tc>
      </w:tr>
      <w:tr w:rsidR="00BF0CDC" w:rsidRPr="00857DAF" w14:paraId="336C6488" w14:textId="77777777" w:rsidTr="001540FC">
        <w:tc>
          <w:tcPr>
            <w:tcW w:w="3539" w:type="dxa"/>
          </w:tcPr>
          <w:p w14:paraId="54409310" w14:textId="77777777" w:rsidR="00BF0CDC" w:rsidRPr="00857DAF" w:rsidRDefault="00BF0CDC" w:rsidP="00BF0CDC">
            <w:pPr>
              <w:keepNext/>
              <w:keepLines/>
              <w:ind w:right="0"/>
              <w:rPr>
                <w:rFonts w:asciiTheme="majorHAnsi" w:hAnsiTheme="majorHAnsi" w:cstheme="majorHAnsi"/>
                <w:b/>
              </w:rPr>
            </w:pPr>
            <w:r w:rsidRPr="00857DAF">
              <w:rPr>
                <w:rFonts w:asciiTheme="majorHAnsi" w:hAnsiTheme="majorHAnsi" w:cstheme="majorHAnsi"/>
                <w:b/>
              </w:rPr>
              <w:t>Correo electrónico en caso de remitirse garantía en soporte electrónico</w:t>
            </w:r>
          </w:p>
        </w:tc>
        <w:tc>
          <w:tcPr>
            <w:tcW w:w="5289" w:type="dxa"/>
          </w:tcPr>
          <w:p w14:paraId="4C56A7B3" w14:textId="77777777" w:rsidR="00BF0CDC" w:rsidRPr="00857DAF" w:rsidRDefault="00BF0CDC" w:rsidP="00BF0CDC">
            <w:pPr>
              <w:keepNext/>
              <w:keepLines/>
              <w:ind w:right="0"/>
              <w:rPr>
                <w:rFonts w:asciiTheme="majorHAnsi" w:hAnsiTheme="majorHAnsi" w:cstheme="majorHAnsi"/>
                <w:b/>
              </w:rPr>
            </w:pPr>
          </w:p>
        </w:tc>
      </w:tr>
      <w:tr w:rsidR="00FE56FA" w:rsidRPr="00857DAF" w14:paraId="3FD41391" w14:textId="77777777" w:rsidTr="001540FC">
        <w:tc>
          <w:tcPr>
            <w:tcW w:w="3539" w:type="dxa"/>
          </w:tcPr>
          <w:p w14:paraId="6ADE19AC" w14:textId="745AB252" w:rsidR="00FE56FA" w:rsidRPr="00857DAF" w:rsidRDefault="00FE56FA" w:rsidP="00BF0CDC">
            <w:pPr>
              <w:keepNext/>
              <w:keepLines/>
              <w:ind w:right="0"/>
              <w:rPr>
                <w:rFonts w:asciiTheme="majorHAnsi" w:hAnsiTheme="majorHAnsi" w:cstheme="majorHAnsi"/>
                <w:b/>
              </w:rPr>
            </w:pPr>
            <w:r w:rsidRPr="00857DAF">
              <w:rPr>
                <w:rFonts w:asciiTheme="majorHAnsi" w:hAnsiTheme="majorHAnsi" w:cstheme="majorHAnsi"/>
                <w:b/>
              </w:rPr>
              <w:t>Forma de restitución y devolución</w:t>
            </w:r>
          </w:p>
        </w:tc>
        <w:tc>
          <w:tcPr>
            <w:tcW w:w="5289" w:type="dxa"/>
          </w:tcPr>
          <w:p w14:paraId="658BD0BF" w14:textId="77777777" w:rsidR="00FE56FA" w:rsidRPr="00857DAF" w:rsidRDefault="00FE56FA" w:rsidP="00BF0CDC">
            <w:pPr>
              <w:keepNext/>
              <w:keepLines/>
              <w:ind w:right="0"/>
              <w:rPr>
                <w:rFonts w:asciiTheme="majorHAnsi" w:hAnsiTheme="majorHAnsi" w:cstheme="majorHAnsi"/>
                <w:b/>
              </w:rPr>
            </w:pPr>
          </w:p>
        </w:tc>
      </w:tr>
    </w:tbl>
    <w:p w14:paraId="7AB562EC" w14:textId="46211F08" w:rsidR="00BA75E6" w:rsidRPr="00857DAF" w:rsidRDefault="00BA75E6" w:rsidP="00513262">
      <w:pPr>
        <w:rPr>
          <w:rFonts w:asciiTheme="majorHAnsi" w:hAnsiTheme="majorHAnsi" w:cstheme="majorHAnsi"/>
        </w:rPr>
      </w:pPr>
    </w:p>
    <w:p w14:paraId="1E54DFCA" w14:textId="77777777" w:rsidR="009C491D" w:rsidRPr="00857DAF" w:rsidRDefault="009C491D" w:rsidP="009C491D">
      <w:pPr>
        <w:rPr>
          <w:rFonts w:asciiTheme="majorHAnsi" w:hAnsiTheme="majorHAnsi" w:cstheme="majorHAnsi"/>
        </w:rPr>
      </w:pPr>
      <w:r w:rsidRPr="00857DAF">
        <w:t>* En caso de que el instrumento no permita la inclusión de la glosa señalada, el oferente deberá dar cumplimiento a la incorporación de ésta en forma manuscrita en el mismo instrumento, o bien, mediante un documento anexo a la garantía.</w:t>
      </w:r>
    </w:p>
    <w:p w14:paraId="7FB054C3" w14:textId="2AB0BB65" w:rsidR="009C491D" w:rsidRPr="00857DAF" w:rsidRDefault="009C491D" w:rsidP="00513262">
      <w:pPr>
        <w:rPr>
          <w:rFonts w:asciiTheme="majorHAnsi" w:hAnsiTheme="majorHAnsi" w:cstheme="majorHAnsi"/>
        </w:rPr>
      </w:pPr>
    </w:p>
    <w:p w14:paraId="5911E396" w14:textId="77777777" w:rsidR="009C491D" w:rsidRPr="00857DAF" w:rsidRDefault="009C491D" w:rsidP="00513262">
      <w:pPr>
        <w:rPr>
          <w:rFonts w:asciiTheme="majorHAnsi" w:hAnsiTheme="majorHAnsi" w:cstheme="majorHAnsi"/>
        </w:rPr>
      </w:pPr>
    </w:p>
    <w:p w14:paraId="2DF0767B" w14:textId="4C6EE4BE" w:rsidR="00615399" w:rsidRPr="00857DAF" w:rsidRDefault="001D4940" w:rsidP="00953C8A">
      <w:pPr>
        <w:keepNext/>
        <w:keepLines/>
        <w:ind w:right="0"/>
        <w:outlineLvl w:val="2"/>
        <w:rPr>
          <w:rFonts w:asciiTheme="majorHAnsi" w:hAnsiTheme="majorHAnsi" w:cstheme="majorHAnsi"/>
          <w:b/>
        </w:rPr>
      </w:pPr>
      <w:r w:rsidRPr="00857DAF">
        <w:rPr>
          <w:rFonts w:asciiTheme="majorHAnsi" w:hAnsiTheme="majorHAnsi" w:cstheme="majorHAnsi"/>
          <w:b/>
        </w:rPr>
        <w:t>Comisión evaluadora</w:t>
      </w:r>
      <w:r w:rsidR="00953C8A" w:rsidRPr="00857DAF">
        <w:rPr>
          <w:rFonts w:asciiTheme="majorHAnsi" w:hAnsiTheme="majorHAnsi" w:cstheme="majorHAnsi"/>
          <w:b/>
        </w:rPr>
        <w:t>:</w:t>
      </w:r>
    </w:p>
    <w:p w14:paraId="7CFE168F" w14:textId="77777777" w:rsidR="00615399" w:rsidRPr="00857DAF"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57DAF" w14:paraId="1F32D0E7" w14:textId="77777777">
        <w:tc>
          <w:tcPr>
            <w:tcW w:w="4414" w:type="dxa"/>
          </w:tcPr>
          <w:p w14:paraId="3AB46FE6" w14:textId="7E8F4400" w:rsidR="00615399" w:rsidRPr="00857DAF" w:rsidRDefault="001D4940" w:rsidP="00513262">
            <w:pPr>
              <w:ind w:right="0"/>
              <w:rPr>
                <w:rFonts w:asciiTheme="majorHAnsi" w:hAnsiTheme="majorHAnsi" w:cstheme="majorHAnsi"/>
                <w:b/>
              </w:rPr>
            </w:pPr>
            <w:r w:rsidRPr="00857DAF">
              <w:rPr>
                <w:rFonts w:asciiTheme="majorHAnsi" w:hAnsiTheme="majorHAnsi" w:cstheme="majorHAnsi"/>
                <w:b/>
              </w:rPr>
              <w:t>Número de integrantes</w:t>
            </w:r>
            <w:r w:rsidR="0090541F" w:rsidRPr="00857DAF">
              <w:rPr>
                <w:rFonts w:asciiTheme="majorHAnsi" w:hAnsiTheme="majorHAnsi" w:cstheme="majorHAnsi"/>
                <w:b/>
              </w:rPr>
              <w:t xml:space="preserve"> (</w:t>
            </w:r>
            <w:r w:rsidR="006822BF" w:rsidRPr="00857DAF">
              <w:rPr>
                <w:rFonts w:asciiTheme="majorHAnsi" w:hAnsiTheme="majorHAnsi" w:cstheme="majorHAnsi"/>
                <w:b/>
              </w:rPr>
              <w:t xml:space="preserve">igual o </w:t>
            </w:r>
            <w:r w:rsidR="0090541F" w:rsidRPr="00857DAF">
              <w:rPr>
                <w:rFonts w:asciiTheme="majorHAnsi" w:hAnsiTheme="majorHAnsi" w:cstheme="majorHAnsi"/>
                <w:b/>
              </w:rPr>
              <w:t>mayor a 3)</w:t>
            </w:r>
          </w:p>
        </w:tc>
        <w:tc>
          <w:tcPr>
            <w:tcW w:w="4414" w:type="dxa"/>
          </w:tcPr>
          <w:p w14:paraId="37359F73" w14:textId="77777777" w:rsidR="00615399" w:rsidRPr="00857DAF" w:rsidRDefault="00615399" w:rsidP="00513262">
            <w:pPr>
              <w:ind w:right="0"/>
              <w:rPr>
                <w:rFonts w:asciiTheme="majorHAnsi" w:hAnsiTheme="majorHAnsi" w:cstheme="majorHAnsi"/>
                <w:b/>
              </w:rPr>
            </w:pPr>
          </w:p>
        </w:tc>
      </w:tr>
    </w:tbl>
    <w:p w14:paraId="7B84E463" w14:textId="77777777" w:rsidR="00615399" w:rsidRPr="00857DAF" w:rsidRDefault="00615399" w:rsidP="00513262">
      <w:pPr>
        <w:ind w:right="0"/>
        <w:rPr>
          <w:rFonts w:asciiTheme="majorHAnsi" w:hAnsiTheme="majorHAnsi" w:cstheme="majorHAnsi"/>
          <w:color w:val="000000"/>
        </w:rPr>
      </w:pPr>
    </w:p>
    <w:p w14:paraId="10E7D007" w14:textId="085916C3" w:rsidR="001E114D" w:rsidRPr="00857DAF" w:rsidRDefault="00055F83" w:rsidP="00513262">
      <w:pPr>
        <w:ind w:right="-232"/>
        <w:rPr>
          <w:rFonts w:asciiTheme="majorHAnsi" w:hAnsiTheme="majorHAnsi" w:cstheme="majorHAnsi"/>
          <w:b/>
        </w:rPr>
      </w:pPr>
      <w:r w:rsidRPr="00857DAF">
        <w:rPr>
          <w:rFonts w:asciiTheme="majorHAnsi" w:hAnsiTheme="majorHAnsi" w:cstheme="majorHAnsi"/>
          <w:b/>
        </w:rPr>
        <w:t xml:space="preserve">Criterios de evaluación: </w:t>
      </w:r>
    </w:p>
    <w:p w14:paraId="18863126" w14:textId="77777777" w:rsidR="00055F83" w:rsidRPr="00857DAF" w:rsidRDefault="00055F83" w:rsidP="00513262">
      <w:pPr>
        <w:ind w:right="-232"/>
        <w:rPr>
          <w:rFonts w:asciiTheme="majorHAnsi" w:hAnsiTheme="majorHAnsi" w:cstheme="majorHAnsi"/>
          <w:b/>
        </w:rPr>
      </w:pPr>
    </w:p>
    <w:p w14:paraId="43F68688" w14:textId="77777777" w:rsidR="00055F83" w:rsidRPr="00857DAF" w:rsidRDefault="00055F83" w:rsidP="00513262">
      <w:pPr>
        <w:ind w:right="-232"/>
        <w:rPr>
          <w:rFonts w:asciiTheme="majorHAnsi" w:hAnsiTheme="majorHAnsi" w:cstheme="majorHAnsi"/>
          <w:b/>
          <w:color w:val="00000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2060"/>
      </w:tblGrid>
      <w:tr w:rsidR="00A62C73" w:rsidRPr="00857DAF" w14:paraId="47404AC5" w14:textId="77777777" w:rsidTr="00763CBC">
        <w:trPr>
          <w:trHeight w:val="315"/>
          <w:jc w:val="center"/>
        </w:trPr>
        <w:tc>
          <w:tcPr>
            <w:tcW w:w="4780" w:type="dxa"/>
            <w:shd w:val="clear" w:color="000000" w:fill="D9D9D9"/>
            <w:vAlign w:val="center"/>
            <w:hideMark/>
          </w:tcPr>
          <w:p w14:paraId="324ADF24" w14:textId="77777777" w:rsidR="00A62C73" w:rsidRPr="00857DAF" w:rsidRDefault="00A62C73" w:rsidP="00763CBC">
            <w:pPr>
              <w:ind w:right="0"/>
              <w:jc w:val="center"/>
              <w:rPr>
                <w:b/>
              </w:rPr>
            </w:pPr>
            <w:r w:rsidRPr="00857DAF">
              <w:rPr>
                <w:b/>
              </w:rPr>
              <w:t>Criterios</w:t>
            </w:r>
          </w:p>
        </w:tc>
        <w:tc>
          <w:tcPr>
            <w:tcW w:w="2060" w:type="dxa"/>
            <w:shd w:val="clear" w:color="000000" w:fill="D9D9D9"/>
            <w:vAlign w:val="center"/>
            <w:hideMark/>
          </w:tcPr>
          <w:p w14:paraId="7D5F2CA2" w14:textId="77777777" w:rsidR="00A62C73" w:rsidRPr="00857DAF" w:rsidRDefault="00A62C73" w:rsidP="00763CBC">
            <w:pPr>
              <w:ind w:right="0"/>
              <w:jc w:val="center"/>
              <w:rPr>
                <w:b/>
              </w:rPr>
            </w:pPr>
            <w:r w:rsidRPr="00857DAF">
              <w:rPr>
                <w:b/>
              </w:rPr>
              <w:t>Ponderación</w:t>
            </w:r>
          </w:p>
        </w:tc>
      </w:tr>
      <w:tr w:rsidR="00A62C73" w:rsidRPr="00857DAF" w14:paraId="0B9C938B" w14:textId="77777777" w:rsidTr="00763CBC">
        <w:trPr>
          <w:trHeight w:val="315"/>
          <w:jc w:val="center"/>
        </w:trPr>
        <w:tc>
          <w:tcPr>
            <w:tcW w:w="4780" w:type="dxa"/>
            <w:shd w:val="clear" w:color="auto" w:fill="auto"/>
            <w:vAlign w:val="center"/>
            <w:hideMark/>
          </w:tcPr>
          <w:p w14:paraId="08815497" w14:textId="77777777" w:rsidR="00A62C73" w:rsidRPr="00857DAF" w:rsidRDefault="00A62C73" w:rsidP="00763CBC">
            <w:pPr>
              <w:ind w:right="0" w:firstLineChars="100" w:firstLine="221"/>
              <w:jc w:val="left"/>
              <w:rPr>
                <w:b/>
              </w:rPr>
            </w:pPr>
            <w:r w:rsidRPr="00857DAF">
              <w:rPr>
                <w:b/>
              </w:rPr>
              <w:t>1. CUMPLIMIENTO DE REQUISITOS FORMALES</w:t>
            </w:r>
          </w:p>
        </w:tc>
        <w:tc>
          <w:tcPr>
            <w:tcW w:w="2060" w:type="dxa"/>
            <w:shd w:val="clear" w:color="auto" w:fill="auto"/>
            <w:vAlign w:val="center"/>
            <w:hideMark/>
          </w:tcPr>
          <w:p w14:paraId="6496E358" w14:textId="77777777" w:rsidR="00A62C73" w:rsidRPr="00857DAF" w:rsidRDefault="00A62C73" w:rsidP="00763CBC">
            <w:pPr>
              <w:ind w:right="0"/>
              <w:jc w:val="center"/>
              <w:rPr>
                <w:b/>
              </w:rPr>
            </w:pPr>
            <w:r w:rsidRPr="00857DAF">
              <w:rPr>
                <w:b/>
              </w:rPr>
              <w:t>5%</w:t>
            </w:r>
          </w:p>
        </w:tc>
      </w:tr>
      <w:tr w:rsidR="00A62C73" w:rsidRPr="00857DAF" w14:paraId="6C00CA55" w14:textId="77777777" w:rsidTr="00763CBC">
        <w:trPr>
          <w:trHeight w:val="315"/>
          <w:jc w:val="center"/>
        </w:trPr>
        <w:tc>
          <w:tcPr>
            <w:tcW w:w="4780" w:type="dxa"/>
            <w:shd w:val="clear" w:color="auto" w:fill="auto"/>
            <w:vAlign w:val="center"/>
          </w:tcPr>
          <w:p w14:paraId="10D4F68B" w14:textId="77777777" w:rsidR="00A62C73" w:rsidRPr="00857DAF" w:rsidRDefault="00A62C73" w:rsidP="00763CBC">
            <w:pPr>
              <w:ind w:right="0" w:firstLineChars="100" w:firstLine="221"/>
              <w:jc w:val="left"/>
              <w:rPr>
                <w:b/>
              </w:rPr>
            </w:pPr>
            <w:r w:rsidRPr="00857DAF">
              <w:rPr>
                <w:b/>
              </w:rPr>
              <w:t>2. CAPACIDAD FINANCIERA</w:t>
            </w:r>
          </w:p>
        </w:tc>
        <w:tc>
          <w:tcPr>
            <w:tcW w:w="2060" w:type="dxa"/>
            <w:shd w:val="clear" w:color="auto" w:fill="auto"/>
            <w:vAlign w:val="center"/>
          </w:tcPr>
          <w:p w14:paraId="5502EB11" w14:textId="77777777" w:rsidR="00A62C73" w:rsidRPr="00857DAF" w:rsidRDefault="00A62C73" w:rsidP="00763CBC">
            <w:pPr>
              <w:ind w:right="0"/>
              <w:jc w:val="center"/>
              <w:rPr>
                <w:b/>
              </w:rPr>
            </w:pPr>
            <w:r w:rsidRPr="00857DAF">
              <w:rPr>
                <w:b/>
              </w:rPr>
              <w:t>10%</w:t>
            </w:r>
          </w:p>
        </w:tc>
      </w:tr>
      <w:tr w:rsidR="00A62C73" w:rsidRPr="00857DAF" w14:paraId="08955306" w14:textId="77777777" w:rsidTr="00763CBC">
        <w:trPr>
          <w:trHeight w:val="315"/>
          <w:jc w:val="center"/>
        </w:trPr>
        <w:tc>
          <w:tcPr>
            <w:tcW w:w="4780" w:type="dxa"/>
            <w:shd w:val="clear" w:color="auto" w:fill="auto"/>
            <w:vAlign w:val="center"/>
          </w:tcPr>
          <w:p w14:paraId="755F12F1" w14:textId="77777777" w:rsidR="00A62C73" w:rsidRPr="00857DAF" w:rsidRDefault="00A62C73" w:rsidP="00763CBC">
            <w:pPr>
              <w:ind w:right="0" w:firstLineChars="100" w:firstLine="221"/>
              <w:jc w:val="left"/>
              <w:rPr>
                <w:b/>
              </w:rPr>
            </w:pPr>
            <w:r w:rsidRPr="00857DAF">
              <w:rPr>
                <w:b/>
              </w:rPr>
              <w:t>3. PLAZO ENTREGA</w:t>
            </w:r>
          </w:p>
        </w:tc>
        <w:tc>
          <w:tcPr>
            <w:tcW w:w="2060" w:type="dxa"/>
            <w:shd w:val="clear" w:color="auto" w:fill="auto"/>
            <w:vAlign w:val="center"/>
          </w:tcPr>
          <w:p w14:paraId="5B668F53" w14:textId="77777777" w:rsidR="00A62C73" w:rsidRPr="00857DAF" w:rsidRDefault="00A62C73" w:rsidP="00763CBC">
            <w:pPr>
              <w:ind w:right="0"/>
              <w:jc w:val="center"/>
              <w:rPr>
                <w:b/>
              </w:rPr>
            </w:pPr>
            <w:r w:rsidRPr="00857DAF">
              <w:rPr>
                <w:b/>
              </w:rPr>
              <w:t>10%</w:t>
            </w:r>
          </w:p>
        </w:tc>
      </w:tr>
      <w:tr w:rsidR="00A62C73" w:rsidRPr="00857DAF" w14:paraId="0FBBF82D" w14:textId="77777777" w:rsidTr="00763CBC">
        <w:trPr>
          <w:trHeight w:val="315"/>
          <w:jc w:val="center"/>
        </w:trPr>
        <w:tc>
          <w:tcPr>
            <w:tcW w:w="4780" w:type="dxa"/>
            <w:shd w:val="clear" w:color="auto" w:fill="auto"/>
            <w:vAlign w:val="center"/>
          </w:tcPr>
          <w:p w14:paraId="639EC7EC" w14:textId="77777777" w:rsidR="00A62C73" w:rsidRPr="00857DAF" w:rsidRDefault="00A62C73" w:rsidP="00763CBC">
            <w:pPr>
              <w:ind w:right="0" w:firstLineChars="100" w:firstLine="221"/>
              <w:jc w:val="left"/>
              <w:rPr>
                <w:b/>
              </w:rPr>
            </w:pPr>
            <w:r w:rsidRPr="00857DAF">
              <w:rPr>
                <w:b/>
              </w:rPr>
              <w:t>4. COMPORTAMIENTO CONTRACTUAL ANTERIOR</w:t>
            </w:r>
          </w:p>
        </w:tc>
        <w:tc>
          <w:tcPr>
            <w:tcW w:w="2060" w:type="dxa"/>
            <w:shd w:val="clear" w:color="auto" w:fill="auto"/>
            <w:vAlign w:val="center"/>
          </w:tcPr>
          <w:p w14:paraId="5D689228" w14:textId="77777777" w:rsidR="00A62C73" w:rsidRPr="00857DAF" w:rsidRDefault="00A62C73" w:rsidP="00763CBC">
            <w:pPr>
              <w:ind w:right="0"/>
              <w:jc w:val="center"/>
              <w:rPr>
                <w:b/>
              </w:rPr>
            </w:pPr>
            <w:r w:rsidRPr="00857DAF">
              <w:rPr>
                <w:b/>
              </w:rPr>
              <w:t xml:space="preserve">Este criterio se aplica al final de la evaluación, y se </w:t>
            </w:r>
            <w:r w:rsidRPr="00857DAF">
              <w:rPr>
                <w:b/>
              </w:rPr>
              <w:lastRenderedPageBreak/>
              <w:t>resta puntaje a aquellos proveedores que tienen un mal comportamiento contractual</w:t>
            </w:r>
          </w:p>
        </w:tc>
      </w:tr>
      <w:tr w:rsidR="00A62C73" w:rsidRPr="00857DAF" w14:paraId="35BF0A76" w14:textId="77777777" w:rsidTr="00763CBC">
        <w:trPr>
          <w:trHeight w:val="315"/>
          <w:jc w:val="center"/>
        </w:trPr>
        <w:tc>
          <w:tcPr>
            <w:tcW w:w="4780" w:type="dxa"/>
            <w:shd w:val="clear" w:color="auto" w:fill="auto"/>
            <w:vAlign w:val="center"/>
            <w:hideMark/>
          </w:tcPr>
          <w:p w14:paraId="392CA28D" w14:textId="77777777" w:rsidR="00A62C73" w:rsidRPr="00857DAF" w:rsidRDefault="00A62C73" w:rsidP="00763CBC">
            <w:pPr>
              <w:ind w:right="0" w:firstLineChars="100" w:firstLine="221"/>
              <w:jc w:val="left"/>
              <w:rPr>
                <w:b/>
              </w:rPr>
            </w:pPr>
            <w:r w:rsidRPr="00857DAF">
              <w:rPr>
                <w:b/>
              </w:rPr>
              <w:lastRenderedPageBreak/>
              <w:t>5. PRECIO TOTAL</w:t>
            </w:r>
          </w:p>
        </w:tc>
        <w:tc>
          <w:tcPr>
            <w:tcW w:w="2060" w:type="dxa"/>
            <w:shd w:val="clear" w:color="auto" w:fill="auto"/>
            <w:vAlign w:val="center"/>
            <w:hideMark/>
          </w:tcPr>
          <w:p w14:paraId="0064CAA7" w14:textId="77777777" w:rsidR="00A62C73" w:rsidRPr="00857DAF" w:rsidRDefault="00A62C73" w:rsidP="00763CBC">
            <w:pPr>
              <w:ind w:right="0"/>
              <w:jc w:val="center"/>
              <w:rPr>
                <w:b/>
              </w:rPr>
            </w:pPr>
            <w:r w:rsidRPr="00857DAF">
              <w:rPr>
                <w:b/>
              </w:rPr>
              <w:t>75%</w:t>
            </w:r>
          </w:p>
        </w:tc>
      </w:tr>
    </w:tbl>
    <w:p w14:paraId="4EA78519" w14:textId="77777777" w:rsidR="00A62C73" w:rsidRPr="00857DAF" w:rsidRDefault="00A62C73" w:rsidP="00513262">
      <w:pPr>
        <w:ind w:right="-232"/>
        <w:rPr>
          <w:rFonts w:asciiTheme="majorHAnsi" w:hAnsiTheme="majorHAnsi" w:cstheme="majorHAnsi"/>
          <w:b/>
          <w:color w:val="000000"/>
        </w:rPr>
      </w:pPr>
    </w:p>
    <w:p w14:paraId="2827A6AA" w14:textId="1BC637EF" w:rsidR="00055F83" w:rsidRPr="00857DAF" w:rsidRDefault="00055F83" w:rsidP="00055F83">
      <w:pPr>
        <w:ind w:right="51"/>
        <w:rPr>
          <w:rFonts w:asciiTheme="majorHAnsi" w:hAnsiTheme="majorHAnsi" w:cstheme="majorHAnsi"/>
          <w:color w:val="000000"/>
        </w:rPr>
      </w:pPr>
      <w:r w:rsidRPr="00857DAF">
        <w:rPr>
          <w:rFonts w:asciiTheme="majorHAnsi" w:hAnsiTheme="majorHAnsi" w:cstheme="majorHAnsi"/>
          <w:color w:val="000000"/>
        </w:rPr>
        <w:t>El organismo requirente podrá considerar todos los criterios indicados, sin embargo, los criterios de “Capacidad financiera” y “Plazo de entrega” son optativos, por lo tanto, en caso de que la entidad licitante no considere algunos de ellos o descarte ambos, debe asignarles 0% de ponderación. Adicionalmente, deberá traspasar el porcentaje del o de los criterios descartados al Criterio económico “Precio total”.</w:t>
      </w:r>
    </w:p>
    <w:p w14:paraId="2E24A81A" w14:textId="77777777" w:rsidR="00055F83" w:rsidRPr="00857DAF" w:rsidRDefault="00055F83" w:rsidP="00513262">
      <w:pPr>
        <w:ind w:right="-232"/>
        <w:rPr>
          <w:rFonts w:asciiTheme="majorHAnsi" w:hAnsiTheme="majorHAnsi" w:cstheme="majorHAnsi"/>
          <w:b/>
          <w:color w:val="000000"/>
        </w:rPr>
      </w:pPr>
    </w:p>
    <w:p w14:paraId="7694E18B" w14:textId="7A3184B2" w:rsidR="0031166E" w:rsidRPr="00857DAF" w:rsidRDefault="00536CB3" w:rsidP="00BF15B9">
      <w:pPr>
        <w:pStyle w:val="Prrafodelista"/>
        <w:numPr>
          <w:ilvl w:val="0"/>
          <w:numId w:val="31"/>
        </w:numPr>
        <w:ind w:right="-232"/>
        <w:rPr>
          <w:rFonts w:asciiTheme="majorHAnsi" w:hAnsiTheme="majorHAnsi" w:cstheme="majorHAnsi"/>
          <w:b/>
        </w:rPr>
      </w:pPr>
      <w:r w:rsidRPr="00857DAF">
        <w:rPr>
          <w:rFonts w:asciiTheme="majorHAnsi" w:hAnsiTheme="majorHAnsi" w:cstheme="majorHAnsi"/>
          <w:b/>
        </w:rPr>
        <w:t>CAPACIDAD FINANCIERA</w:t>
      </w:r>
    </w:p>
    <w:p w14:paraId="43E8A852" w14:textId="77777777" w:rsidR="0031166E" w:rsidRPr="00857DAF" w:rsidRDefault="0031166E" w:rsidP="00513262">
      <w:pPr>
        <w:ind w:right="-232"/>
        <w:rPr>
          <w:rFonts w:asciiTheme="majorHAnsi" w:hAnsiTheme="majorHAnsi" w:cstheme="majorHAnsi"/>
          <w:b/>
          <w:color w:val="000000"/>
        </w:rPr>
      </w:pPr>
    </w:p>
    <w:tbl>
      <w:tblPr>
        <w:tblStyle w:val="Tablaconcuadrcula1"/>
        <w:tblW w:w="0" w:type="auto"/>
        <w:tblLook w:val="04A0" w:firstRow="1" w:lastRow="0" w:firstColumn="1" w:lastColumn="0" w:noHBand="0" w:noVBand="1"/>
      </w:tblPr>
      <w:tblGrid>
        <w:gridCol w:w="1251"/>
        <w:gridCol w:w="5457"/>
        <w:gridCol w:w="2058"/>
      </w:tblGrid>
      <w:tr w:rsidR="00536CB3" w:rsidRPr="00857DAF" w14:paraId="62CEC030" w14:textId="77777777" w:rsidTr="00763CBC">
        <w:trPr>
          <w:trHeight w:val="20"/>
        </w:trPr>
        <w:tc>
          <w:tcPr>
            <w:tcW w:w="1251" w:type="dxa"/>
          </w:tcPr>
          <w:p w14:paraId="19A16214" w14:textId="77777777" w:rsidR="00536CB3" w:rsidRPr="00857DAF" w:rsidRDefault="00536CB3" w:rsidP="00763CB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Nº</w:t>
            </w:r>
          </w:p>
        </w:tc>
        <w:tc>
          <w:tcPr>
            <w:tcW w:w="5457" w:type="dxa"/>
          </w:tcPr>
          <w:p w14:paraId="5F3C6551" w14:textId="77777777" w:rsidR="00536CB3" w:rsidRPr="00857DAF" w:rsidRDefault="00536CB3" w:rsidP="00763CB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Capacidad Financiera</w:t>
            </w:r>
          </w:p>
        </w:tc>
        <w:tc>
          <w:tcPr>
            <w:tcW w:w="2058" w:type="dxa"/>
          </w:tcPr>
          <w:p w14:paraId="2B07BC47" w14:textId="77777777" w:rsidR="00536CB3" w:rsidRPr="00857DAF" w:rsidRDefault="00536CB3" w:rsidP="00763CBC">
            <w:pPr>
              <w:tabs>
                <w:tab w:val="left" w:pos="0"/>
              </w:tabs>
              <w:jc w:val="center"/>
              <w:rPr>
                <w:rFonts w:asciiTheme="majorHAnsi" w:eastAsia="Times New Roman" w:hAnsiTheme="majorHAnsi" w:cstheme="majorHAnsi"/>
                <w:b/>
                <w:bCs/>
                <w:sz w:val="22"/>
                <w:szCs w:val="22"/>
                <w:lang w:val="es-ES" w:eastAsia="es-ES"/>
              </w:rPr>
            </w:pPr>
            <w:r w:rsidRPr="00857DAF">
              <w:rPr>
                <w:rFonts w:asciiTheme="majorHAnsi" w:eastAsia="Times New Roman" w:hAnsiTheme="majorHAnsi" w:cstheme="majorHAnsi"/>
                <w:b/>
                <w:bCs/>
                <w:sz w:val="22"/>
                <w:szCs w:val="22"/>
                <w:lang w:val="es-ES" w:eastAsia="es-ES"/>
              </w:rPr>
              <w:t>Puntaje</w:t>
            </w:r>
          </w:p>
        </w:tc>
      </w:tr>
      <w:tr w:rsidR="00536CB3" w:rsidRPr="00857DAF" w14:paraId="705D1976" w14:textId="77777777" w:rsidTr="00763CBC">
        <w:trPr>
          <w:trHeight w:val="20"/>
        </w:trPr>
        <w:tc>
          <w:tcPr>
            <w:tcW w:w="1251" w:type="dxa"/>
          </w:tcPr>
          <w:p w14:paraId="30AFEDD2"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1</w:t>
            </w:r>
          </w:p>
        </w:tc>
        <w:tc>
          <w:tcPr>
            <w:tcW w:w="5457" w:type="dxa"/>
          </w:tcPr>
          <w:p w14:paraId="684358D8"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mayor o igual a 1</w:t>
            </w:r>
          </w:p>
        </w:tc>
        <w:tc>
          <w:tcPr>
            <w:tcW w:w="2058" w:type="dxa"/>
          </w:tcPr>
          <w:p w14:paraId="7AB44236" w14:textId="43FC4084" w:rsidR="00536CB3" w:rsidRPr="00857DAF" w:rsidRDefault="00536CB3" w:rsidP="00763CBC">
            <w:pPr>
              <w:tabs>
                <w:tab w:val="left" w:pos="0"/>
              </w:tabs>
              <w:jc w:val="center"/>
              <w:rPr>
                <w:rFonts w:ascii="Calibri" w:eastAsia="Calibri" w:hAnsi="Calibri" w:cs="Calibri"/>
                <w:sz w:val="22"/>
                <w:szCs w:val="22"/>
                <w:lang w:val="es-ES"/>
              </w:rPr>
            </w:pPr>
          </w:p>
        </w:tc>
      </w:tr>
      <w:tr w:rsidR="00536CB3" w:rsidRPr="00857DAF" w14:paraId="3763E2E0" w14:textId="77777777" w:rsidTr="00763CBC">
        <w:trPr>
          <w:trHeight w:val="20"/>
        </w:trPr>
        <w:tc>
          <w:tcPr>
            <w:tcW w:w="1251" w:type="dxa"/>
          </w:tcPr>
          <w:p w14:paraId="3EA6A9D8"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2</w:t>
            </w:r>
          </w:p>
        </w:tc>
        <w:tc>
          <w:tcPr>
            <w:tcW w:w="5457" w:type="dxa"/>
          </w:tcPr>
          <w:p w14:paraId="1ACEA58D"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menor a 1</w:t>
            </w:r>
          </w:p>
        </w:tc>
        <w:tc>
          <w:tcPr>
            <w:tcW w:w="2058" w:type="dxa"/>
          </w:tcPr>
          <w:p w14:paraId="04B1E326" w14:textId="3F43E371" w:rsidR="00536CB3" w:rsidRPr="00857DAF" w:rsidRDefault="00536CB3" w:rsidP="00763CBC">
            <w:pPr>
              <w:tabs>
                <w:tab w:val="left" w:pos="0"/>
              </w:tabs>
              <w:jc w:val="center"/>
              <w:rPr>
                <w:rFonts w:ascii="Calibri" w:eastAsia="Calibri" w:hAnsi="Calibri" w:cs="Calibri"/>
                <w:sz w:val="22"/>
                <w:szCs w:val="22"/>
                <w:lang w:val="es-ES"/>
              </w:rPr>
            </w:pPr>
          </w:p>
        </w:tc>
      </w:tr>
      <w:tr w:rsidR="00536CB3" w:rsidRPr="00857DAF" w14:paraId="3AC625F4" w14:textId="77777777" w:rsidTr="00763CBC">
        <w:trPr>
          <w:trHeight w:val="20"/>
        </w:trPr>
        <w:tc>
          <w:tcPr>
            <w:tcW w:w="1251" w:type="dxa"/>
          </w:tcPr>
          <w:p w14:paraId="0E037C73"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3</w:t>
            </w:r>
          </w:p>
        </w:tc>
        <w:tc>
          <w:tcPr>
            <w:tcW w:w="5457" w:type="dxa"/>
          </w:tcPr>
          <w:p w14:paraId="36CA0FC9" w14:textId="77777777" w:rsidR="00536CB3" w:rsidRPr="00857DAF" w:rsidRDefault="00536CB3" w:rsidP="00763CBC">
            <w:pPr>
              <w:rPr>
                <w:rFonts w:ascii="Calibri" w:eastAsia="Calibri" w:hAnsi="Calibri" w:cs="Calibri"/>
                <w:sz w:val="22"/>
                <w:szCs w:val="22"/>
                <w:lang w:val="es-ES"/>
              </w:rPr>
            </w:pPr>
            <w:r w:rsidRPr="00857DAF">
              <w:rPr>
                <w:rFonts w:ascii="Calibri" w:eastAsia="Calibri" w:hAnsi="Calibri" w:cs="Calibri"/>
                <w:sz w:val="22"/>
                <w:szCs w:val="22"/>
                <w:lang w:val="es-ES"/>
              </w:rPr>
              <w:t>Capital de Trabajo positivo</w:t>
            </w:r>
          </w:p>
        </w:tc>
        <w:tc>
          <w:tcPr>
            <w:tcW w:w="2058" w:type="dxa"/>
          </w:tcPr>
          <w:p w14:paraId="00CC5ADB" w14:textId="2A793793" w:rsidR="00536CB3" w:rsidRPr="00857DAF" w:rsidRDefault="00536CB3" w:rsidP="00763CBC">
            <w:pPr>
              <w:tabs>
                <w:tab w:val="left" w:pos="0"/>
              </w:tabs>
              <w:jc w:val="center"/>
              <w:rPr>
                <w:rFonts w:ascii="Calibri" w:eastAsia="Calibri" w:hAnsi="Calibri" w:cs="Calibri"/>
                <w:sz w:val="22"/>
                <w:szCs w:val="22"/>
                <w:lang w:val="es-ES"/>
              </w:rPr>
            </w:pPr>
          </w:p>
        </w:tc>
      </w:tr>
      <w:tr w:rsidR="00536CB3" w:rsidRPr="00857DAF" w14:paraId="1AC15530" w14:textId="77777777" w:rsidTr="00763CBC">
        <w:trPr>
          <w:trHeight w:val="20"/>
        </w:trPr>
        <w:tc>
          <w:tcPr>
            <w:tcW w:w="1251" w:type="dxa"/>
          </w:tcPr>
          <w:p w14:paraId="5EAAC36D"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4</w:t>
            </w:r>
          </w:p>
        </w:tc>
        <w:tc>
          <w:tcPr>
            <w:tcW w:w="5457" w:type="dxa"/>
          </w:tcPr>
          <w:p w14:paraId="58182455"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Capital de Trabajo negativo</w:t>
            </w:r>
          </w:p>
        </w:tc>
        <w:tc>
          <w:tcPr>
            <w:tcW w:w="2058" w:type="dxa"/>
          </w:tcPr>
          <w:p w14:paraId="3136B4C2" w14:textId="0755CDDC" w:rsidR="00536CB3" w:rsidRPr="00857DAF" w:rsidRDefault="00536CB3" w:rsidP="00763CBC">
            <w:pPr>
              <w:tabs>
                <w:tab w:val="left" w:pos="0"/>
              </w:tabs>
              <w:jc w:val="center"/>
              <w:rPr>
                <w:rFonts w:ascii="Calibri" w:eastAsia="Calibri" w:hAnsi="Calibri" w:cs="Calibri"/>
                <w:sz w:val="22"/>
                <w:szCs w:val="22"/>
                <w:lang w:val="es-ES"/>
              </w:rPr>
            </w:pPr>
          </w:p>
        </w:tc>
      </w:tr>
      <w:tr w:rsidR="00536CB3" w:rsidRPr="00857DAF" w14:paraId="38EE26D0" w14:textId="77777777" w:rsidTr="00763CBC">
        <w:trPr>
          <w:trHeight w:val="20"/>
        </w:trPr>
        <w:tc>
          <w:tcPr>
            <w:tcW w:w="1251" w:type="dxa"/>
          </w:tcPr>
          <w:p w14:paraId="05EDDCB2"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5</w:t>
            </w:r>
          </w:p>
        </w:tc>
        <w:tc>
          <w:tcPr>
            <w:tcW w:w="5457" w:type="dxa"/>
          </w:tcPr>
          <w:p w14:paraId="11384C5E"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menor o igual a 1</w:t>
            </w:r>
          </w:p>
        </w:tc>
        <w:tc>
          <w:tcPr>
            <w:tcW w:w="2058" w:type="dxa"/>
          </w:tcPr>
          <w:p w14:paraId="37D6725D" w14:textId="01C72108" w:rsidR="00536CB3" w:rsidRPr="00857DAF" w:rsidRDefault="00536CB3" w:rsidP="00763CBC">
            <w:pPr>
              <w:tabs>
                <w:tab w:val="left" w:pos="0"/>
              </w:tabs>
              <w:jc w:val="center"/>
              <w:rPr>
                <w:rFonts w:ascii="Calibri" w:eastAsia="Calibri" w:hAnsi="Calibri" w:cs="Calibri"/>
                <w:sz w:val="22"/>
                <w:szCs w:val="22"/>
                <w:lang w:val="es-ES"/>
              </w:rPr>
            </w:pPr>
          </w:p>
        </w:tc>
      </w:tr>
      <w:tr w:rsidR="00536CB3" w:rsidRPr="00857DAF" w14:paraId="4821F839" w14:textId="77777777" w:rsidTr="00763CBC">
        <w:trPr>
          <w:trHeight w:val="20"/>
        </w:trPr>
        <w:tc>
          <w:tcPr>
            <w:tcW w:w="1251" w:type="dxa"/>
          </w:tcPr>
          <w:p w14:paraId="2353C8EA" w14:textId="77777777" w:rsidR="00536CB3" w:rsidRPr="00857DAF" w:rsidRDefault="00536CB3" w:rsidP="00763CBC">
            <w:pPr>
              <w:tabs>
                <w:tab w:val="left" w:pos="0"/>
              </w:tabs>
            </w:pPr>
            <w:r w:rsidRPr="00857DAF">
              <w:t>6</w:t>
            </w:r>
          </w:p>
        </w:tc>
        <w:tc>
          <w:tcPr>
            <w:tcW w:w="5457" w:type="dxa"/>
          </w:tcPr>
          <w:p w14:paraId="604F7A32"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mayor a 1</w:t>
            </w:r>
          </w:p>
        </w:tc>
        <w:tc>
          <w:tcPr>
            <w:tcW w:w="2058" w:type="dxa"/>
          </w:tcPr>
          <w:p w14:paraId="640FAB0D" w14:textId="4F4AD48C" w:rsidR="00536CB3" w:rsidRPr="00857DAF" w:rsidRDefault="00536CB3" w:rsidP="00763CBC">
            <w:pPr>
              <w:tabs>
                <w:tab w:val="left" w:pos="0"/>
              </w:tabs>
              <w:jc w:val="center"/>
            </w:pPr>
          </w:p>
        </w:tc>
      </w:tr>
      <w:tr w:rsidR="00536CB3" w:rsidRPr="00857DAF" w14:paraId="43FABC9F" w14:textId="77777777" w:rsidTr="00763CBC">
        <w:trPr>
          <w:trHeight w:val="20"/>
        </w:trPr>
        <w:tc>
          <w:tcPr>
            <w:tcW w:w="1251" w:type="dxa"/>
          </w:tcPr>
          <w:p w14:paraId="5A3C8F21" w14:textId="77777777" w:rsidR="00536CB3" w:rsidRPr="00857DAF" w:rsidRDefault="00536CB3" w:rsidP="00763CBC">
            <w:pPr>
              <w:tabs>
                <w:tab w:val="left" w:pos="0"/>
              </w:tabs>
            </w:pPr>
            <w:r w:rsidRPr="00857DAF">
              <w:t>7</w:t>
            </w:r>
          </w:p>
        </w:tc>
        <w:tc>
          <w:tcPr>
            <w:tcW w:w="5457" w:type="dxa"/>
          </w:tcPr>
          <w:p w14:paraId="604BB875"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Referencias Bancarias</w:t>
            </w:r>
          </w:p>
        </w:tc>
        <w:tc>
          <w:tcPr>
            <w:tcW w:w="2058" w:type="dxa"/>
          </w:tcPr>
          <w:p w14:paraId="53F047AE" w14:textId="04C8D1E3" w:rsidR="00536CB3" w:rsidRPr="00857DAF" w:rsidRDefault="00536CB3" w:rsidP="00763CBC">
            <w:pPr>
              <w:tabs>
                <w:tab w:val="left" w:pos="0"/>
              </w:tabs>
              <w:jc w:val="center"/>
            </w:pPr>
          </w:p>
        </w:tc>
      </w:tr>
      <w:tr w:rsidR="00536CB3" w:rsidRPr="00857DAF" w14:paraId="54851DD2" w14:textId="77777777" w:rsidTr="00763CBC">
        <w:trPr>
          <w:trHeight w:val="20"/>
        </w:trPr>
        <w:tc>
          <w:tcPr>
            <w:tcW w:w="1251" w:type="dxa"/>
          </w:tcPr>
          <w:p w14:paraId="0522F482" w14:textId="77777777" w:rsidR="00536CB3" w:rsidRPr="00857DAF" w:rsidRDefault="00536CB3" w:rsidP="00763CBC">
            <w:pPr>
              <w:tabs>
                <w:tab w:val="left" w:pos="0"/>
              </w:tabs>
            </w:pPr>
            <w:r w:rsidRPr="00857DAF">
              <w:t>8</w:t>
            </w:r>
          </w:p>
        </w:tc>
        <w:tc>
          <w:tcPr>
            <w:tcW w:w="5457" w:type="dxa"/>
          </w:tcPr>
          <w:p w14:paraId="290AE36A" w14:textId="77777777" w:rsidR="00536CB3" w:rsidRPr="00857DAF" w:rsidRDefault="00536CB3" w:rsidP="00763CB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No Presenta Referencias Bancarias</w:t>
            </w:r>
          </w:p>
        </w:tc>
        <w:tc>
          <w:tcPr>
            <w:tcW w:w="2058" w:type="dxa"/>
          </w:tcPr>
          <w:p w14:paraId="21C3183A" w14:textId="27289F79" w:rsidR="00536CB3" w:rsidRPr="00857DAF" w:rsidRDefault="00536CB3" w:rsidP="00763CBC">
            <w:pPr>
              <w:tabs>
                <w:tab w:val="left" w:pos="0"/>
              </w:tabs>
              <w:jc w:val="center"/>
            </w:pPr>
          </w:p>
        </w:tc>
      </w:tr>
    </w:tbl>
    <w:p w14:paraId="46D0D853" w14:textId="77777777" w:rsidR="00536CB3" w:rsidRPr="00857DAF" w:rsidRDefault="00536CB3" w:rsidP="00513262">
      <w:pPr>
        <w:ind w:right="-232"/>
        <w:rPr>
          <w:rFonts w:asciiTheme="majorHAnsi" w:hAnsiTheme="majorHAnsi" w:cstheme="majorHAnsi"/>
          <w:b/>
          <w:color w:val="000000"/>
        </w:rPr>
      </w:pPr>
    </w:p>
    <w:p w14:paraId="7A5C2660" w14:textId="77777777" w:rsidR="00E46BB9" w:rsidRPr="00857DAF" w:rsidRDefault="00E46BB9" w:rsidP="00E46BB9">
      <w:pPr>
        <w:ind w:right="-232"/>
        <w:rPr>
          <w:rFonts w:asciiTheme="majorHAnsi" w:hAnsiTheme="majorHAnsi" w:cstheme="majorHAnsi"/>
          <w:b/>
          <w:color w:val="000000"/>
        </w:rPr>
      </w:pPr>
    </w:p>
    <w:p w14:paraId="3C3930C7" w14:textId="495E1F35" w:rsidR="00E46BB9" w:rsidRPr="00857DAF" w:rsidRDefault="00E46BB9" w:rsidP="00BF15B9">
      <w:pPr>
        <w:pStyle w:val="Prrafodelista"/>
        <w:numPr>
          <w:ilvl w:val="0"/>
          <w:numId w:val="31"/>
        </w:numPr>
        <w:ind w:right="-232"/>
        <w:rPr>
          <w:rFonts w:asciiTheme="majorHAnsi" w:hAnsiTheme="majorHAnsi" w:cstheme="majorHAnsi"/>
          <w:b/>
        </w:rPr>
      </w:pPr>
      <w:r w:rsidRPr="00857DAF">
        <w:rPr>
          <w:rFonts w:asciiTheme="majorHAnsi" w:hAnsiTheme="majorHAnsi" w:cstheme="majorHAnsi"/>
          <w:b/>
        </w:rPr>
        <w:t>PLAZO DE ENTREGA</w:t>
      </w:r>
    </w:p>
    <w:p w14:paraId="0E77DDE1" w14:textId="77777777" w:rsidR="00E46BB9" w:rsidRPr="00857DAF" w:rsidRDefault="00E46BB9" w:rsidP="001E04FD">
      <w:pPr>
        <w:rPr>
          <w:rFonts w:asciiTheme="majorHAnsi" w:hAnsiTheme="majorHAnsi" w:cstheme="majorHAnsi"/>
          <w:b/>
          <w:bCs/>
          <w:color w:val="000000"/>
        </w:rPr>
      </w:pPr>
    </w:p>
    <w:tbl>
      <w:tblPr>
        <w:tblW w:w="5954" w:type="dxa"/>
        <w:jc w:val="center"/>
        <w:tblLayout w:type="fixed"/>
        <w:tblLook w:val="0400" w:firstRow="0" w:lastRow="0" w:firstColumn="0" w:lastColumn="0" w:noHBand="0" w:noVBand="1"/>
      </w:tblPr>
      <w:tblGrid>
        <w:gridCol w:w="704"/>
        <w:gridCol w:w="1672"/>
        <w:gridCol w:w="2019"/>
        <w:gridCol w:w="1559"/>
      </w:tblGrid>
      <w:tr w:rsidR="00E46BB9" w:rsidRPr="00857DAF" w14:paraId="2868D012" w14:textId="77777777" w:rsidTr="00763CB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4318BF1" w14:textId="77777777" w:rsidR="00E46BB9" w:rsidRPr="00857DAF" w:rsidRDefault="00E46BB9" w:rsidP="00763CBC">
            <w:pPr>
              <w:ind w:right="0"/>
              <w:jc w:val="center"/>
              <w:rPr>
                <w:b/>
                <w:bCs/>
              </w:rPr>
            </w:pPr>
            <w:r w:rsidRPr="00857DAF">
              <w:rPr>
                <w:b/>
                <w:bCs/>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289CB" w14:textId="2984F49D" w:rsidR="00E46BB9" w:rsidRPr="00857DAF" w:rsidRDefault="00E46BB9" w:rsidP="00763CBC">
            <w:pPr>
              <w:ind w:right="0"/>
              <w:jc w:val="center"/>
              <w:rPr>
                <w:b/>
                <w:bCs/>
                <w:vertAlign w:val="superscript"/>
              </w:rPr>
            </w:pPr>
            <w:r w:rsidRPr="00857DAF">
              <w:rPr>
                <w:b/>
                <w:bCs/>
              </w:rPr>
              <w:t xml:space="preserve">TRAMOS </w:t>
            </w:r>
          </w:p>
          <w:p w14:paraId="36FD2A81" w14:textId="77777777" w:rsidR="00E46BB9" w:rsidRPr="00857DAF" w:rsidRDefault="00E46BB9" w:rsidP="00763CBC">
            <w:pPr>
              <w:ind w:right="0"/>
              <w:jc w:val="center"/>
            </w:pPr>
            <w:r w:rsidRPr="00857DAF">
              <w:rPr>
                <w:b/>
                <w:bCs/>
              </w:rPr>
              <w:t>(Plazo de entrega)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9547713" w14:textId="77777777" w:rsidR="00E46BB9" w:rsidRPr="00857DAF" w:rsidRDefault="00E46BB9" w:rsidP="00763CBC">
            <w:pPr>
              <w:ind w:right="0"/>
              <w:jc w:val="center"/>
              <w:rPr>
                <w:b/>
                <w:bCs/>
              </w:rPr>
            </w:pPr>
            <w:r w:rsidRPr="00857DAF">
              <w:rPr>
                <w:b/>
                <w:bCs/>
              </w:rPr>
              <w:t>Puntaje</w:t>
            </w:r>
          </w:p>
        </w:tc>
      </w:tr>
      <w:tr w:rsidR="00E46BB9" w:rsidRPr="00857DAF" w14:paraId="7B98B2B0"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580316E8" w14:textId="77777777" w:rsidR="00E46BB9" w:rsidRPr="00857DAF" w:rsidRDefault="00E46BB9" w:rsidP="00763CBC">
            <w:pPr>
              <w:ind w:right="0"/>
              <w:jc w:val="center"/>
            </w:pPr>
            <w:r w:rsidRPr="00857DAF">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0992B05B" w14:textId="5D8DE50A" w:rsidR="00E46BB9" w:rsidRPr="00857DAF" w:rsidRDefault="00E46BB9" w:rsidP="00763CBC">
            <w:pPr>
              <w:ind w:right="0"/>
              <w:jc w:val="center"/>
            </w:pPr>
          </w:p>
        </w:tc>
        <w:tc>
          <w:tcPr>
            <w:tcW w:w="1559" w:type="dxa"/>
            <w:tcBorders>
              <w:top w:val="nil"/>
              <w:left w:val="nil"/>
              <w:bottom w:val="single" w:sz="4" w:space="0" w:color="000000"/>
              <w:right w:val="single" w:sz="4" w:space="0" w:color="000000"/>
            </w:tcBorders>
            <w:shd w:val="clear" w:color="auto" w:fill="auto"/>
          </w:tcPr>
          <w:p w14:paraId="5B844004" w14:textId="3CB3DE5F" w:rsidR="00E46BB9" w:rsidRPr="00857DAF" w:rsidRDefault="00E46BB9" w:rsidP="00763CBC">
            <w:pPr>
              <w:ind w:right="0"/>
              <w:jc w:val="center"/>
            </w:pPr>
          </w:p>
        </w:tc>
      </w:tr>
      <w:tr w:rsidR="00E46BB9" w:rsidRPr="00857DAF" w14:paraId="18C58E98"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2C0C16F4" w14:textId="77777777" w:rsidR="00E46BB9" w:rsidRPr="00857DAF" w:rsidRDefault="00E46BB9" w:rsidP="00763CBC">
            <w:pPr>
              <w:ind w:right="0"/>
              <w:jc w:val="center"/>
            </w:pPr>
            <w:r w:rsidRPr="00857DAF">
              <w:t>2</w:t>
            </w:r>
          </w:p>
        </w:tc>
        <w:tc>
          <w:tcPr>
            <w:tcW w:w="1672" w:type="dxa"/>
            <w:tcBorders>
              <w:top w:val="nil"/>
              <w:left w:val="single" w:sz="4" w:space="0" w:color="000000"/>
              <w:bottom w:val="single" w:sz="4" w:space="0" w:color="000000"/>
              <w:right w:val="single" w:sz="4" w:space="0" w:color="000000"/>
            </w:tcBorders>
            <w:shd w:val="clear" w:color="auto" w:fill="auto"/>
          </w:tcPr>
          <w:p w14:paraId="66D962C8" w14:textId="6E2D3497" w:rsidR="00E46BB9" w:rsidRPr="00857DAF" w:rsidRDefault="00E46BB9" w:rsidP="00763CBC">
            <w:pPr>
              <w:ind w:right="0"/>
              <w:jc w:val="center"/>
            </w:pPr>
          </w:p>
        </w:tc>
        <w:tc>
          <w:tcPr>
            <w:tcW w:w="2019" w:type="dxa"/>
            <w:tcBorders>
              <w:top w:val="nil"/>
              <w:left w:val="nil"/>
              <w:bottom w:val="single" w:sz="4" w:space="0" w:color="000000"/>
              <w:right w:val="single" w:sz="4" w:space="0" w:color="000000"/>
            </w:tcBorders>
            <w:shd w:val="clear" w:color="auto" w:fill="auto"/>
          </w:tcPr>
          <w:p w14:paraId="3CAF922F" w14:textId="32565F1D" w:rsidR="00E46BB9" w:rsidRPr="00857DAF" w:rsidRDefault="00E46BB9" w:rsidP="00763CBC">
            <w:pPr>
              <w:ind w:right="0"/>
              <w:jc w:val="center"/>
            </w:pPr>
          </w:p>
        </w:tc>
        <w:tc>
          <w:tcPr>
            <w:tcW w:w="1559" w:type="dxa"/>
            <w:tcBorders>
              <w:top w:val="nil"/>
              <w:left w:val="nil"/>
              <w:bottom w:val="single" w:sz="4" w:space="0" w:color="000000"/>
              <w:right w:val="single" w:sz="4" w:space="0" w:color="000000"/>
            </w:tcBorders>
            <w:shd w:val="clear" w:color="auto" w:fill="auto"/>
          </w:tcPr>
          <w:p w14:paraId="3687F4C2" w14:textId="2455A802" w:rsidR="00E46BB9" w:rsidRPr="00857DAF" w:rsidRDefault="00E46BB9" w:rsidP="00763CBC">
            <w:pPr>
              <w:ind w:right="0"/>
              <w:jc w:val="center"/>
            </w:pPr>
          </w:p>
        </w:tc>
      </w:tr>
      <w:tr w:rsidR="00E46BB9" w:rsidRPr="00857DAF" w14:paraId="65ABBCCB"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6DFC2812" w14:textId="77777777" w:rsidR="00E46BB9" w:rsidRPr="00857DAF" w:rsidRDefault="00E46BB9" w:rsidP="00763CBC">
            <w:pPr>
              <w:ind w:right="0"/>
              <w:jc w:val="center"/>
            </w:pPr>
            <w:r w:rsidRPr="00857DAF">
              <w:t>3</w:t>
            </w:r>
          </w:p>
        </w:tc>
        <w:tc>
          <w:tcPr>
            <w:tcW w:w="1672" w:type="dxa"/>
            <w:tcBorders>
              <w:top w:val="nil"/>
              <w:left w:val="single" w:sz="4" w:space="0" w:color="000000"/>
              <w:bottom w:val="single" w:sz="4" w:space="0" w:color="000000"/>
              <w:right w:val="single" w:sz="4" w:space="0" w:color="000000"/>
            </w:tcBorders>
            <w:shd w:val="clear" w:color="auto" w:fill="auto"/>
          </w:tcPr>
          <w:p w14:paraId="7D9A25FC" w14:textId="196FDC5D" w:rsidR="00E46BB9" w:rsidRPr="00857DAF" w:rsidRDefault="00E46BB9" w:rsidP="00763CBC">
            <w:pPr>
              <w:ind w:right="0"/>
              <w:jc w:val="center"/>
            </w:pPr>
          </w:p>
        </w:tc>
        <w:tc>
          <w:tcPr>
            <w:tcW w:w="2019" w:type="dxa"/>
            <w:tcBorders>
              <w:top w:val="nil"/>
              <w:left w:val="nil"/>
              <w:bottom w:val="single" w:sz="4" w:space="0" w:color="000000"/>
              <w:right w:val="single" w:sz="4" w:space="0" w:color="000000"/>
            </w:tcBorders>
            <w:shd w:val="clear" w:color="auto" w:fill="auto"/>
          </w:tcPr>
          <w:p w14:paraId="1DB020AC" w14:textId="3A07069D" w:rsidR="00E46BB9" w:rsidRPr="00857DAF" w:rsidRDefault="00E46BB9" w:rsidP="00763CBC">
            <w:pPr>
              <w:ind w:right="0"/>
              <w:jc w:val="center"/>
            </w:pPr>
          </w:p>
        </w:tc>
        <w:tc>
          <w:tcPr>
            <w:tcW w:w="1559" w:type="dxa"/>
            <w:tcBorders>
              <w:top w:val="nil"/>
              <w:left w:val="nil"/>
              <w:bottom w:val="single" w:sz="4" w:space="0" w:color="000000"/>
              <w:right w:val="single" w:sz="4" w:space="0" w:color="000000"/>
            </w:tcBorders>
            <w:shd w:val="clear" w:color="auto" w:fill="auto"/>
          </w:tcPr>
          <w:p w14:paraId="08E21E29" w14:textId="0E0F0532" w:rsidR="00E46BB9" w:rsidRPr="00857DAF" w:rsidRDefault="00E46BB9" w:rsidP="00763CBC">
            <w:pPr>
              <w:ind w:right="0"/>
              <w:jc w:val="center"/>
            </w:pPr>
          </w:p>
        </w:tc>
      </w:tr>
      <w:tr w:rsidR="00E46BB9" w:rsidRPr="00857DAF" w14:paraId="305779EB" w14:textId="77777777" w:rsidTr="00763CBC">
        <w:trPr>
          <w:jc w:val="center"/>
        </w:trPr>
        <w:tc>
          <w:tcPr>
            <w:tcW w:w="704" w:type="dxa"/>
            <w:tcBorders>
              <w:top w:val="nil"/>
              <w:left w:val="single" w:sz="4" w:space="0" w:color="000000"/>
              <w:bottom w:val="single" w:sz="4" w:space="0" w:color="000000"/>
              <w:right w:val="single" w:sz="4" w:space="0" w:color="000000"/>
            </w:tcBorders>
            <w:shd w:val="clear" w:color="auto" w:fill="auto"/>
          </w:tcPr>
          <w:p w14:paraId="0876B6E7" w14:textId="77777777" w:rsidR="00E46BB9" w:rsidRPr="00857DAF" w:rsidRDefault="00E46BB9" w:rsidP="00763CBC">
            <w:pPr>
              <w:ind w:right="0"/>
              <w:jc w:val="center"/>
            </w:pPr>
            <w:r w:rsidRPr="00857DAF">
              <w:t>4</w:t>
            </w:r>
          </w:p>
        </w:tc>
        <w:tc>
          <w:tcPr>
            <w:tcW w:w="1672" w:type="dxa"/>
            <w:tcBorders>
              <w:top w:val="nil"/>
              <w:left w:val="single" w:sz="4" w:space="0" w:color="000000"/>
              <w:bottom w:val="single" w:sz="4" w:space="0" w:color="000000"/>
              <w:right w:val="single" w:sz="4" w:space="0" w:color="000000"/>
            </w:tcBorders>
            <w:shd w:val="clear" w:color="auto" w:fill="auto"/>
          </w:tcPr>
          <w:p w14:paraId="4D5378C2" w14:textId="136B1527" w:rsidR="00E46BB9" w:rsidRPr="00857DAF" w:rsidRDefault="00E46BB9" w:rsidP="00763CBC">
            <w:pPr>
              <w:ind w:right="0"/>
              <w:jc w:val="center"/>
            </w:pPr>
          </w:p>
        </w:tc>
        <w:tc>
          <w:tcPr>
            <w:tcW w:w="2019" w:type="dxa"/>
            <w:tcBorders>
              <w:top w:val="nil"/>
              <w:left w:val="nil"/>
              <w:bottom w:val="single" w:sz="4" w:space="0" w:color="000000"/>
              <w:right w:val="single" w:sz="4" w:space="0" w:color="000000"/>
            </w:tcBorders>
            <w:shd w:val="clear" w:color="auto" w:fill="auto"/>
          </w:tcPr>
          <w:p w14:paraId="164C9733" w14:textId="08B2C2A4" w:rsidR="00E46BB9" w:rsidRPr="00857DAF" w:rsidRDefault="00E46BB9" w:rsidP="00763CBC">
            <w:pPr>
              <w:ind w:right="0"/>
              <w:jc w:val="center"/>
            </w:pPr>
          </w:p>
        </w:tc>
        <w:tc>
          <w:tcPr>
            <w:tcW w:w="1559" w:type="dxa"/>
            <w:tcBorders>
              <w:top w:val="nil"/>
              <w:left w:val="nil"/>
              <w:bottom w:val="single" w:sz="4" w:space="0" w:color="000000"/>
              <w:right w:val="single" w:sz="4" w:space="0" w:color="000000"/>
            </w:tcBorders>
            <w:shd w:val="clear" w:color="auto" w:fill="auto"/>
          </w:tcPr>
          <w:p w14:paraId="13514883" w14:textId="00682E4F" w:rsidR="00E46BB9" w:rsidRPr="00857DAF" w:rsidRDefault="00E46BB9" w:rsidP="00763CBC">
            <w:pPr>
              <w:ind w:right="0"/>
              <w:jc w:val="center"/>
            </w:pPr>
          </w:p>
        </w:tc>
      </w:tr>
      <w:tr w:rsidR="00E46BB9" w:rsidRPr="00857DAF" w14:paraId="4FFFFF7D" w14:textId="77777777" w:rsidTr="00763CB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0C48" w14:textId="77777777" w:rsidR="00E46BB9" w:rsidRPr="00857DAF" w:rsidRDefault="00E46BB9" w:rsidP="00763CBC">
            <w:pPr>
              <w:ind w:right="0"/>
              <w:jc w:val="center"/>
            </w:pPr>
            <w:r w:rsidRPr="00857DAF">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EFCECD0" w14:textId="675890AF" w:rsidR="00E46BB9" w:rsidRPr="00857DAF" w:rsidRDefault="00E46BB9" w:rsidP="00763CBC">
            <w:pPr>
              <w:ind w:right="0"/>
              <w:jc w:val="center"/>
            </w:pPr>
          </w:p>
        </w:tc>
        <w:tc>
          <w:tcPr>
            <w:tcW w:w="2019" w:type="dxa"/>
            <w:tcBorders>
              <w:top w:val="single" w:sz="4" w:space="0" w:color="000000"/>
              <w:left w:val="nil"/>
              <w:bottom w:val="single" w:sz="4" w:space="0" w:color="000000"/>
              <w:right w:val="single" w:sz="4" w:space="0" w:color="000000"/>
            </w:tcBorders>
            <w:shd w:val="clear" w:color="auto" w:fill="auto"/>
          </w:tcPr>
          <w:p w14:paraId="7815CC6A" w14:textId="0B3B5159" w:rsidR="00E46BB9" w:rsidRPr="00857DAF" w:rsidRDefault="00E46BB9" w:rsidP="00763CBC">
            <w:pPr>
              <w:ind w:right="0"/>
              <w:jc w:val="center"/>
            </w:pPr>
          </w:p>
        </w:tc>
        <w:tc>
          <w:tcPr>
            <w:tcW w:w="1559" w:type="dxa"/>
            <w:tcBorders>
              <w:top w:val="single" w:sz="4" w:space="0" w:color="000000"/>
              <w:left w:val="nil"/>
              <w:bottom w:val="single" w:sz="4" w:space="0" w:color="000000"/>
              <w:right w:val="single" w:sz="4" w:space="0" w:color="000000"/>
            </w:tcBorders>
            <w:shd w:val="clear" w:color="auto" w:fill="auto"/>
          </w:tcPr>
          <w:p w14:paraId="774FEB3A" w14:textId="5F4708B7" w:rsidR="00E46BB9" w:rsidRPr="00857DAF" w:rsidRDefault="00E46BB9" w:rsidP="00763CBC">
            <w:pPr>
              <w:ind w:right="0"/>
              <w:jc w:val="center"/>
            </w:pPr>
          </w:p>
        </w:tc>
      </w:tr>
    </w:tbl>
    <w:p w14:paraId="2F5A3423" w14:textId="6B132CDE" w:rsidR="00E46BB9" w:rsidRPr="00857DAF" w:rsidRDefault="00C97442" w:rsidP="00FC612C">
      <w:pPr>
        <w:ind w:left="720" w:firstLine="720"/>
        <w:rPr>
          <w:rFonts w:asciiTheme="majorHAnsi" w:hAnsiTheme="majorHAnsi" w:cstheme="majorHAnsi"/>
          <w:color w:val="000000"/>
        </w:rPr>
      </w:pPr>
      <w:r w:rsidRPr="00857DAF">
        <w:rPr>
          <w:rFonts w:asciiTheme="majorHAnsi" w:hAnsiTheme="majorHAnsi" w:cstheme="majorHAnsi"/>
          <w:color w:val="000000"/>
        </w:rPr>
        <w:t xml:space="preserve">Contados desde </w:t>
      </w:r>
      <w:r w:rsidR="00794230" w:rsidRPr="00857DAF">
        <w:rPr>
          <w:rFonts w:asciiTheme="majorHAnsi" w:hAnsiTheme="majorHAnsi" w:cstheme="majorHAnsi"/>
          <w:color w:val="000000"/>
        </w:rPr>
        <w:t>_________</w:t>
      </w:r>
      <w:r w:rsidR="002613CA" w:rsidRPr="00857DAF">
        <w:rPr>
          <w:rFonts w:asciiTheme="majorHAnsi" w:hAnsiTheme="majorHAnsi" w:cstheme="majorHAnsi"/>
          <w:color w:val="000000"/>
        </w:rPr>
        <w:t xml:space="preserve"> en días corridos </w:t>
      </w:r>
    </w:p>
    <w:p w14:paraId="4B5CCF32" w14:textId="2D596B2E" w:rsidR="002B50EC" w:rsidRPr="00857DAF" w:rsidRDefault="002B50EC" w:rsidP="002613CA">
      <w:pPr>
        <w:rPr>
          <w:rFonts w:asciiTheme="majorHAnsi" w:hAnsiTheme="majorHAnsi" w:cstheme="majorHAnsi"/>
          <w:b/>
          <w:bCs/>
          <w:color w:val="000000"/>
        </w:rPr>
      </w:pPr>
    </w:p>
    <w:p w14:paraId="1D226752" w14:textId="2172C784" w:rsidR="006F1869" w:rsidRPr="00857DAF" w:rsidRDefault="005104D2" w:rsidP="001E04FD">
      <w:pPr>
        <w:rPr>
          <w:rFonts w:asciiTheme="majorHAnsi" w:hAnsiTheme="majorHAnsi" w:cstheme="majorHAnsi"/>
          <w:b/>
          <w:bCs/>
          <w:color w:val="000000"/>
        </w:rPr>
      </w:pPr>
      <w:r w:rsidRPr="00857DAF">
        <w:rPr>
          <w:rFonts w:asciiTheme="majorHAnsi" w:hAnsiTheme="majorHAnsi" w:cstheme="majorHAnsi"/>
          <w:b/>
          <w:bCs/>
          <w:color w:val="000000"/>
        </w:rPr>
        <w:t xml:space="preserve"> </w:t>
      </w:r>
    </w:p>
    <w:p w14:paraId="0B30DF79" w14:textId="0608442A" w:rsidR="001E04FD" w:rsidRPr="00857DAF" w:rsidRDefault="001E04FD" w:rsidP="001E04FD">
      <w:pPr>
        <w:rPr>
          <w:rFonts w:asciiTheme="majorHAnsi" w:hAnsiTheme="majorHAnsi" w:cstheme="majorHAnsi"/>
          <w:b/>
          <w:bCs/>
          <w:color w:val="000000"/>
        </w:rPr>
      </w:pPr>
      <w:r w:rsidRPr="00857DAF">
        <w:rPr>
          <w:rFonts w:asciiTheme="majorHAnsi" w:hAnsiTheme="majorHAnsi" w:cstheme="majorHAnsi"/>
          <w:b/>
          <w:bCs/>
          <w:color w:val="000000"/>
        </w:rPr>
        <w:t>Requiere Propuesta técnica complementaria (SI/NO): ______</w:t>
      </w:r>
    </w:p>
    <w:p w14:paraId="0FF4C8BE" w14:textId="77777777" w:rsidR="005B1B65" w:rsidRPr="00857DAF" w:rsidRDefault="005B1B65" w:rsidP="00513262">
      <w:pPr>
        <w:ind w:right="0"/>
        <w:jc w:val="left"/>
        <w:rPr>
          <w:rFonts w:asciiTheme="majorHAnsi" w:hAnsiTheme="majorHAnsi" w:cstheme="majorHAnsi"/>
          <w:b/>
          <w:color w:val="000000"/>
        </w:rPr>
      </w:pPr>
    </w:p>
    <w:p w14:paraId="306ADEB0" w14:textId="77777777" w:rsidR="00EE3CEE" w:rsidRPr="00857DAF" w:rsidRDefault="00EE3CEE" w:rsidP="00DC6A3D">
      <w:pPr>
        <w:ind w:right="0"/>
        <w:rPr>
          <w:b/>
          <w:color w:val="000000"/>
        </w:rPr>
      </w:pPr>
    </w:p>
    <w:p w14:paraId="1B1F9C66" w14:textId="0AE9907B" w:rsidR="00DC6A3D" w:rsidRPr="00857DAF" w:rsidRDefault="00DC6A3D" w:rsidP="00953C8A">
      <w:pPr>
        <w:keepNext/>
        <w:keepLines/>
        <w:ind w:right="0"/>
        <w:outlineLvl w:val="2"/>
        <w:rPr>
          <w:rFonts w:asciiTheme="majorHAnsi" w:hAnsiTheme="majorHAnsi" w:cstheme="majorHAnsi"/>
          <w:b/>
        </w:rPr>
      </w:pPr>
      <w:r w:rsidRPr="00857DAF">
        <w:rPr>
          <w:rFonts w:asciiTheme="majorHAnsi" w:hAnsiTheme="majorHAnsi" w:cstheme="majorHAnsi"/>
          <w:b/>
        </w:rPr>
        <w:t xml:space="preserve">Correo electrónico para realizar consultas sobre los resultados de la evaluación y adjudicación: </w:t>
      </w:r>
    </w:p>
    <w:p w14:paraId="26BFC022" w14:textId="77777777" w:rsidR="00DC6A3D" w:rsidRPr="00857DAF" w:rsidRDefault="00DC6A3D" w:rsidP="00DC6A3D">
      <w:pPr>
        <w:ind w:right="0"/>
        <w:rPr>
          <w:rFonts w:asciiTheme="majorHAnsi" w:hAnsiTheme="majorHAnsi" w:cstheme="majorHAnsi"/>
          <w:b/>
          <w:color w:val="000000"/>
        </w:rPr>
      </w:pPr>
      <w:r w:rsidRPr="00857DAF">
        <w:rPr>
          <w:rFonts w:asciiTheme="majorHAnsi" w:hAnsiTheme="majorHAnsi" w:cstheme="majorHAnsi"/>
          <w:b/>
          <w:color w:val="000000"/>
        </w:rPr>
        <w:t>_____________________________</w:t>
      </w:r>
    </w:p>
    <w:p w14:paraId="537F6D56" w14:textId="77777777" w:rsidR="00DC6A3D" w:rsidRPr="00857DAF" w:rsidRDefault="00DC6A3D" w:rsidP="00513262">
      <w:pPr>
        <w:ind w:right="0"/>
        <w:rPr>
          <w:rFonts w:asciiTheme="majorHAnsi" w:hAnsiTheme="majorHAnsi" w:cstheme="majorHAnsi"/>
          <w:b/>
          <w:color w:val="000000"/>
        </w:rPr>
      </w:pPr>
    </w:p>
    <w:p w14:paraId="3EA08B66" w14:textId="77777777" w:rsidR="00DC6A3D" w:rsidRPr="00857DAF" w:rsidRDefault="00DC6A3D" w:rsidP="00513262">
      <w:pPr>
        <w:ind w:right="0"/>
        <w:rPr>
          <w:rFonts w:asciiTheme="majorHAnsi" w:hAnsiTheme="majorHAnsi" w:cstheme="majorHAnsi"/>
          <w:b/>
          <w:color w:val="000000"/>
        </w:rPr>
      </w:pPr>
    </w:p>
    <w:p w14:paraId="3CC5D8C5" w14:textId="4628BB60" w:rsidR="00D315D1" w:rsidRPr="00857DAF" w:rsidRDefault="00D315D1" w:rsidP="00953C8A">
      <w:pPr>
        <w:keepNext/>
        <w:keepLines/>
        <w:ind w:right="0"/>
        <w:outlineLvl w:val="2"/>
        <w:rPr>
          <w:rFonts w:asciiTheme="majorHAnsi" w:hAnsiTheme="majorHAnsi" w:cstheme="majorHAnsi"/>
          <w:b/>
        </w:rPr>
      </w:pPr>
      <w:r w:rsidRPr="00857DAF">
        <w:rPr>
          <w:rFonts w:asciiTheme="majorHAnsi" w:hAnsiTheme="majorHAnsi" w:cstheme="majorHAnsi"/>
          <w:b/>
        </w:rPr>
        <w:t>Forma de Pago</w:t>
      </w:r>
      <w:r w:rsidR="00953C8A" w:rsidRPr="00857DAF">
        <w:rPr>
          <w:rFonts w:asciiTheme="majorHAnsi" w:hAnsiTheme="majorHAnsi" w:cstheme="majorHAnsi"/>
          <w:b/>
        </w:rPr>
        <w:t>:</w:t>
      </w:r>
    </w:p>
    <w:p w14:paraId="0D19DCCE" w14:textId="77777777" w:rsidR="00D315D1" w:rsidRPr="00857DAF" w:rsidRDefault="00D315D1" w:rsidP="0051326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857DAF" w14:paraId="20263F3C" w14:textId="77777777" w:rsidTr="0092514D">
        <w:trPr>
          <w:trHeight w:val="20"/>
        </w:trPr>
        <w:tc>
          <w:tcPr>
            <w:tcW w:w="1374" w:type="dxa"/>
            <w:vAlign w:val="center"/>
          </w:tcPr>
          <w:p w14:paraId="34387925" w14:textId="42297496" w:rsidR="00D315D1" w:rsidRPr="00857DAF" w:rsidRDefault="00D315D1" w:rsidP="00513262">
            <w:pPr>
              <w:ind w:right="0"/>
              <w:rPr>
                <w:rFonts w:asciiTheme="majorHAnsi" w:hAnsiTheme="majorHAnsi" w:cstheme="majorHAnsi"/>
                <w:b/>
                <w:bCs/>
                <w:lang w:val="es-CL"/>
              </w:rPr>
            </w:pPr>
            <w:r w:rsidRPr="00857DAF">
              <w:rPr>
                <w:rFonts w:asciiTheme="majorHAnsi" w:hAnsiTheme="majorHAnsi" w:cstheme="majorHAnsi"/>
                <w:b/>
                <w:bCs/>
                <w:lang w:val="es-CL"/>
              </w:rPr>
              <w:t>Cuotas</w:t>
            </w:r>
          </w:p>
        </w:tc>
        <w:tc>
          <w:tcPr>
            <w:tcW w:w="1348" w:type="dxa"/>
          </w:tcPr>
          <w:p w14:paraId="758C3DA8" w14:textId="77777777" w:rsidR="00D315D1" w:rsidRPr="00857DAF" w:rsidRDefault="00D315D1" w:rsidP="00513262">
            <w:pPr>
              <w:ind w:right="0"/>
              <w:rPr>
                <w:rFonts w:asciiTheme="majorHAnsi" w:hAnsiTheme="majorHAnsi" w:cstheme="majorHAnsi"/>
                <w:lang w:val="es-CL"/>
              </w:rPr>
            </w:pPr>
          </w:p>
        </w:tc>
      </w:tr>
      <w:tr w:rsidR="00D315D1" w:rsidRPr="00857DAF" w14:paraId="593B9CAC" w14:textId="77777777" w:rsidTr="0092514D">
        <w:trPr>
          <w:trHeight w:val="20"/>
        </w:trPr>
        <w:tc>
          <w:tcPr>
            <w:tcW w:w="1374" w:type="dxa"/>
            <w:vAlign w:val="center"/>
          </w:tcPr>
          <w:p w14:paraId="7654952B" w14:textId="535FFFAD" w:rsidR="00D315D1" w:rsidRPr="00857DAF" w:rsidRDefault="00D315D1" w:rsidP="00513262">
            <w:pPr>
              <w:ind w:right="0"/>
              <w:rPr>
                <w:rFonts w:asciiTheme="majorHAnsi" w:hAnsiTheme="majorHAnsi" w:cstheme="majorHAnsi"/>
                <w:b/>
                <w:bCs/>
                <w:lang w:val="es-CL"/>
              </w:rPr>
            </w:pPr>
            <w:r w:rsidRPr="00857DAF">
              <w:rPr>
                <w:rFonts w:asciiTheme="majorHAnsi" w:hAnsiTheme="majorHAnsi" w:cstheme="majorHAnsi"/>
                <w:b/>
                <w:bCs/>
                <w:lang w:val="es-CL"/>
              </w:rPr>
              <w:t>Periodicidad</w:t>
            </w:r>
            <w:r w:rsidR="007C4010" w:rsidRPr="00857DAF">
              <w:rPr>
                <w:rFonts w:asciiTheme="majorHAnsi" w:hAnsiTheme="majorHAnsi" w:cstheme="majorHAnsi"/>
                <w:b/>
                <w:bCs/>
                <w:lang w:val="es-CL"/>
              </w:rPr>
              <w:t xml:space="preserve"> </w:t>
            </w:r>
          </w:p>
        </w:tc>
        <w:tc>
          <w:tcPr>
            <w:tcW w:w="1348" w:type="dxa"/>
          </w:tcPr>
          <w:p w14:paraId="25EB918D" w14:textId="77777777" w:rsidR="00D315D1" w:rsidRPr="00857DAF" w:rsidRDefault="00D315D1" w:rsidP="00513262">
            <w:pPr>
              <w:ind w:right="0"/>
              <w:rPr>
                <w:rFonts w:asciiTheme="majorHAnsi" w:hAnsiTheme="majorHAnsi" w:cstheme="majorHAnsi"/>
                <w:lang w:val="es-CL"/>
              </w:rPr>
            </w:pPr>
          </w:p>
        </w:tc>
      </w:tr>
    </w:tbl>
    <w:p w14:paraId="62347F3A" w14:textId="4922C376" w:rsidR="00580A48" w:rsidRPr="00857DAF" w:rsidRDefault="00580A48" w:rsidP="00513262">
      <w:pPr>
        <w:ind w:right="0"/>
        <w:jc w:val="left"/>
        <w:rPr>
          <w:b/>
          <w:color w:val="000000"/>
        </w:rPr>
      </w:pPr>
    </w:p>
    <w:p w14:paraId="7461ACF1" w14:textId="77777777" w:rsidR="00580A48" w:rsidRPr="00857DAF" w:rsidRDefault="00580A48" w:rsidP="00513262">
      <w:pPr>
        <w:ind w:right="0"/>
        <w:rPr>
          <w:rFonts w:asciiTheme="majorHAnsi" w:hAnsiTheme="majorHAnsi" w:cstheme="majorHAnsi"/>
          <w:b/>
          <w:color w:val="000000"/>
        </w:rPr>
      </w:pPr>
    </w:p>
    <w:p w14:paraId="09A9A44D" w14:textId="784B694D" w:rsidR="00615399" w:rsidRPr="00857DAF" w:rsidRDefault="001D4940" w:rsidP="00EB578F">
      <w:pPr>
        <w:keepNext/>
        <w:keepLines/>
        <w:ind w:right="0"/>
        <w:outlineLvl w:val="2"/>
        <w:rPr>
          <w:rFonts w:asciiTheme="majorHAnsi" w:hAnsiTheme="majorHAnsi" w:cstheme="majorHAnsi"/>
          <w:b/>
        </w:rPr>
      </w:pPr>
      <w:r w:rsidRPr="00857DAF">
        <w:rPr>
          <w:rFonts w:asciiTheme="majorHAnsi" w:hAnsiTheme="majorHAnsi" w:cstheme="majorHAnsi"/>
          <w:b/>
        </w:rPr>
        <w:t>Vigencia del Contrato</w:t>
      </w:r>
      <w:r w:rsidR="00EB578F" w:rsidRPr="00857DAF">
        <w:rPr>
          <w:rFonts w:asciiTheme="majorHAnsi" w:hAnsiTheme="majorHAnsi" w:cstheme="majorHAnsi"/>
          <w:b/>
        </w:rPr>
        <w:t>:</w:t>
      </w:r>
    </w:p>
    <w:p w14:paraId="4C10D56B" w14:textId="133B41A9" w:rsidR="00615399" w:rsidRPr="00857DAF"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B578F" w:rsidRPr="00857DAF" w14:paraId="6ED4A843" w14:textId="77777777" w:rsidTr="00C00F77">
        <w:tc>
          <w:tcPr>
            <w:tcW w:w="4414" w:type="dxa"/>
          </w:tcPr>
          <w:p w14:paraId="298410E2" w14:textId="77777777" w:rsidR="00EB578F" w:rsidRPr="00857DAF" w:rsidRDefault="00EB578F" w:rsidP="00C00F77">
            <w:pPr>
              <w:ind w:right="0"/>
              <w:rPr>
                <w:rFonts w:asciiTheme="majorHAnsi" w:hAnsiTheme="majorHAnsi" w:cstheme="majorHAnsi"/>
                <w:b/>
              </w:rPr>
            </w:pPr>
            <w:r w:rsidRPr="00857DAF">
              <w:rPr>
                <w:rFonts w:asciiTheme="majorHAnsi" w:hAnsiTheme="majorHAnsi" w:cstheme="majorHAnsi"/>
                <w:b/>
              </w:rPr>
              <w:t>Meses</w:t>
            </w:r>
          </w:p>
        </w:tc>
        <w:tc>
          <w:tcPr>
            <w:tcW w:w="4414" w:type="dxa"/>
          </w:tcPr>
          <w:p w14:paraId="4A886D44" w14:textId="77777777" w:rsidR="00EB578F" w:rsidRPr="00857DAF" w:rsidRDefault="00EB578F" w:rsidP="00C00F77">
            <w:pPr>
              <w:ind w:right="0"/>
              <w:rPr>
                <w:rFonts w:asciiTheme="majorHAnsi" w:hAnsiTheme="majorHAnsi" w:cstheme="majorHAnsi"/>
                <w:b/>
              </w:rPr>
            </w:pPr>
          </w:p>
        </w:tc>
      </w:tr>
    </w:tbl>
    <w:p w14:paraId="6352ABD0" w14:textId="759625F9" w:rsidR="00EB578F" w:rsidRPr="00857DAF" w:rsidRDefault="00EB578F" w:rsidP="00513262">
      <w:pPr>
        <w:ind w:right="0"/>
        <w:rPr>
          <w:rFonts w:asciiTheme="majorHAnsi" w:hAnsiTheme="majorHAnsi" w:cstheme="majorHAnsi"/>
          <w:b/>
          <w:color w:val="000000"/>
        </w:rPr>
      </w:pPr>
    </w:p>
    <w:p w14:paraId="1C3BB260" w14:textId="3936DC86" w:rsidR="00EB578F" w:rsidRPr="00857DAF" w:rsidRDefault="00EB578F" w:rsidP="00513262">
      <w:pPr>
        <w:ind w:right="0"/>
        <w:rPr>
          <w:rFonts w:asciiTheme="majorHAnsi" w:hAnsiTheme="majorHAnsi" w:cstheme="majorHAnsi"/>
          <w:b/>
          <w:color w:val="000000"/>
        </w:rPr>
      </w:pPr>
    </w:p>
    <w:p w14:paraId="08B6DDBF" w14:textId="02A06679" w:rsidR="00EB578F" w:rsidRPr="00857DAF" w:rsidRDefault="003149FE" w:rsidP="00513262">
      <w:pPr>
        <w:ind w:right="0"/>
        <w:rPr>
          <w:rFonts w:asciiTheme="majorHAnsi" w:hAnsiTheme="majorHAnsi" w:cstheme="majorHAnsi"/>
          <w:b/>
          <w:color w:val="000000"/>
        </w:rPr>
      </w:pPr>
      <w:r w:rsidRPr="00857DAF">
        <w:rPr>
          <w:b/>
        </w:rPr>
        <w:lastRenderedPageBreak/>
        <w:t xml:space="preserve">Se recomienda asignar un tiempo prudente cuando los </w:t>
      </w:r>
      <w:r w:rsidR="00DC4D2C" w:rsidRPr="00857DAF">
        <w:rPr>
          <w:b/>
        </w:rPr>
        <w:t>bienes</w:t>
      </w:r>
      <w:r w:rsidRPr="00857DAF">
        <w:rPr>
          <w:b/>
        </w:rPr>
        <w:t xml:space="preserve"> deben ser importados, idealmente sobre 60 días corridos para la importación.</w:t>
      </w:r>
    </w:p>
    <w:p w14:paraId="368FA333" w14:textId="3F74A209" w:rsidR="00EB578F" w:rsidRPr="00857DAF" w:rsidRDefault="00EB578F" w:rsidP="00513262">
      <w:pPr>
        <w:ind w:right="0"/>
        <w:rPr>
          <w:rFonts w:asciiTheme="majorHAnsi" w:hAnsiTheme="majorHAnsi" w:cstheme="majorHAnsi"/>
          <w:b/>
          <w:color w:val="000000"/>
        </w:rPr>
      </w:pPr>
    </w:p>
    <w:p w14:paraId="52B76232" w14:textId="603F051C" w:rsidR="00EB578F" w:rsidRPr="00857DAF" w:rsidRDefault="00EB578F" w:rsidP="00513262">
      <w:pPr>
        <w:ind w:right="0"/>
        <w:rPr>
          <w:rFonts w:asciiTheme="majorHAnsi" w:hAnsiTheme="majorHAnsi" w:cstheme="majorHAnsi"/>
          <w:b/>
          <w:color w:val="000000"/>
        </w:rPr>
      </w:pPr>
    </w:p>
    <w:p w14:paraId="7148291F" w14:textId="3B41FE78" w:rsidR="009A711D" w:rsidRPr="00857DAF" w:rsidRDefault="009A711D" w:rsidP="00513262">
      <w:pPr>
        <w:ind w:right="0"/>
        <w:rPr>
          <w:rFonts w:asciiTheme="majorHAnsi" w:hAnsiTheme="majorHAnsi" w:cstheme="majorHAnsi"/>
          <w:b/>
          <w:color w:val="000000"/>
        </w:rPr>
      </w:pPr>
      <w:r w:rsidRPr="00857DAF">
        <w:rPr>
          <w:rFonts w:asciiTheme="majorHAnsi" w:hAnsiTheme="majorHAnsi" w:cstheme="majorHAnsi"/>
          <w:b/>
          <w:color w:val="000000"/>
        </w:rPr>
        <w:t xml:space="preserve">Detalle del procedimiento de </w:t>
      </w:r>
      <w:r w:rsidR="0028380C" w:rsidRPr="00857DAF">
        <w:rPr>
          <w:rFonts w:asciiTheme="majorHAnsi" w:hAnsiTheme="majorHAnsi" w:cstheme="majorHAnsi"/>
          <w:b/>
          <w:color w:val="000000"/>
        </w:rPr>
        <w:t>Recepción</w:t>
      </w:r>
      <w:r w:rsidR="009F39B5" w:rsidRPr="00857DAF">
        <w:rPr>
          <w:rFonts w:asciiTheme="majorHAnsi" w:hAnsiTheme="majorHAnsi" w:cstheme="majorHAnsi"/>
          <w:b/>
          <w:color w:val="000000"/>
        </w:rPr>
        <w:t xml:space="preserve"> conforme: </w:t>
      </w:r>
    </w:p>
    <w:p w14:paraId="6CB3E10E" w14:textId="276DCB72" w:rsidR="00EB578F" w:rsidRPr="00857DAF" w:rsidRDefault="009A711D" w:rsidP="00513262">
      <w:pPr>
        <w:ind w:right="0"/>
        <w:rPr>
          <w:rFonts w:asciiTheme="majorHAnsi" w:hAnsiTheme="majorHAnsi" w:cstheme="majorHAnsi"/>
          <w:bCs/>
          <w:color w:val="000000"/>
        </w:rPr>
      </w:pPr>
      <w:r w:rsidRPr="00857DAF">
        <w:rPr>
          <w:rFonts w:asciiTheme="majorHAnsi" w:hAnsiTheme="majorHAnsi" w:cstheme="majorHAnsi"/>
          <w:bCs/>
          <w:color w:val="000000"/>
        </w:rPr>
        <w:t xml:space="preserve">(Incluir </w:t>
      </w:r>
      <w:r w:rsidR="00D54C8C" w:rsidRPr="00857DAF">
        <w:rPr>
          <w:rFonts w:asciiTheme="majorHAnsi" w:hAnsiTheme="majorHAnsi" w:cstheme="majorHAnsi"/>
          <w:bCs/>
          <w:color w:val="000000"/>
        </w:rPr>
        <w:t xml:space="preserve">proceso </w:t>
      </w:r>
      <w:r w:rsidR="0088519E" w:rsidRPr="00857DAF">
        <w:rPr>
          <w:rFonts w:asciiTheme="majorHAnsi" w:hAnsiTheme="majorHAnsi" w:cstheme="majorHAnsi"/>
          <w:bCs/>
          <w:color w:val="000000"/>
        </w:rPr>
        <w:t>para las</w:t>
      </w:r>
      <w:r w:rsidR="00DC77D3" w:rsidRPr="00857DAF">
        <w:rPr>
          <w:rFonts w:asciiTheme="majorHAnsi" w:hAnsiTheme="majorHAnsi" w:cstheme="majorHAnsi"/>
          <w:bCs/>
          <w:color w:val="000000"/>
        </w:rPr>
        <w:t xml:space="preserve"> </w:t>
      </w:r>
      <w:r w:rsidR="00D12EB8" w:rsidRPr="00857DAF">
        <w:rPr>
          <w:rFonts w:asciiTheme="majorHAnsi" w:hAnsiTheme="majorHAnsi" w:cstheme="majorHAnsi"/>
          <w:bCs/>
          <w:color w:val="000000"/>
        </w:rPr>
        <w:t>demostracione</w:t>
      </w:r>
      <w:r w:rsidR="0088519E" w:rsidRPr="00857DAF">
        <w:rPr>
          <w:rFonts w:asciiTheme="majorHAnsi" w:hAnsiTheme="majorHAnsi" w:cstheme="majorHAnsi"/>
          <w:bCs/>
          <w:color w:val="000000"/>
        </w:rPr>
        <w:t>s</w:t>
      </w:r>
      <w:r w:rsidR="00D12EB8" w:rsidRPr="00857DAF">
        <w:rPr>
          <w:rFonts w:asciiTheme="majorHAnsi" w:hAnsiTheme="majorHAnsi" w:cstheme="majorHAnsi"/>
          <w:bCs/>
          <w:color w:val="000000"/>
        </w:rPr>
        <w:t xml:space="preserve"> funcionales </w:t>
      </w:r>
      <w:r w:rsidR="0088519E" w:rsidRPr="00857DAF">
        <w:rPr>
          <w:rFonts w:asciiTheme="majorHAnsi" w:hAnsiTheme="majorHAnsi" w:cstheme="majorHAnsi"/>
          <w:bCs/>
          <w:color w:val="000000"/>
        </w:rPr>
        <w:t xml:space="preserve">de los productos cuando estas hayan sido </w:t>
      </w:r>
      <w:r w:rsidR="0047708D" w:rsidRPr="00857DAF">
        <w:rPr>
          <w:rFonts w:asciiTheme="majorHAnsi" w:hAnsiTheme="majorHAnsi" w:cstheme="majorHAnsi"/>
          <w:bCs/>
          <w:color w:val="000000"/>
        </w:rPr>
        <w:t>solicitadas)</w:t>
      </w:r>
    </w:p>
    <w:p w14:paraId="3A229753" w14:textId="10D9F8A5" w:rsidR="0038144E" w:rsidRPr="00857DAF" w:rsidRDefault="0038144E" w:rsidP="00513262">
      <w:pPr>
        <w:ind w:right="0"/>
        <w:rPr>
          <w:rFonts w:asciiTheme="majorHAnsi" w:hAnsiTheme="majorHAnsi" w:cstheme="majorHAnsi"/>
          <w:bCs/>
          <w:color w:val="000000"/>
        </w:rPr>
      </w:pPr>
    </w:p>
    <w:p w14:paraId="15249096" w14:textId="5567F4E0" w:rsidR="00084A56" w:rsidRPr="00857DAF" w:rsidRDefault="00084A56" w:rsidP="00513262">
      <w:pPr>
        <w:ind w:right="0"/>
        <w:rPr>
          <w:rFonts w:asciiTheme="majorHAnsi" w:hAnsiTheme="majorHAnsi" w:cstheme="majorHAnsi"/>
          <w:bCs/>
          <w:color w:val="000000"/>
        </w:rPr>
      </w:pPr>
      <w:bookmarkStart w:id="7" w:name="_Hlk89356900"/>
      <w:r w:rsidRPr="00857DAF">
        <w:rPr>
          <w:rFonts w:asciiTheme="majorHAnsi" w:hAnsiTheme="majorHAnsi" w:cstheme="majorHAnsi"/>
          <w:bCs/>
          <w:color w:val="000000"/>
        </w:rPr>
        <w:t>Plazo de realización de la demostración funcional posterior a la firma del contrato: __________</w:t>
      </w:r>
      <w:proofErr w:type="gramStart"/>
      <w:r w:rsidRPr="00857DAF">
        <w:rPr>
          <w:rFonts w:asciiTheme="majorHAnsi" w:hAnsiTheme="majorHAnsi" w:cstheme="majorHAnsi"/>
          <w:bCs/>
          <w:color w:val="000000"/>
        </w:rPr>
        <w:t>_(</w:t>
      </w:r>
      <w:proofErr w:type="gramEnd"/>
      <w:r w:rsidRPr="00857DAF">
        <w:rPr>
          <w:rFonts w:asciiTheme="majorHAnsi" w:hAnsiTheme="majorHAnsi" w:cstheme="majorHAnsi"/>
          <w:bCs/>
          <w:color w:val="000000"/>
        </w:rPr>
        <w:t>Días hábiles)</w:t>
      </w:r>
    </w:p>
    <w:p w14:paraId="6EADF116" w14:textId="77777777" w:rsidR="00084A56" w:rsidRPr="00857DAF" w:rsidRDefault="00084A56" w:rsidP="00513262">
      <w:pPr>
        <w:ind w:right="0"/>
        <w:rPr>
          <w:rFonts w:asciiTheme="majorHAnsi" w:hAnsiTheme="majorHAnsi" w:cstheme="majorHAnsi"/>
          <w:bCs/>
          <w:color w:val="000000"/>
        </w:rPr>
      </w:pPr>
    </w:p>
    <w:p w14:paraId="2351D545" w14:textId="11DE7443" w:rsidR="0038144E" w:rsidRPr="00857DAF" w:rsidRDefault="0038144E" w:rsidP="00513262">
      <w:pPr>
        <w:ind w:right="0"/>
        <w:rPr>
          <w:rFonts w:asciiTheme="majorHAnsi" w:hAnsiTheme="majorHAnsi" w:cstheme="majorHAnsi"/>
          <w:bCs/>
          <w:color w:val="000000"/>
        </w:rPr>
      </w:pPr>
      <w:r w:rsidRPr="00857DAF">
        <w:rPr>
          <w:rFonts w:asciiTheme="majorHAnsi" w:hAnsiTheme="majorHAnsi" w:cstheme="majorHAnsi"/>
          <w:bCs/>
          <w:color w:val="000000"/>
        </w:rPr>
        <w:t>Las demostraciones se realizarán una vez firmado el contrato. En caso de que el resultado de las demostraciones sobre las muestras no sea satisfactorio el proveedor tendrá una segunda oportunidad para realizar las pruebas, en cuyo caso deberá ajustar todos los vehículos usados como muestras y dispondrá de 3 semanas.</w:t>
      </w:r>
    </w:p>
    <w:p w14:paraId="304FA154" w14:textId="79ECCF9B" w:rsidR="00EB578F" w:rsidRPr="00857DAF" w:rsidRDefault="00EB578F" w:rsidP="00513262">
      <w:pPr>
        <w:ind w:right="0"/>
        <w:rPr>
          <w:rFonts w:asciiTheme="majorHAnsi" w:hAnsiTheme="majorHAnsi" w:cstheme="majorHAnsi"/>
          <w:b/>
          <w:color w:val="000000"/>
        </w:rPr>
      </w:pPr>
    </w:p>
    <w:p w14:paraId="0CE56114" w14:textId="56C9E1CE" w:rsidR="00EB578F" w:rsidRPr="00857DAF" w:rsidRDefault="00EB578F" w:rsidP="00513262">
      <w:pPr>
        <w:ind w:right="0"/>
        <w:rPr>
          <w:rFonts w:asciiTheme="majorHAnsi" w:hAnsiTheme="majorHAnsi" w:cstheme="majorHAnsi"/>
          <w:b/>
          <w:color w:val="000000"/>
        </w:rPr>
      </w:pPr>
    </w:p>
    <w:bookmarkEnd w:id="7"/>
    <w:p w14:paraId="19E875C1" w14:textId="05FA1F65" w:rsidR="00EB578F" w:rsidRPr="00857DAF" w:rsidRDefault="00EB578F" w:rsidP="00513262">
      <w:pPr>
        <w:ind w:right="0"/>
        <w:rPr>
          <w:rFonts w:asciiTheme="majorHAnsi" w:hAnsiTheme="majorHAnsi" w:cstheme="majorHAnsi"/>
          <w:b/>
          <w:color w:val="000000"/>
        </w:rPr>
      </w:pPr>
    </w:p>
    <w:p w14:paraId="67931498" w14:textId="108A002F" w:rsidR="00EB578F" w:rsidRPr="00857DAF" w:rsidRDefault="00EB578F" w:rsidP="00513262">
      <w:pPr>
        <w:ind w:right="0"/>
        <w:rPr>
          <w:rFonts w:asciiTheme="majorHAnsi" w:hAnsiTheme="majorHAnsi" w:cstheme="majorHAnsi"/>
          <w:b/>
          <w:color w:val="000000"/>
        </w:rPr>
      </w:pPr>
    </w:p>
    <w:p w14:paraId="1935D34F" w14:textId="40F83512" w:rsidR="00EB578F" w:rsidRPr="00857DAF" w:rsidRDefault="00EB578F" w:rsidP="00513262">
      <w:pPr>
        <w:ind w:right="0"/>
        <w:rPr>
          <w:rFonts w:asciiTheme="majorHAnsi" w:hAnsiTheme="majorHAnsi" w:cstheme="majorHAnsi"/>
          <w:b/>
          <w:color w:val="000000"/>
        </w:rPr>
      </w:pPr>
    </w:p>
    <w:p w14:paraId="0D18D64C" w14:textId="0CE1E486" w:rsidR="00EB578F" w:rsidRPr="00857DAF" w:rsidRDefault="00EB578F" w:rsidP="00513262">
      <w:pPr>
        <w:ind w:right="0"/>
        <w:rPr>
          <w:rFonts w:asciiTheme="majorHAnsi" w:hAnsiTheme="majorHAnsi" w:cstheme="majorHAnsi"/>
          <w:b/>
          <w:color w:val="000000"/>
        </w:rPr>
      </w:pPr>
    </w:p>
    <w:p w14:paraId="5108A406" w14:textId="53894E9F" w:rsidR="00EB578F" w:rsidRPr="00857DAF" w:rsidRDefault="00EB578F" w:rsidP="00513262">
      <w:pPr>
        <w:ind w:right="0"/>
        <w:rPr>
          <w:rFonts w:asciiTheme="majorHAnsi" w:hAnsiTheme="majorHAnsi" w:cstheme="majorHAnsi"/>
          <w:b/>
          <w:color w:val="000000"/>
        </w:rPr>
      </w:pPr>
    </w:p>
    <w:p w14:paraId="559A1ECC" w14:textId="149C6DAD" w:rsidR="00EB578F" w:rsidRPr="00857DAF" w:rsidRDefault="00EB578F" w:rsidP="00513262">
      <w:pPr>
        <w:ind w:right="0"/>
        <w:rPr>
          <w:rFonts w:asciiTheme="majorHAnsi" w:hAnsiTheme="majorHAnsi" w:cstheme="majorHAnsi"/>
          <w:b/>
          <w:color w:val="000000"/>
        </w:rPr>
      </w:pPr>
    </w:p>
    <w:p w14:paraId="50283919" w14:textId="32235737" w:rsidR="00EB578F" w:rsidRPr="00857DAF" w:rsidRDefault="00EB578F" w:rsidP="00513262">
      <w:pPr>
        <w:ind w:right="0"/>
        <w:rPr>
          <w:rFonts w:asciiTheme="majorHAnsi" w:hAnsiTheme="majorHAnsi" w:cstheme="majorHAnsi"/>
          <w:b/>
          <w:color w:val="000000"/>
        </w:rPr>
      </w:pPr>
    </w:p>
    <w:p w14:paraId="10D5985F" w14:textId="6D43419C" w:rsidR="00EB578F" w:rsidRPr="00857DAF" w:rsidRDefault="00EB578F" w:rsidP="00513262">
      <w:pPr>
        <w:ind w:right="0"/>
        <w:rPr>
          <w:rFonts w:asciiTheme="majorHAnsi" w:hAnsiTheme="majorHAnsi" w:cstheme="majorHAnsi"/>
          <w:b/>
          <w:color w:val="000000"/>
        </w:rPr>
      </w:pPr>
    </w:p>
    <w:p w14:paraId="4838FA5A" w14:textId="4CE93220" w:rsidR="00EB578F" w:rsidRPr="00857DAF" w:rsidRDefault="00EB578F" w:rsidP="00513262">
      <w:pPr>
        <w:ind w:right="0"/>
        <w:rPr>
          <w:rFonts w:asciiTheme="majorHAnsi" w:hAnsiTheme="majorHAnsi" w:cstheme="majorHAnsi"/>
          <w:b/>
          <w:color w:val="000000"/>
        </w:rPr>
      </w:pPr>
    </w:p>
    <w:p w14:paraId="2934D0E4" w14:textId="6A3E7771" w:rsidR="00EB578F" w:rsidRPr="00857DAF" w:rsidRDefault="00EB578F" w:rsidP="00513262">
      <w:pPr>
        <w:ind w:right="0"/>
        <w:rPr>
          <w:rFonts w:asciiTheme="majorHAnsi" w:hAnsiTheme="majorHAnsi" w:cstheme="majorHAnsi"/>
          <w:b/>
          <w:color w:val="000000"/>
        </w:rPr>
      </w:pPr>
    </w:p>
    <w:p w14:paraId="7979283A" w14:textId="380934C7" w:rsidR="00EB578F" w:rsidRPr="00857DAF" w:rsidRDefault="00EB578F" w:rsidP="00513262">
      <w:pPr>
        <w:ind w:right="0"/>
        <w:rPr>
          <w:rFonts w:asciiTheme="majorHAnsi" w:hAnsiTheme="majorHAnsi" w:cstheme="majorHAnsi"/>
          <w:b/>
          <w:color w:val="000000"/>
        </w:rPr>
      </w:pPr>
    </w:p>
    <w:p w14:paraId="543A8BEF" w14:textId="65174144" w:rsidR="00EB578F" w:rsidRPr="00857DAF" w:rsidRDefault="00EB578F" w:rsidP="00513262">
      <w:pPr>
        <w:ind w:right="0"/>
        <w:rPr>
          <w:rFonts w:asciiTheme="majorHAnsi" w:hAnsiTheme="majorHAnsi" w:cstheme="majorHAnsi"/>
          <w:b/>
          <w:color w:val="000000"/>
        </w:rPr>
      </w:pPr>
    </w:p>
    <w:p w14:paraId="482FA7B1" w14:textId="674110E8" w:rsidR="00EB578F" w:rsidRPr="00857DAF" w:rsidRDefault="00EB578F" w:rsidP="00513262">
      <w:pPr>
        <w:ind w:right="0"/>
        <w:rPr>
          <w:rFonts w:asciiTheme="majorHAnsi" w:hAnsiTheme="majorHAnsi" w:cstheme="majorHAnsi"/>
          <w:b/>
          <w:color w:val="000000"/>
        </w:rPr>
      </w:pPr>
    </w:p>
    <w:p w14:paraId="46328BCB" w14:textId="1C29B9B9" w:rsidR="00EB578F" w:rsidRPr="00857DAF" w:rsidRDefault="00EB578F" w:rsidP="00513262">
      <w:pPr>
        <w:ind w:right="0"/>
        <w:rPr>
          <w:rFonts w:asciiTheme="majorHAnsi" w:hAnsiTheme="majorHAnsi" w:cstheme="majorHAnsi"/>
          <w:b/>
          <w:color w:val="000000"/>
        </w:rPr>
      </w:pPr>
    </w:p>
    <w:p w14:paraId="07C6B2EC" w14:textId="6CCAAA80" w:rsidR="00EB578F" w:rsidRPr="00857DAF" w:rsidRDefault="00EB578F" w:rsidP="00513262">
      <w:pPr>
        <w:ind w:right="0"/>
        <w:rPr>
          <w:rFonts w:asciiTheme="majorHAnsi" w:hAnsiTheme="majorHAnsi" w:cstheme="majorHAnsi"/>
          <w:b/>
          <w:color w:val="000000"/>
        </w:rPr>
      </w:pPr>
    </w:p>
    <w:p w14:paraId="35FBD521" w14:textId="192C2ABB" w:rsidR="00EB578F" w:rsidRPr="00857DAF" w:rsidRDefault="00EB578F" w:rsidP="00513262">
      <w:pPr>
        <w:ind w:right="0"/>
        <w:rPr>
          <w:rFonts w:asciiTheme="majorHAnsi" w:hAnsiTheme="majorHAnsi" w:cstheme="majorHAnsi"/>
          <w:b/>
          <w:color w:val="000000"/>
        </w:rPr>
      </w:pPr>
    </w:p>
    <w:p w14:paraId="4E70164F" w14:textId="3D14AE64" w:rsidR="00EB578F" w:rsidRPr="00857DAF" w:rsidRDefault="00EB578F" w:rsidP="00513262">
      <w:pPr>
        <w:ind w:right="0"/>
        <w:rPr>
          <w:rFonts w:asciiTheme="majorHAnsi" w:hAnsiTheme="majorHAnsi" w:cstheme="majorHAnsi"/>
          <w:b/>
          <w:color w:val="000000"/>
        </w:rPr>
      </w:pPr>
    </w:p>
    <w:p w14:paraId="5D72F610" w14:textId="1E56A572" w:rsidR="00EB578F" w:rsidRPr="00857DAF" w:rsidRDefault="00EB578F" w:rsidP="00513262">
      <w:pPr>
        <w:ind w:right="0"/>
        <w:rPr>
          <w:rFonts w:asciiTheme="majorHAnsi" w:hAnsiTheme="majorHAnsi" w:cstheme="majorHAnsi"/>
          <w:b/>
          <w:color w:val="000000"/>
        </w:rPr>
      </w:pPr>
    </w:p>
    <w:p w14:paraId="7D15D3E3" w14:textId="496EA4A0" w:rsidR="00EB578F" w:rsidRPr="00857DAF" w:rsidRDefault="00EB578F" w:rsidP="00513262">
      <w:pPr>
        <w:ind w:right="0"/>
        <w:rPr>
          <w:rFonts w:asciiTheme="majorHAnsi" w:hAnsiTheme="majorHAnsi" w:cstheme="majorHAnsi"/>
          <w:b/>
          <w:color w:val="000000"/>
        </w:rPr>
      </w:pPr>
    </w:p>
    <w:p w14:paraId="34AE5D07" w14:textId="20339349" w:rsidR="00EB578F" w:rsidRPr="00857DAF" w:rsidRDefault="00EB578F" w:rsidP="00513262">
      <w:pPr>
        <w:ind w:right="0"/>
        <w:rPr>
          <w:rFonts w:asciiTheme="majorHAnsi" w:hAnsiTheme="majorHAnsi" w:cstheme="majorHAnsi"/>
          <w:b/>
          <w:color w:val="000000"/>
        </w:rPr>
      </w:pPr>
    </w:p>
    <w:p w14:paraId="75A624C5" w14:textId="01DD7DD3" w:rsidR="00EB578F" w:rsidRPr="00857DAF" w:rsidRDefault="00EB578F" w:rsidP="00513262">
      <w:pPr>
        <w:ind w:right="0"/>
        <w:rPr>
          <w:rFonts w:asciiTheme="majorHAnsi" w:hAnsiTheme="majorHAnsi" w:cstheme="majorHAnsi"/>
          <w:b/>
          <w:color w:val="000000"/>
        </w:rPr>
      </w:pPr>
    </w:p>
    <w:p w14:paraId="2930BCA1" w14:textId="4DC13013" w:rsidR="00EB578F" w:rsidRPr="00857DAF" w:rsidRDefault="00EB578F" w:rsidP="00513262">
      <w:pPr>
        <w:ind w:right="0"/>
        <w:rPr>
          <w:rFonts w:asciiTheme="majorHAnsi" w:hAnsiTheme="majorHAnsi" w:cstheme="majorHAnsi"/>
          <w:b/>
          <w:color w:val="000000"/>
        </w:rPr>
      </w:pPr>
    </w:p>
    <w:p w14:paraId="075E339B" w14:textId="43EE6799" w:rsidR="00EB578F" w:rsidRPr="00857DAF" w:rsidRDefault="00EB578F" w:rsidP="00513262">
      <w:pPr>
        <w:ind w:right="0"/>
        <w:rPr>
          <w:rFonts w:asciiTheme="majorHAnsi" w:hAnsiTheme="majorHAnsi" w:cstheme="majorHAnsi"/>
          <w:b/>
          <w:color w:val="000000"/>
        </w:rPr>
      </w:pPr>
    </w:p>
    <w:p w14:paraId="2C092B74" w14:textId="76D4D6EE" w:rsidR="00EB578F" w:rsidRPr="00857DAF" w:rsidRDefault="00EB578F" w:rsidP="00513262">
      <w:pPr>
        <w:ind w:right="0"/>
        <w:rPr>
          <w:rFonts w:asciiTheme="majorHAnsi" w:hAnsiTheme="majorHAnsi" w:cstheme="majorHAnsi"/>
          <w:b/>
          <w:color w:val="000000"/>
        </w:rPr>
      </w:pPr>
    </w:p>
    <w:p w14:paraId="5E4667D6" w14:textId="4E0A74DA" w:rsidR="00EB578F" w:rsidRPr="00857DAF" w:rsidRDefault="00EB578F" w:rsidP="00513262">
      <w:pPr>
        <w:ind w:right="0"/>
        <w:rPr>
          <w:rFonts w:asciiTheme="majorHAnsi" w:hAnsiTheme="majorHAnsi" w:cstheme="majorHAnsi"/>
          <w:b/>
          <w:color w:val="000000"/>
        </w:rPr>
      </w:pPr>
    </w:p>
    <w:p w14:paraId="0231AF8F" w14:textId="3AC9DCE4" w:rsidR="00BB1E25" w:rsidRPr="00857DAF" w:rsidRDefault="00BB1E25">
      <w:pPr>
        <w:rPr>
          <w:rFonts w:asciiTheme="majorHAnsi" w:hAnsiTheme="majorHAnsi" w:cstheme="majorHAnsi"/>
          <w:b/>
          <w:color w:val="000000"/>
        </w:rPr>
      </w:pPr>
      <w:r w:rsidRPr="00857DAF">
        <w:rPr>
          <w:rFonts w:asciiTheme="majorHAnsi" w:hAnsiTheme="majorHAnsi" w:cstheme="majorHAnsi"/>
          <w:b/>
          <w:color w:val="000000"/>
        </w:rPr>
        <w:br w:type="page"/>
      </w:r>
    </w:p>
    <w:p w14:paraId="0E35EF0D" w14:textId="77777777" w:rsidR="007F5B08" w:rsidRPr="00857DAF" w:rsidRDefault="007F5B08" w:rsidP="007F5B08">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N°5</w:t>
      </w:r>
    </w:p>
    <w:p w14:paraId="46206EC9" w14:textId="77777777" w:rsidR="007F5B08" w:rsidRPr="00857DAF" w:rsidRDefault="007F5B08" w:rsidP="007F5B08">
      <w:pPr>
        <w:ind w:right="0"/>
        <w:jc w:val="center"/>
        <w:rPr>
          <w:rFonts w:asciiTheme="majorHAnsi" w:hAnsiTheme="majorHAnsi" w:cstheme="majorHAnsi"/>
          <w:b/>
          <w:color w:val="000000"/>
        </w:rPr>
      </w:pPr>
      <w:r w:rsidRPr="00857DAF">
        <w:rPr>
          <w:rFonts w:asciiTheme="majorHAnsi" w:hAnsiTheme="majorHAnsi" w:cstheme="majorHAnsi"/>
          <w:b/>
          <w:color w:val="000000"/>
        </w:rPr>
        <w:t>REQUERIMIENTOS TÉCNICOS MÍNIMOS EXIGIDOS</w:t>
      </w:r>
    </w:p>
    <w:p w14:paraId="0A548D92" w14:textId="77777777" w:rsidR="00EB57E2" w:rsidRPr="00857DAF" w:rsidRDefault="00EB57E2" w:rsidP="007F5B08">
      <w:pPr>
        <w:ind w:right="0"/>
        <w:rPr>
          <w:rFonts w:asciiTheme="majorHAnsi" w:hAnsiTheme="majorHAnsi" w:cstheme="majorHAnsi"/>
          <w:b/>
        </w:rPr>
      </w:pPr>
    </w:p>
    <w:tbl>
      <w:tblPr>
        <w:tblW w:w="8400" w:type="dxa"/>
        <w:tblLayout w:type="fixed"/>
        <w:tblCellMar>
          <w:left w:w="70" w:type="dxa"/>
          <w:right w:w="70" w:type="dxa"/>
        </w:tblCellMar>
        <w:tblLook w:val="04A0" w:firstRow="1" w:lastRow="0" w:firstColumn="1" w:lastColumn="0" w:noHBand="0" w:noVBand="1"/>
      </w:tblPr>
      <w:tblGrid>
        <w:gridCol w:w="3114"/>
        <w:gridCol w:w="5286"/>
      </w:tblGrid>
      <w:tr w:rsidR="007F5B08" w:rsidRPr="00857DAF" w14:paraId="1218E56A" w14:textId="77777777" w:rsidTr="005F631E">
        <w:trPr>
          <w:trHeight w:val="20"/>
        </w:trPr>
        <w:tc>
          <w:tcPr>
            <w:tcW w:w="8400" w:type="dxa"/>
            <w:gridSpan w:val="2"/>
            <w:tcBorders>
              <w:top w:val="single" w:sz="4" w:space="0" w:color="auto"/>
              <w:left w:val="single" w:sz="4" w:space="0" w:color="auto"/>
              <w:bottom w:val="single" w:sz="8" w:space="0" w:color="auto"/>
              <w:right w:val="single" w:sz="4" w:space="0" w:color="000000"/>
            </w:tcBorders>
            <w:shd w:val="clear" w:color="auto" w:fill="D9D9D9" w:themeFill="background1" w:themeFillShade="D9"/>
            <w:vAlign w:val="center"/>
            <w:hideMark/>
          </w:tcPr>
          <w:p w14:paraId="6A9FDE1D" w14:textId="77777777" w:rsidR="007F5B08" w:rsidRPr="00857DAF" w:rsidRDefault="007F5B08" w:rsidP="005F631E">
            <w:pPr>
              <w:ind w:right="0"/>
              <w:jc w:val="center"/>
              <w:rPr>
                <w:rFonts w:asciiTheme="majorHAnsi" w:eastAsia="Times New Roman" w:hAnsiTheme="majorHAnsi" w:cstheme="majorHAnsi"/>
                <w:b/>
                <w:bCs/>
                <w:color w:val="000000"/>
                <w:sz w:val="20"/>
                <w:szCs w:val="20"/>
                <w:lang w:val="es-CL"/>
              </w:rPr>
            </w:pPr>
            <w:r w:rsidRPr="00857DAF">
              <w:rPr>
                <w:rFonts w:asciiTheme="majorHAnsi" w:eastAsia="Times New Roman" w:hAnsiTheme="majorHAnsi" w:cstheme="majorHAnsi"/>
                <w:b/>
                <w:bCs/>
                <w:color w:val="000000"/>
                <w:sz w:val="20"/>
                <w:szCs w:val="20"/>
                <w:lang w:val="es-CL"/>
              </w:rPr>
              <w:t>DESCRIPCIÓN DE VEHÍCULO</w:t>
            </w:r>
          </w:p>
        </w:tc>
      </w:tr>
      <w:tr w:rsidR="007F5B08" w:rsidRPr="00857DAF" w14:paraId="2EB2F8C2"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25D60B" w14:textId="02252125" w:rsidR="007F5B08" w:rsidRPr="00857DAF" w:rsidRDefault="000D4093" w:rsidP="005F631E">
            <w:pPr>
              <w:ind w:right="0"/>
              <w:jc w:val="left"/>
              <w:rPr>
                <w:rFonts w:asciiTheme="majorHAnsi" w:eastAsia="Times New Roman" w:hAnsiTheme="majorHAnsi" w:cstheme="majorHAnsi"/>
                <w:b/>
                <w:bCs/>
                <w:color w:val="000000"/>
                <w:sz w:val="20"/>
                <w:szCs w:val="20"/>
                <w:lang w:val="es-CL"/>
              </w:rPr>
            </w:pPr>
            <w:r w:rsidRPr="00857DAF">
              <w:rPr>
                <w:rFonts w:asciiTheme="majorHAnsi" w:eastAsia="Times New Roman" w:hAnsiTheme="majorHAnsi" w:cstheme="majorHAnsi"/>
                <w:b/>
                <w:bCs/>
                <w:color w:val="000000"/>
                <w:sz w:val="20"/>
                <w:szCs w:val="20"/>
                <w:lang w:val="es-CL"/>
              </w:rPr>
              <w:t>ítems</w:t>
            </w:r>
            <w:r w:rsidR="007F5B08" w:rsidRPr="00857DAF">
              <w:rPr>
                <w:rFonts w:asciiTheme="majorHAnsi" w:eastAsia="Times New Roman" w:hAnsiTheme="majorHAnsi" w:cstheme="majorHAnsi"/>
                <w:b/>
                <w:bCs/>
                <w:color w:val="000000"/>
                <w:sz w:val="20"/>
                <w:szCs w:val="20"/>
                <w:lang w:val="es-CL"/>
              </w:rPr>
              <w:t>:</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691493A"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374A28C"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1DA948"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Tipo de Vehículo</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38F3FE6E"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2FF7A0DB"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C8C8D82"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Capacidad de ocupantes </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71D73FE"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1904435F" w14:textId="77777777" w:rsidTr="005F631E">
        <w:trPr>
          <w:trHeight w:val="20"/>
        </w:trPr>
        <w:tc>
          <w:tcPr>
            <w:tcW w:w="84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E2B345" w14:textId="77777777" w:rsidR="007F5B08" w:rsidRPr="00857DAF" w:rsidRDefault="007F5B08" w:rsidP="005F631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CARACTERISTICAS TECNICAS VEHÍCULO</w:t>
            </w:r>
          </w:p>
        </w:tc>
      </w:tr>
      <w:tr w:rsidR="007F5B08" w:rsidRPr="00857DAF" w14:paraId="0BC38228"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53995D2A"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Número de Cilindros mínimo</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3D98034D"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0597D58A"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6665028F"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Disposición</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C201379"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51B495B2"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CE7B4AC"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Cilindrada mínima (</w:t>
            </w:r>
            <w:proofErr w:type="spellStart"/>
            <w:r w:rsidRPr="00857DAF">
              <w:rPr>
                <w:rFonts w:asciiTheme="majorHAnsi" w:eastAsia="Times New Roman" w:hAnsiTheme="majorHAnsi" w:cstheme="majorHAnsi"/>
                <w:color w:val="000000"/>
                <w:sz w:val="20"/>
                <w:szCs w:val="20"/>
                <w:lang w:val="es-CL"/>
              </w:rPr>
              <w:t>cc</w:t>
            </w:r>
            <w:proofErr w:type="spellEnd"/>
            <w:r w:rsidRPr="00857DAF">
              <w:rPr>
                <w:rFonts w:asciiTheme="majorHAnsi" w:eastAsia="Times New Roman" w:hAnsiTheme="majorHAnsi" w:cstheme="majorHAnsi"/>
                <w:color w:val="000000"/>
                <w:sz w:val="20"/>
                <w:szCs w:val="20"/>
                <w:lang w:val="es-CL"/>
              </w:rPr>
              <w:t>)</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00B0466"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6A9112D4"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17DFA2EF"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Potencia mínima definida por el </w:t>
            </w:r>
            <w:proofErr w:type="gramStart"/>
            <w:r w:rsidRPr="00857DAF">
              <w:rPr>
                <w:rFonts w:asciiTheme="majorHAnsi" w:eastAsia="Times New Roman" w:hAnsiTheme="majorHAnsi" w:cstheme="majorHAnsi"/>
                <w:color w:val="000000"/>
                <w:sz w:val="20"/>
                <w:szCs w:val="20"/>
                <w:lang w:val="es-CL"/>
              </w:rPr>
              <w:t>fabricante(</w:t>
            </w:r>
            <w:proofErr w:type="gramEnd"/>
            <w:r w:rsidRPr="00857DAF">
              <w:rPr>
                <w:rFonts w:asciiTheme="majorHAnsi" w:eastAsia="Times New Roman" w:hAnsiTheme="majorHAnsi" w:cstheme="majorHAnsi"/>
                <w:color w:val="000000"/>
                <w:sz w:val="20"/>
                <w:szCs w:val="20"/>
                <w:lang w:val="es-CL"/>
              </w:rPr>
              <w:t>Hp)</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97A796C"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10BCD224"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5A8C2CC0"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Par motor </w:t>
            </w:r>
            <w:proofErr w:type="gramStart"/>
            <w:r w:rsidRPr="00857DAF">
              <w:rPr>
                <w:rFonts w:asciiTheme="majorHAnsi" w:eastAsia="Times New Roman" w:hAnsiTheme="majorHAnsi" w:cstheme="majorHAnsi"/>
                <w:color w:val="000000"/>
                <w:sz w:val="20"/>
                <w:szCs w:val="20"/>
                <w:lang w:val="es-CL"/>
              </w:rPr>
              <w:t>mínimo(</w:t>
            </w:r>
            <w:proofErr w:type="gramEnd"/>
            <w:r w:rsidRPr="00857DAF">
              <w:rPr>
                <w:rFonts w:asciiTheme="majorHAnsi" w:eastAsia="Times New Roman" w:hAnsiTheme="majorHAnsi" w:cstheme="majorHAnsi"/>
                <w:color w:val="000000"/>
                <w:sz w:val="20"/>
                <w:szCs w:val="20"/>
                <w:lang w:val="es-CL"/>
              </w:rPr>
              <w:t>Nm)</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E9DA481"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33BE32E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36D66A6C"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Capacidad estanque combustible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ABD85AD"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EAAEBA4"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2B2FDAB"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Ciclo motor</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7BA3C5F"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17ED080"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0E1ED856"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Caja de transmisión</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05E01FB"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213B5631"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3911A1EE"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Embrague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47E02B9"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620FBF76"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7C66475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Tracción</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ACB3DD3"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0F038E10" w14:textId="77777777" w:rsidTr="005F631E">
        <w:trPr>
          <w:trHeight w:val="20"/>
        </w:trPr>
        <w:tc>
          <w:tcPr>
            <w:tcW w:w="3114" w:type="dxa"/>
            <w:tcBorders>
              <w:top w:val="single" w:sz="8" w:space="0" w:color="auto"/>
              <w:left w:val="single" w:sz="8" w:space="0" w:color="auto"/>
              <w:bottom w:val="single" w:sz="8" w:space="0" w:color="auto"/>
              <w:right w:val="single" w:sz="4" w:space="0" w:color="auto"/>
            </w:tcBorders>
            <w:shd w:val="clear" w:color="auto" w:fill="auto"/>
            <w:vAlign w:val="center"/>
          </w:tcPr>
          <w:p w14:paraId="1130FCCB"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Sistema eléctrico del vehículo</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F5EB2F1"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59D8AE3D"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166DAC5E"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Suspensión delantera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087A609A"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1459632A"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68A1402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Suspensión trasera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0D2660B9"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57F6FD9" w14:textId="77777777" w:rsidTr="005F631E">
        <w:trPr>
          <w:trHeight w:val="248"/>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43E007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Neumáticos y Llantas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9A40C7A"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3E15E3AC"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4F2B54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Frenos delanteros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E20DEF3"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6E994CBF"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68CC1DB1"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Frenos traseros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99BF1D4"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175C6B8C"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0A22299C"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 auxiliar</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BA300A4"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6134219E"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F9696C7"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Largo total vehículo (mm)</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F231D9E"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2450E3D6"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7FAA7D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Ancho (sin espejos) vehículo (mm)</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6054C67"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0D99520A"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E41491B"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Alto vehículo (mm)</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399E6BC6"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02BEC8C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DED0B92"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Capacidad habitáculo de carga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9E1B3E3"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5C35FF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6C288447"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Sistema de control electrónico de estabilidad</w:t>
            </w:r>
          </w:p>
        </w:tc>
        <w:tc>
          <w:tcPr>
            <w:tcW w:w="5286" w:type="dxa"/>
            <w:tcBorders>
              <w:top w:val="single" w:sz="8" w:space="0" w:color="auto"/>
              <w:left w:val="single" w:sz="8" w:space="0" w:color="auto"/>
              <w:bottom w:val="single" w:sz="8" w:space="0" w:color="auto"/>
              <w:right w:val="single" w:sz="8" w:space="0" w:color="auto"/>
            </w:tcBorders>
            <w:shd w:val="clear" w:color="auto" w:fill="auto"/>
          </w:tcPr>
          <w:p w14:paraId="696794C6"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1E3B508B"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7344B5F4"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Sistema de frenos antibloqueo </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E055930"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A78CA68"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648DB09F"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Sistema de control de tracción </w:t>
            </w:r>
          </w:p>
        </w:tc>
        <w:tc>
          <w:tcPr>
            <w:tcW w:w="5286" w:type="dxa"/>
            <w:tcBorders>
              <w:top w:val="single" w:sz="8" w:space="0" w:color="auto"/>
              <w:left w:val="single" w:sz="8" w:space="0" w:color="auto"/>
              <w:bottom w:val="single" w:sz="8" w:space="0" w:color="auto"/>
              <w:right w:val="single" w:sz="8" w:space="0" w:color="auto"/>
            </w:tcBorders>
            <w:shd w:val="clear" w:color="auto" w:fill="auto"/>
          </w:tcPr>
          <w:p w14:paraId="2ABDB295"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7FB67EBD"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16F9CE2D"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El vehículo debe incorporar como mínimo; doble </w:t>
            </w:r>
            <w:proofErr w:type="gramStart"/>
            <w:r w:rsidRPr="00857DAF">
              <w:rPr>
                <w:rFonts w:asciiTheme="majorHAnsi" w:hAnsiTheme="majorHAnsi" w:cs="Arial"/>
                <w:sz w:val="20"/>
                <w:szCs w:val="20"/>
                <w:lang w:val="es-CL"/>
              </w:rPr>
              <w:t>airbags frontal</w:t>
            </w:r>
            <w:proofErr w:type="gramEnd"/>
            <w:r w:rsidRPr="00857DAF">
              <w:rPr>
                <w:rFonts w:asciiTheme="majorHAnsi" w:hAnsiTheme="majorHAnsi" w:cs="Arial"/>
                <w:sz w:val="20"/>
                <w:szCs w:val="20"/>
                <w:lang w:val="es-CL"/>
              </w:rPr>
              <w:t xml:space="preserve"> para conductor y acompañante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08675863"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6F4B833F"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17292262"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proofErr w:type="gramStart"/>
            <w:r w:rsidRPr="00857DAF">
              <w:rPr>
                <w:rFonts w:asciiTheme="majorHAnsi" w:hAnsiTheme="majorHAnsi" w:cs="Arial"/>
                <w:sz w:val="20"/>
                <w:szCs w:val="20"/>
                <w:lang w:val="es-CL"/>
              </w:rPr>
              <w:t>Butaca reclinables</w:t>
            </w:r>
            <w:proofErr w:type="gramEnd"/>
            <w:r w:rsidRPr="00857DAF">
              <w:rPr>
                <w:rFonts w:asciiTheme="majorHAnsi" w:hAnsiTheme="majorHAnsi" w:cs="Arial"/>
                <w:sz w:val="20"/>
                <w:szCs w:val="20"/>
                <w:lang w:val="es-CL"/>
              </w:rPr>
              <w:t xml:space="preserve"> con ajusta manual o eléctrico en la plaza de conducción y acompañante.</w:t>
            </w:r>
          </w:p>
        </w:tc>
        <w:tc>
          <w:tcPr>
            <w:tcW w:w="5286" w:type="dxa"/>
            <w:tcBorders>
              <w:top w:val="single" w:sz="8" w:space="0" w:color="auto"/>
              <w:left w:val="single" w:sz="8" w:space="0" w:color="auto"/>
              <w:bottom w:val="single" w:sz="8" w:space="0" w:color="auto"/>
              <w:right w:val="single" w:sz="8" w:space="0" w:color="auto"/>
            </w:tcBorders>
            <w:shd w:val="clear" w:color="auto" w:fill="auto"/>
          </w:tcPr>
          <w:p w14:paraId="2018B7AF"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77E0055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3EF6FD7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Sistema de calefacción y aire acondicionado o climatizador. </w:t>
            </w:r>
          </w:p>
        </w:tc>
        <w:tc>
          <w:tcPr>
            <w:tcW w:w="5286" w:type="dxa"/>
            <w:tcBorders>
              <w:top w:val="single" w:sz="8" w:space="0" w:color="auto"/>
              <w:left w:val="single" w:sz="8" w:space="0" w:color="auto"/>
              <w:bottom w:val="single" w:sz="8" w:space="0" w:color="auto"/>
              <w:right w:val="single" w:sz="8" w:space="0" w:color="auto"/>
            </w:tcBorders>
            <w:shd w:val="clear" w:color="auto" w:fill="auto"/>
          </w:tcPr>
          <w:p w14:paraId="2465FE78"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468BF0D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6839492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Alza vidrios de accionamiento eléctrico en plaza de conducción y acompañante </w:t>
            </w:r>
          </w:p>
        </w:tc>
        <w:tc>
          <w:tcPr>
            <w:tcW w:w="5286" w:type="dxa"/>
            <w:tcBorders>
              <w:top w:val="single" w:sz="8" w:space="0" w:color="auto"/>
              <w:left w:val="single" w:sz="8" w:space="0" w:color="auto"/>
              <w:bottom w:val="single" w:sz="8" w:space="0" w:color="auto"/>
              <w:right w:val="single" w:sz="8" w:space="0" w:color="auto"/>
            </w:tcBorders>
            <w:shd w:val="clear" w:color="auto" w:fill="auto"/>
          </w:tcPr>
          <w:p w14:paraId="78B8045A" w14:textId="77777777" w:rsidR="007F5B08" w:rsidRPr="00857DAF" w:rsidRDefault="007F5B08" w:rsidP="005F631E">
            <w:pPr>
              <w:ind w:right="0"/>
              <w:rPr>
                <w:rFonts w:asciiTheme="majorHAnsi" w:eastAsia="Times New Roman" w:hAnsiTheme="majorHAnsi" w:cstheme="majorHAnsi"/>
                <w:color w:val="000000"/>
                <w:sz w:val="20"/>
                <w:szCs w:val="20"/>
                <w:lang w:val="es-CL"/>
              </w:rPr>
            </w:pPr>
          </w:p>
        </w:tc>
      </w:tr>
      <w:tr w:rsidR="007F5B08" w:rsidRPr="00857DAF" w14:paraId="39EF23AC"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01A2998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Lamina de seguridad en Parabrisas de 4 micras transparente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5E7D54F" w14:textId="77777777" w:rsidR="007F5B08" w:rsidRPr="00857DAF" w:rsidRDefault="007F5B08" w:rsidP="005F631E">
            <w:pPr>
              <w:ind w:right="0"/>
              <w:jc w:val="left"/>
              <w:rPr>
                <w:rFonts w:asciiTheme="majorHAnsi" w:hAnsiTheme="majorHAnsi" w:cs="Arial"/>
                <w:sz w:val="20"/>
                <w:szCs w:val="20"/>
                <w:lang w:val="es-CL"/>
              </w:rPr>
            </w:pPr>
          </w:p>
        </w:tc>
      </w:tr>
      <w:tr w:rsidR="007F5B08" w:rsidRPr="00857DAF" w14:paraId="30837DA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63858F9"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Lamina de seguridad en Vidrios laterales y luneta posterior de 7 micras transparente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5ABA19FA" w14:textId="77777777" w:rsidR="007F5B08" w:rsidRPr="00857DAF" w:rsidRDefault="007F5B08" w:rsidP="005F631E">
            <w:pPr>
              <w:ind w:right="0"/>
              <w:jc w:val="left"/>
              <w:rPr>
                <w:rFonts w:asciiTheme="majorHAnsi" w:hAnsiTheme="majorHAnsi" w:cs="Arial"/>
                <w:sz w:val="20"/>
                <w:szCs w:val="20"/>
                <w:lang w:val="es-CL"/>
              </w:rPr>
            </w:pPr>
          </w:p>
        </w:tc>
      </w:tr>
      <w:tr w:rsidR="007F5B08" w:rsidRPr="00857DAF" w14:paraId="45D980C9"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3F77ACAF"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Especificaciones del Habitáculo</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6D28809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p>
        </w:tc>
      </w:tr>
      <w:tr w:rsidR="007F5B08" w:rsidRPr="00857DAF" w14:paraId="01FE772E"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42E82C0" w14:textId="7B93E36D"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r w:rsidR="00AB2E5A" w:rsidRPr="00857DAF">
              <w:rPr>
                <w:rFonts w:asciiTheme="majorHAnsi" w:eastAsia="Times New Roman" w:hAnsiTheme="majorHAnsi" w:cstheme="majorHAnsi"/>
                <w:color w:val="000000"/>
                <w:sz w:val="20"/>
                <w:szCs w:val="20"/>
                <w:lang w:val="es-CL"/>
              </w:rPr>
              <w:t>*</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75AD086"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p>
        </w:tc>
      </w:tr>
      <w:tr w:rsidR="007F5B08" w:rsidRPr="00857DAF" w14:paraId="7365FF54"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1A2ED2AA"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Presencia en el mercado nacional</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1548B0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p>
        </w:tc>
      </w:tr>
      <w:tr w:rsidR="007F5B08" w:rsidRPr="00857DAF" w14:paraId="32251259"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B01226B"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659221BC"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p>
        </w:tc>
      </w:tr>
      <w:tr w:rsidR="007F5B08" w:rsidRPr="00857DAF" w14:paraId="0027D22A" w14:textId="77777777" w:rsidTr="005F631E">
        <w:trPr>
          <w:trHeight w:val="20"/>
        </w:trPr>
        <w:tc>
          <w:tcPr>
            <w:tcW w:w="84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3DAD22" w14:textId="77777777" w:rsidR="007F5B08" w:rsidRPr="00857DAF" w:rsidRDefault="007F5B08" w:rsidP="005F631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EQUIPAMIENTO POLICIAL</w:t>
            </w:r>
          </w:p>
        </w:tc>
      </w:tr>
      <w:tr w:rsidR="007F5B08" w:rsidRPr="00857DAF" w14:paraId="65CEACC8"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63C73"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Sistema eléctrico y equipos de advertencia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439BB2D"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w:t>
            </w:r>
          </w:p>
        </w:tc>
      </w:tr>
      <w:tr w:rsidR="007F5B08" w:rsidRPr="00857DAF" w14:paraId="4BC72BBF"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4C7553D"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Color y nomenclaturas institucionales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E1DE42C"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74CA6A28"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32E62E5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Kit de transceptores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38C3497"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1570F3F9"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1457708D"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Características constructivas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98599FA"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7D956A68"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294C5D84"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lastRenderedPageBreak/>
              <w:t>Características del carrozado exterior</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1AC646C"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4ED0F2D3"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68201CA1"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Características del carrozado interior</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32F72847"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2D5C44DF"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10069FC"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Otras características del carrozado</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7EEC083"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AA1CE4D"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7CAEC56"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Acople para carro de arrastre</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ED98A77"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267AC974"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7C7415FE"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Parachoques frontal</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0C7CB00E"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5BD94D49"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4F8F1BBD"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40280F21"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FC58CE1" w14:textId="77777777" w:rsidTr="005F631E">
        <w:trPr>
          <w:trHeight w:val="20"/>
        </w:trPr>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14:paraId="3A76E3BA"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E0B3A39"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CD22016" w14:textId="77777777" w:rsidTr="005F631E">
        <w:trPr>
          <w:trHeight w:val="20"/>
        </w:trPr>
        <w:tc>
          <w:tcPr>
            <w:tcW w:w="8400" w:type="dxa"/>
            <w:gridSpan w:val="2"/>
            <w:tcBorders>
              <w:top w:val="single" w:sz="8" w:space="0" w:color="auto"/>
              <w:left w:val="single" w:sz="4" w:space="0" w:color="auto"/>
              <w:bottom w:val="single" w:sz="4" w:space="0" w:color="auto"/>
              <w:right w:val="single" w:sz="4" w:space="0" w:color="000000"/>
            </w:tcBorders>
            <w:shd w:val="clear" w:color="auto" w:fill="D9D9D9" w:themeFill="background1" w:themeFillShade="D9"/>
            <w:vAlign w:val="center"/>
          </w:tcPr>
          <w:p w14:paraId="28BA4412" w14:textId="77777777" w:rsidR="007F5B08" w:rsidRPr="00857DAF" w:rsidRDefault="007F5B08" w:rsidP="005F631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SISTEMA TECNOLÓGICO DE CAPTURA AUDIOVISUAL</w:t>
            </w:r>
          </w:p>
        </w:tc>
      </w:tr>
      <w:tr w:rsidR="007F5B08" w:rsidRPr="00857DAF" w14:paraId="670C3E40"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7425B2A6" w14:textId="77777777" w:rsidR="007F5B08" w:rsidRPr="00857DAF" w:rsidRDefault="007F5B08" w:rsidP="005F631E">
            <w:pPr>
              <w:ind w:right="0"/>
              <w:jc w:val="left"/>
              <w:rPr>
                <w:rFonts w:asciiTheme="majorHAnsi" w:eastAsia="Times New Roman" w:hAnsiTheme="majorHAnsi" w:cstheme="majorHAnsi"/>
                <w:color w:val="000000"/>
                <w:sz w:val="20"/>
                <w:szCs w:val="20"/>
              </w:rPr>
            </w:pPr>
            <w:r w:rsidRPr="00857DAF">
              <w:rPr>
                <w:rFonts w:asciiTheme="majorHAnsi" w:eastAsia="Times New Roman" w:hAnsiTheme="majorHAnsi" w:cstheme="majorHAnsi"/>
                <w:color w:val="000000"/>
                <w:sz w:val="20"/>
                <w:szCs w:val="20"/>
              </w:rPr>
              <w:t>Cámaras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65436F28"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4DB83F8D"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5BBD0C98"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Ubicación</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E98F9E8"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4089B73"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306AF13F"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NVR</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1B5BC61"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108231DF"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594045D2"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Ubicación</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11C3683A"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0D13B8BC"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6DBFDF59"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Otros antecedentes</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74E84108"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527ED6C6" w14:textId="77777777" w:rsidTr="005F631E">
        <w:trPr>
          <w:trHeight w:val="20"/>
        </w:trPr>
        <w:tc>
          <w:tcPr>
            <w:tcW w:w="3114" w:type="dxa"/>
            <w:tcBorders>
              <w:top w:val="nil"/>
              <w:left w:val="single" w:sz="4" w:space="0" w:color="auto"/>
              <w:bottom w:val="single" w:sz="4" w:space="0" w:color="auto"/>
              <w:right w:val="single" w:sz="8" w:space="0" w:color="auto"/>
            </w:tcBorders>
            <w:vAlign w:val="center"/>
          </w:tcPr>
          <w:p w14:paraId="48A2BC45"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w:t>
            </w:r>
          </w:p>
        </w:tc>
        <w:tc>
          <w:tcPr>
            <w:tcW w:w="5286" w:type="dxa"/>
            <w:tcBorders>
              <w:top w:val="single" w:sz="8" w:space="0" w:color="auto"/>
              <w:left w:val="single" w:sz="8" w:space="0" w:color="auto"/>
              <w:bottom w:val="single" w:sz="8" w:space="0" w:color="auto"/>
              <w:right w:val="single" w:sz="8" w:space="0" w:color="auto"/>
            </w:tcBorders>
            <w:shd w:val="clear" w:color="auto" w:fill="auto"/>
            <w:vAlign w:val="center"/>
          </w:tcPr>
          <w:p w14:paraId="261D70D8"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p>
        </w:tc>
      </w:tr>
      <w:tr w:rsidR="007F5B08" w:rsidRPr="00857DAF" w14:paraId="5E8F7B7C" w14:textId="77777777" w:rsidTr="005F631E">
        <w:trPr>
          <w:trHeight w:val="20"/>
        </w:trPr>
        <w:tc>
          <w:tcPr>
            <w:tcW w:w="8400" w:type="dxa"/>
            <w:gridSpan w:val="2"/>
            <w:tcBorders>
              <w:top w:val="nil"/>
              <w:left w:val="single" w:sz="4" w:space="0" w:color="auto"/>
              <w:bottom w:val="single" w:sz="4" w:space="0" w:color="auto"/>
              <w:right w:val="single" w:sz="4" w:space="0" w:color="000000"/>
            </w:tcBorders>
            <w:shd w:val="clear" w:color="auto" w:fill="D9D9D9" w:themeFill="background1" w:themeFillShade="D9"/>
            <w:vAlign w:val="center"/>
          </w:tcPr>
          <w:p w14:paraId="67024EA2" w14:textId="7356567D" w:rsidR="007F5B08" w:rsidRPr="00857DAF" w:rsidRDefault="001C3796" w:rsidP="005F631E">
            <w:pPr>
              <w:ind w:right="0"/>
              <w:jc w:val="center"/>
              <w:rPr>
                <w:rFonts w:asciiTheme="majorHAnsi" w:eastAsia="Times New Roman" w:hAnsiTheme="majorHAnsi" w:cstheme="majorHAnsi"/>
                <w:b/>
                <w:color w:val="000000"/>
                <w:sz w:val="20"/>
                <w:szCs w:val="20"/>
                <w:vertAlign w:val="superscript"/>
                <w:lang w:val="es-CL"/>
              </w:rPr>
            </w:pPr>
            <w:r w:rsidRPr="00857DAF">
              <w:rPr>
                <w:rFonts w:asciiTheme="majorHAnsi" w:eastAsia="Times New Roman" w:hAnsiTheme="majorHAnsi" w:cstheme="majorHAnsi"/>
                <w:b/>
                <w:color w:val="000000"/>
                <w:sz w:val="20"/>
                <w:szCs w:val="20"/>
                <w:lang w:val="es-CL"/>
              </w:rPr>
              <w:t>REQUERIMIENTOS MÍNIMOS DE SEGURIDAD</w:t>
            </w:r>
          </w:p>
        </w:tc>
      </w:tr>
      <w:tr w:rsidR="006179F6" w:rsidRPr="00857DAF" w14:paraId="36ABE209" w14:textId="77777777" w:rsidTr="00BE3926">
        <w:trPr>
          <w:trHeight w:val="2013"/>
        </w:trPr>
        <w:tc>
          <w:tcPr>
            <w:tcW w:w="8400" w:type="dxa"/>
            <w:gridSpan w:val="2"/>
            <w:tcBorders>
              <w:top w:val="nil"/>
              <w:left w:val="single" w:sz="4" w:space="0" w:color="auto"/>
              <w:right w:val="single" w:sz="4" w:space="0" w:color="000000"/>
            </w:tcBorders>
            <w:vAlign w:val="center"/>
          </w:tcPr>
          <w:p w14:paraId="1AFFAD07" w14:textId="241EB2E1"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5D9DB304" w14:textId="135301EF"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05E9999E" w14:textId="5A18EC21"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6DB6EADB" w14:textId="7867FA97"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1D5CD70F" w14:textId="0D8B6185"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0DB32BE6" w14:textId="0C3BD73C" w:rsidR="006179F6" w:rsidRPr="00857DAF" w:rsidRDefault="006179F6" w:rsidP="005F631E">
            <w:pPr>
              <w:ind w:right="0"/>
              <w:jc w:val="left"/>
              <w:rPr>
                <w:rFonts w:asciiTheme="majorHAnsi" w:eastAsia="Times New Roman" w:hAnsiTheme="majorHAnsi" w:cstheme="majorHAnsi"/>
                <w:color w:val="000000"/>
                <w:sz w:val="20"/>
                <w:szCs w:val="20"/>
                <w:lang w:val="es-CL"/>
              </w:rPr>
            </w:pPr>
          </w:p>
          <w:p w14:paraId="13C2E3DA" w14:textId="469FD12E" w:rsidR="006179F6" w:rsidRPr="00857DAF" w:rsidRDefault="006179F6" w:rsidP="005F631E">
            <w:pPr>
              <w:ind w:right="0"/>
              <w:jc w:val="center"/>
              <w:rPr>
                <w:rFonts w:asciiTheme="majorHAnsi" w:eastAsia="Times New Roman" w:hAnsiTheme="majorHAnsi" w:cstheme="majorHAnsi"/>
                <w:color w:val="000000"/>
                <w:sz w:val="20"/>
                <w:szCs w:val="20"/>
                <w:lang w:val="es-CL"/>
              </w:rPr>
            </w:pPr>
          </w:p>
        </w:tc>
      </w:tr>
      <w:tr w:rsidR="00DF16DE" w:rsidRPr="00857DAF" w14:paraId="70027782" w14:textId="77777777" w:rsidTr="005F631E">
        <w:trPr>
          <w:trHeight w:val="20"/>
        </w:trPr>
        <w:tc>
          <w:tcPr>
            <w:tcW w:w="8400" w:type="dxa"/>
            <w:gridSpan w:val="2"/>
            <w:tcBorders>
              <w:top w:val="nil"/>
              <w:left w:val="single" w:sz="4" w:space="0" w:color="auto"/>
              <w:bottom w:val="single" w:sz="4" w:space="0" w:color="auto"/>
              <w:right w:val="single" w:sz="4" w:space="0" w:color="000000"/>
            </w:tcBorders>
            <w:shd w:val="clear" w:color="auto" w:fill="D9D9D9" w:themeFill="background1" w:themeFillShade="D9"/>
            <w:vAlign w:val="bottom"/>
          </w:tcPr>
          <w:p w14:paraId="6FA03447" w14:textId="531C7318" w:rsidR="00DF16DE" w:rsidRPr="00857DAF" w:rsidRDefault="00A70C9A" w:rsidP="005F631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CERTIFICACIONES</w:t>
            </w:r>
          </w:p>
        </w:tc>
      </w:tr>
      <w:tr w:rsidR="004F71C6" w:rsidRPr="00857DAF" w14:paraId="47073652" w14:textId="77777777" w:rsidTr="005F631E">
        <w:trPr>
          <w:trHeight w:val="20"/>
        </w:trPr>
        <w:tc>
          <w:tcPr>
            <w:tcW w:w="8400" w:type="dxa"/>
            <w:gridSpan w:val="2"/>
            <w:tcBorders>
              <w:top w:val="nil"/>
              <w:left w:val="single" w:sz="4" w:space="0" w:color="auto"/>
              <w:bottom w:val="single" w:sz="4" w:space="0" w:color="auto"/>
              <w:right w:val="single" w:sz="4" w:space="0" w:color="000000"/>
            </w:tcBorders>
            <w:shd w:val="clear" w:color="auto" w:fill="D9D9D9" w:themeFill="background1" w:themeFillShade="D9"/>
            <w:vAlign w:val="bottom"/>
          </w:tcPr>
          <w:p w14:paraId="0A505630" w14:textId="775040A7" w:rsidR="004F71C6" w:rsidRPr="00857DAF" w:rsidRDefault="00716144" w:rsidP="00716144">
            <w:pPr>
              <w:ind w:right="0"/>
              <w:jc w:val="left"/>
              <w:rPr>
                <w:rFonts w:asciiTheme="majorHAnsi" w:eastAsia="Times New Roman" w:hAnsiTheme="majorHAnsi" w:cstheme="majorHAnsi"/>
                <w:b/>
                <w:color w:val="000000"/>
                <w:sz w:val="20"/>
                <w:szCs w:val="20"/>
                <w:lang w:val="es-CL"/>
              </w:rPr>
            </w:pPr>
            <w:r w:rsidRPr="00857DAF">
              <w:rPr>
                <w:rFonts w:asciiTheme="majorHAnsi" w:hAnsiTheme="majorHAnsi" w:cstheme="majorBidi"/>
              </w:rPr>
              <w:t>Informe Protección</w:t>
            </w:r>
            <w:r w:rsidR="006179F6" w:rsidRPr="00857DAF">
              <w:rPr>
                <w:rFonts w:asciiTheme="majorHAnsi" w:hAnsiTheme="majorHAnsi" w:cstheme="majorBidi"/>
              </w:rPr>
              <w:t xml:space="preserve"> Antibalística</w:t>
            </w:r>
            <w:r w:rsidR="00D954EA" w:rsidRPr="00857DAF">
              <w:rPr>
                <w:rFonts w:asciiTheme="majorHAnsi" w:hAnsiTheme="majorHAnsi" w:cstheme="majorBidi"/>
                <w:vertAlign w:val="superscript"/>
              </w:rPr>
              <w:t xml:space="preserve"> </w:t>
            </w:r>
            <w:r w:rsidR="00D954EA" w:rsidRPr="00857DAF">
              <w:rPr>
                <w:rFonts w:asciiTheme="majorHAnsi" w:hAnsiTheme="majorHAnsi" w:cstheme="majorBidi"/>
              </w:rPr>
              <w:t xml:space="preserve">emitido por </w:t>
            </w:r>
            <w:r w:rsidR="00FC612C" w:rsidRPr="00857DAF">
              <w:rPr>
                <w:rFonts w:asciiTheme="majorHAnsi" w:hAnsiTheme="majorHAnsi" w:cstheme="majorBidi"/>
              </w:rPr>
              <w:t>la entidad</w:t>
            </w:r>
            <w:r w:rsidR="00F85244" w:rsidRPr="00857DAF">
              <w:rPr>
                <w:rFonts w:asciiTheme="majorHAnsi" w:hAnsiTheme="majorHAnsi" w:cstheme="majorBidi"/>
              </w:rPr>
              <w:t xml:space="preserve"> licitante</w:t>
            </w:r>
          </w:p>
        </w:tc>
      </w:tr>
      <w:tr w:rsidR="007F5B08" w:rsidRPr="00857DAF" w14:paraId="5F173859" w14:textId="77777777" w:rsidTr="005F631E">
        <w:trPr>
          <w:trHeight w:val="20"/>
        </w:trPr>
        <w:tc>
          <w:tcPr>
            <w:tcW w:w="8400" w:type="dxa"/>
            <w:gridSpan w:val="2"/>
            <w:tcBorders>
              <w:top w:val="nil"/>
              <w:left w:val="single" w:sz="4" w:space="0" w:color="auto"/>
              <w:bottom w:val="single" w:sz="4" w:space="0" w:color="auto"/>
              <w:right w:val="single" w:sz="4" w:space="0" w:color="000000"/>
            </w:tcBorders>
            <w:shd w:val="clear" w:color="auto" w:fill="D9D9D9" w:themeFill="background1" w:themeFillShade="D9"/>
            <w:vAlign w:val="bottom"/>
            <w:hideMark/>
          </w:tcPr>
          <w:p w14:paraId="6D47305C" w14:textId="77777777" w:rsidR="007F5B08" w:rsidRPr="00857DAF" w:rsidRDefault="007F5B08" w:rsidP="005F631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OTRAS CARACTERÍSTICAS</w:t>
            </w:r>
          </w:p>
        </w:tc>
      </w:tr>
      <w:tr w:rsidR="007F5B08" w:rsidRPr="00857DAF" w14:paraId="7A01DC0E" w14:textId="77777777" w:rsidTr="005F631E">
        <w:trPr>
          <w:trHeight w:val="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8D9A326" w14:textId="77777777" w:rsidR="007F5B08" w:rsidRPr="00857DAF" w:rsidRDefault="007F5B08" w:rsidP="005F631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p>
        </w:tc>
        <w:tc>
          <w:tcPr>
            <w:tcW w:w="5286" w:type="dxa"/>
            <w:tcBorders>
              <w:top w:val="single" w:sz="4" w:space="0" w:color="auto"/>
              <w:left w:val="nil"/>
              <w:bottom w:val="single" w:sz="4" w:space="0" w:color="auto"/>
              <w:right w:val="single" w:sz="4" w:space="0" w:color="000000"/>
            </w:tcBorders>
            <w:shd w:val="clear" w:color="auto" w:fill="auto"/>
            <w:vAlign w:val="center"/>
            <w:hideMark/>
          </w:tcPr>
          <w:p w14:paraId="7054A319" w14:textId="77777777" w:rsidR="007F5B08" w:rsidRPr="00857DAF" w:rsidRDefault="007F5B08" w:rsidP="005F631E">
            <w:pPr>
              <w:ind w:right="0"/>
              <w:jc w:val="center"/>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w:t>
            </w:r>
          </w:p>
        </w:tc>
      </w:tr>
    </w:tbl>
    <w:p w14:paraId="761F0AE0" w14:textId="5AE26D14" w:rsidR="007E564A" w:rsidRPr="00857DAF" w:rsidRDefault="007E564A" w:rsidP="007F5B08">
      <w:pPr>
        <w:ind w:right="0"/>
        <w:rPr>
          <w:rFonts w:asciiTheme="majorHAnsi" w:hAnsiTheme="majorHAnsi" w:cstheme="majorHAnsi"/>
          <w:bCs/>
        </w:rPr>
      </w:pPr>
    </w:p>
    <w:p w14:paraId="3EC640E8" w14:textId="79F3D129" w:rsidR="007F5B08" w:rsidRPr="00857DAF" w:rsidRDefault="007F5B08" w:rsidP="000F302E">
      <w:pPr>
        <w:ind w:right="51"/>
        <w:rPr>
          <w:rFonts w:asciiTheme="majorHAnsi" w:hAnsiTheme="majorHAnsi" w:cstheme="majorHAnsi"/>
        </w:rPr>
      </w:pPr>
      <w:r w:rsidRPr="00857DAF">
        <w:rPr>
          <w:rFonts w:asciiTheme="majorHAnsi" w:hAnsiTheme="majorHAnsi" w:cstheme="majorHAnsi"/>
        </w:rPr>
        <w:t>Los productos y/o servicios requeridos deberán referirse siempre a las características técnicas y no a marcas específicas. En caso de ser necesario indicar además marcas, deberá admitir soluciones equivalentes.</w:t>
      </w:r>
      <w:r w:rsidR="00F604E8" w:rsidRPr="00857DAF">
        <w:rPr>
          <w:rFonts w:asciiTheme="majorHAnsi" w:hAnsiTheme="majorHAnsi" w:cstheme="majorHAnsi"/>
        </w:rPr>
        <w:t xml:space="preserve"> Lo anterior, conforme a lo establecido en el artículo 22, N° 2</w:t>
      </w:r>
      <w:r w:rsidR="00FB4A21" w:rsidRPr="00857DAF">
        <w:rPr>
          <w:rFonts w:asciiTheme="majorHAnsi" w:hAnsiTheme="majorHAnsi" w:cstheme="majorHAnsi"/>
        </w:rPr>
        <w:t xml:space="preserve">, </w:t>
      </w:r>
      <w:r w:rsidR="00F604E8" w:rsidRPr="00857DAF">
        <w:rPr>
          <w:rFonts w:asciiTheme="majorHAnsi" w:hAnsiTheme="majorHAnsi" w:cstheme="majorHAnsi"/>
        </w:rPr>
        <w:t>del Reglamento de la Ley N° 19.886.</w:t>
      </w:r>
    </w:p>
    <w:p w14:paraId="56B4C997" w14:textId="77777777" w:rsidR="007F5B08" w:rsidRPr="00857DAF" w:rsidRDefault="007F5B08" w:rsidP="000F302E">
      <w:pPr>
        <w:ind w:right="51"/>
        <w:rPr>
          <w:rFonts w:asciiTheme="majorHAnsi" w:hAnsiTheme="majorHAnsi" w:cstheme="majorHAnsi"/>
        </w:rPr>
      </w:pPr>
    </w:p>
    <w:p w14:paraId="70A6805E" w14:textId="77777777" w:rsidR="007F5B08" w:rsidRPr="00857DAF" w:rsidRDefault="007F5B08" w:rsidP="000F302E">
      <w:pPr>
        <w:ind w:right="51"/>
        <w:rPr>
          <w:rFonts w:asciiTheme="majorHAnsi" w:hAnsiTheme="majorHAnsi" w:cstheme="majorHAnsi"/>
        </w:rPr>
      </w:pPr>
      <w:r w:rsidRPr="00857DAF">
        <w:rPr>
          <w:rFonts w:asciiTheme="majorHAnsi" w:hAnsiTheme="majorHAnsi" w:cstheme="majorHAnsi"/>
        </w:rPr>
        <w:t>Para productos importados se recomienda considerar un plazo adicional de al menos 60 días corridos.</w:t>
      </w:r>
    </w:p>
    <w:p w14:paraId="3E97802C" w14:textId="77777777" w:rsidR="007F5B08" w:rsidRPr="00857DAF" w:rsidRDefault="007F5B08" w:rsidP="000F302E">
      <w:pPr>
        <w:ind w:right="51"/>
        <w:rPr>
          <w:rFonts w:asciiTheme="majorHAnsi" w:hAnsiTheme="majorHAnsi" w:cstheme="majorHAnsi"/>
        </w:rPr>
      </w:pPr>
    </w:p>
    <w:p w14:paraId="551CF2B9" w14:textId="77777777" w:rsidR="007F5B08" w:rsidRPr="00857DAF" w:rsidRDefault="007F5B08" w:rsidP="000F302E">
      <w:pPr>
        <w:ind w:right="51"/>
        <w:rPr>
          <w:rFonts w:asciiTheme="majorHAnsi" w:hAnsiTheme="majorHAnsi" w:cstheme="majorHAnsi"/>
        </w:rPr>
      </w:pPr>
      <w:r w:rsidRPr="00857DAF">
        <w:rPr>
          <w:rFonts w:asciiTheme="majorHAnsi" w:hAnsiTheme="majorHAnsi" w:cstheme="majorHAnsi"/>
        </w:rPr>
        <w:t>Aquellas secciones de la tabla que no aplican al tipo de vehículo motorizado, no se deben completar</w:t>
      </w:r>
    </w:p>
    <w:p w14:paraId="52987BC5" w14:textId="77777777" w:rsidR="007F5B08" w:rsidRPr="00857DAF" w:rsidRDefault="007F5B08" w:rsidP="000F302E">
      <w:pPr>
        <w:ind w:right="51"/>
        <w:rPr>
          <w:bCs/>
          <w:iCs/>
        </w:rPr>
      </w:pPr>
    </w:p>
    <w:p w14:paraId="3ED1293B" w14:textId="77777777" w:rsidR="007F5B08" w:rsidRPr="00857DAF" w:rsidRDefault="007F5B08" w:rsidP="000F302E">
      <w:pPr>
        <w:ind w:right="51"/>
        <w:rPr>
          <w:bCs/>
          <w:iCs/>
          <w:lang w:val="es-CL"/>
        </w:rPr>
      </w:pPr>
    </w:p>
    <w:p w14:paraId="79278F27" w14:textId="77777777" w:rsidR="007F5B08" w:rsidRPr="00857DAF" w:rsidRDefault="007F5B08" w:rsidP="000F302E">
      <w:pPr>
        <w:pStyle w:val="Prrafodelista"/>
        <w:ind w:left="0" w:right="51"/>
        <w:rPr>
          <w:rFonts w:ascii="Calibri" w:hAnsi="Calibri" w:cs="Calibri"/>
          <w:bCs/>
          <w:iCs/>
          <w:szCs w:val="22"/>
          <w:lang w:val="es-CL"/>
        </w:rPr>
      </w:pPr>
      <w:r w:rsidRPr="00857DAF">
        <w:rPr>
          <w:rFonts w:ascii="Calibri" w:hAnsi="Calibri" w:cs="Calibri"/>
          <w:bCs/>
          <w:iCs/>
          <w:szCs w:val="22"/>
          <w:lang w:val="es-CL"/>
        </w:rPr>
        <w:t>Se deja expresa constancia que todos los productos ofertados dentro de las categorías antes detalladas deben cumplir con toda la normativa chilena vigente respecto de su producción y comercialización (posición de manejo, emisiones, ruido y seguridad). El incumplimiento de esta cláusula derivará en la sanción término anticipado del convenio para el proveedor.</w:t>
      </w:r>
    </w:p>
    <w:p w14:paraId="3FF3EC4C" w14:textId="77777777" w:rsidR="007F5B08" w:rsidRPr="00857DAF" w:rsidRDefault="007F5B08" w:rsidP="000F302E">
      <w:pPr>
        <w:ind w:right="51"/>
        <w:rPr>
          <w:rFonts w:asciiTheme="majorHAnsi" w:hAnsiTheme="majorHAnsi" w:cstheme="majorHAnsi"/>
        </w:rPr>
      </w:pPr>
    </w:p>
    <w:p w14:paraId="0BBCF7A7" w14:textId="77777777" w:rsidR="007F5B08" w:rsidRPr="00857DAF" w:rsidRDefault="007F5B08" w:rsidP="000F302E">
      <w:pPr>
        <w:ind w:right="51"/>
        <w:rPr>
          <w:rFonts w:asciiTheme="majorHAnsi" w:hAnsiTheme="majorHAnsi" w:cstheme="majorHAnsi"/>
        </w:rPr>
      </w:pPr>
      <w:r w:rsidRPr="00857DAF">
        <w:rPr>
          <w:rFonts w:asciiTheme="majorHAnsi" w:hAnsiTheme="majorHAnsi" w:cstheme="majorHAnsi"/>
        </w:rPr>
        <w:t>Se recomienda establecer rangos de medidas para los productos con el objeto de fomentar la participación de múltiples productos.</w:t>
      </w:r>
    </w:p>
    <w:p w14:paraId="4331A9E0" w14:textId="77777777" w:rsidR="00BE18C4" w:rsidRPr="00857DAF" w:rsidRDefault="00BE18C4" w:rsidP="00513262">
      <w:pPr>
        <w:rPr>
          <w:rFonts w:asciiTheme="majorHAnsi" w:hAnsiTheme="majorHAnsi" w:cstheme="majorHAnsi"/>
          <w:u w:val="single"/>
        </w:rPr>
      </w:pPr>
    </w:p>
    <w:p w14:paraId="18252450" w14:textId="5EF439D2" w:rsidR="00095A02" w:rsidRPr="00857DAF" w:rsidRDefault="00BE18C4" w:rsidP="00513262">
      <w:pPr>
        <w:rPr>
          <w:rFonts w:asciiTheme="majorHAnsi" w:hAnsiTheme="majorHAnsi" w:cstheme="majorHAnsi"/>
          <w:b/>
          <w:bCs/>
          <w:u w:val="single"/>
        </w:rPr>
      </w:pPr>
      <w:r w:rsidRPr="00857DAF">
        <w:rPr>
          <w:rFonts w:asciiTheme="majorHAnsi" w:hAnsiTheme="majorHAnsi" w:cstheme="majorHAnsi"/>
          <w:b/>
          <w:bCs/>
          <w:u w:val="single"/>
        </w:rPr>
        <w:t xml:space="preserve">Normas Especiales </w:t>
      </w:r>
      <w:r w:rsidR="00A669C7" w:rsidRPr="00857DAF">
        <w:rPr>
          <w:rFonts w:asciiTheme="majorHAnsi" w:hAnsiTheme="majorHAnsi" w:cstheme="majorHAnsi"/>
          <w:b/>
          <w:bCs/>
          <w:u w:val="single"/>
        </w:rPr>
        <w:t>para Vehículos</w:t>
      </w:r>
    </w:p>
    <w:p w14:paraId="5B4704AC" w14:textId="77777777" w:rsidR="00095A02" w:rsidRPr="00857DAF" w:rsidRDefault="00095A02" w:rsidP="00513262">
      <w:pPr>
        <w:rPr>
          <w:rFonts w:asciiTheme="majorHAnsi" w:hAnsiTheme="majorHAnsi" w:cstheme="majorHAnsi"/>
          <w:u w:val="single"/>
        </w:rPr>
      </w:pPr>
    </w:p>
    <w:p w14:paraId="24A44F96" w14:textId="681E8393" w:rsidR="003149FE" w:rsidRPr="00857DAF" w:rsidRDefault="00095A02" w:rsidP="00513262">
      <w:pPr>
        <w:rPr>
          <w:rFonts w:asciiTheme="majorHAnsi" w:hAnsiTheme="majorHAnsi" w:cstheme="majorHAnsi"/>
        </w:rPr>
      </w:pPr>
      <w:r w:rsidRPr="00857DAF">
        <w:rPr>
          <w:rFonts w:asciiTheme="majorHAnsi" w:hAnsiTheme="majorHAnsi" w:cstheme="majorHAnsi"/>
        </w:rPr>
        <w:t>(Desarrollar Entidad Licitante</w:t>
      </w:r>
      <w:r w:rsidR="00A669C7" w:rsidRPr="00857DAF">
        <w:rPr>
          <w:rFonts w:asciiTheme="majorHAnsi" w:hAnsiTheme="majorHAnsi" w:cstheme="majorHAnsi"/>
        </w:rPr>
        <w:t xml:space="preserve"> solo para aquellas normativas institucionales</w:t>
      </w:r>
      <w:r w:rsidRPr="00857DAF">
        <w:rPr>
          <w:rFonts w:asciiTheme="majorHAnsi" w:hAnsiTheme="majorHAnsi" w:cstheme="majorHAnsi"/>
        </w:rPr>
        <w:t>)</w:t>
      </w:r>
    </w:p>
    <w:p w14:paraId="34E81129" w14:textId="71EC140F" w:rsidR="003149FE" w:rsidRPr="00857DAF" w:rsidRDefault="003149FE" w:rsidP="00513262">
      <w:pPr>
        <w:rPr>
          <w:rFonts w:asciiTheme="majorHAnsi" w:hAnsiTheme="majorHAnsi" w:cstheme="majorHAnsi"/>
          <w:u w:val="single"/>
        </w:rPr>
      </w:pPr>
    </w:p>
    <w:p w14:paraId="08CA6BFA" w14:textId="77777777" w:rsidR="00C346F7" w:rsidRPr="00857DAF" w:rsidRDefault="00C346F7" w:rsidP="00513262">
      <w:pPr>
        <w:rPr>
          <w:rFonts w:asciiTheme="majorHAnsi" w:hAnsiTheme="majorHAnsi" w:cstheme="majorHAnsi"/>
          <w:u w:val="single"/>
        </w:rPr>
      </w:pPr>
    </w:p>
    <w:p w14:paraId="5A8F5D1D" w14:textId="6426477D" w:rsidR="003149FE" w:rsidRPr="00857DAF" w:rsidRDefault="003149FE" w:rsidP="00513262">
      <w:pPr>
        <w:rPr>
          <w:rFonts w:asciiTheme="majorHAnsi" w:hAnsiTheme="majorHAnsi" w:cstheme="majorHAnsi"/>
          <w:b/>
          <w:bCs/>
          <w:u w:val="single"/>
        </w:rPr>
      </w:pPr>
      <w:r w:rsidRPr="00857DAF">
        <w:rPr>
          <w:rFonts w:asciiTheme="majorHAnsi" w:hAnsiTheme="majorHAnsi" w:cstheme="majorHAnsi"/>
          <w:b/>
          <w:bCs/>
          <w:u w:val="single"/>
        </w:rPr>
        <w:t>Condiciones Mínimas del Servicio</w:t>
      </w:r>
      <w:r w:rsidR="00A669C7" w:rsidRPr="00857DAF">
        <w:rPr>
          <w:rFonts w:asciiTheme="majorHAnsi" w:hAnsiTheme="majorHAnsi" w:cstheme="majorHAnsi"/>
          <w:b/>
          <w:bCs/>
          <w:u w:val="single"/>
        </w:rPr>
        <w:t xml:space="preserve"> técnico</w:t>
      </w:r>
    </w:p>
    <w:p w14:paraId="52CE85BF" w14:textId="77777777" w:rsidR="003149FE" w:rsidRPr="00857DAF" w:rsidRDefault="003149FE" w:rsidP="00513262">
      <w:pPr>
        <w:rPr>
          <w:rFonts w:asciiTheme="majorHAnsi" w:hAnsiTheme="majorHAnsi" w:cstheme="majorHAnsi"/>
          <w:u w:val="single"/>
        </w:rPr>
      </w:pPr>
    </w:p>
    <w:p w14:paraId="57EDC31B" w14:textId="77777777" w:rsidR="003149FE" w:rsidRPr="00857DAF" w:rsidRDefault="003149FE" w:rsidP="003149FE">
      <w:pPr>
        <w:rPr>
          <w:rFonts w:asciiTheme="majorHAnsi" w:hAnsiTheme="majorHAnsi" w:cstheme="majorHAnsi"/>
        </w:rPr>
      </w:pPr>
      <w:r w:rsidRPr="00857DAF">
        <w:rPr>
          <w:rFonts w:asciiTheme="majorHAnsi" w:hAnsiTheme="majorHAnsi" w:cstheme="majorHAnsi"/>
        </w:rPr>
        <w:t>(Desarrollar Entidad Licitante)</w:t>
      </w:r>
    </w:p>
    <w:p w14:paraId="4B6BD228" w14:textId="589D1848" w:rsidR="001C17EB" w:rsidRPr="00857DAF" w:rsidRDefault="001C17EB" w:rsidP="00513262">
      <w:pPr>
        <w:rPr>
          <w:rFonts w:asciiTheme="majorHAnsi" w:hAnsiTheme="majorHAnsi" w:cstheme="majorHAnsi"/>
          <w:u w:val="single"/>
        </w:rPr>
      </w:pPr>
    </w:p>
    <w:p w14:paraId="1DB9606B" w14:textId="3336708F" w:rsidR="00C346F7" w:rsidRPr="00857DAF" w:rsidRDefault="00C346F7" w:rsidP="00513262">
      <w:pPr>
        <w:rPr>
          <w:rFonts w:asciiTheme="majorHAnsi" w:hAnsiTheme="majorHAnsi" w:cstheme="majorHAnsi"/>
          <w:u w:val="single"/>
        </w:rPr>
      </w:pPr>
    </w:p>
    <w:p w14:paraId="4A88DF49" w14:textId="77777777" w:rsidR="000C34EA" w:rsidRPr="00857DAF" w:rsidRDefault="000C34EA" w:rsidP="00513262">
      <w:pPr>
        <w:rPr>
          <w:rFonts w:asciiTheme="majorHAnsi" w:hAnsiTheme="majorHAnsi" w:cstheme="majorHAnsi"/>
          <w:u w:val="single"/>
        </w:rPr>
      </w:pPr>
    </w:p>
    <w:p w14:paraId="026A21B3" w14:textId="45F70FE0" w:rsidR="001C17EB" w:rsidRPr="00857DAF" w:rsidRDefault="001C17EB" w:rsidP="001C17EB">
      <w:pPr>
        <w:rPr>
          <w:rFonts w:asciiTheme="majorHAnsi" w:hAnsiTheme="majorHAnsi" w:cstheme="majorHAnsi"/>
          <w:b/>
          <w:bCs/>
          <w:u w:val="single"/>
        </w:rPr>
      </w:pPr>
      <w:r w:rsidRPr="00857DAF">
        <w:rPr>
          <w:rFonts w:asciiTheme="majorHAnsi" w:hAnsiTheme="majorHAnsi" w:cstheme="majorHAnsi"/>
          <w:b/>
          <w:bCs/>
          <w:u w:val="single"/>
        </w:rPr>
        <w:lastRenderedPageBreak/>
        <w:t>Condiciones Mínimas de la entrega</w:t>
      </w:r>
    </w:p>
    <w:p w14:paraId="3C9B8959" w14:textId="77777777" w:rsidR="001C17EB" w:rsidRPr="00857DAF" w:rsidRDefault="001C17EB" w:rsidP="001C17EB">
      <w:pPr>
        <w:rPr>
          <w:rFonts w:asciiTheme="majorHAnsi" w:hAnsiTheme="majorHAnsi" w:cstheme="majorHAnsi"/>
          <w:u w:val="single"/>
        </w:rPr>
      </w:pPr>
    </w:p>
    <w:p w14:paraId="35F0F373" w14:textId="77777777" w:rsidR="001C17EB" w:rsidRPr="00857DAF" w:rsidRDefault="001C17EB" w:rsidP="001C17EB">
      <w:pPr>
        <w:rPr>
          <w:rFonts w:asciiTheme="majorHAnsi" w:hAnsiTheme="majorHAnsi" w:cstheme="majorHAnsi"/>
        </w:rPr>
      </w:pPr>
      <w:r w:rsidRPr="00857DAF">
        <w:rPr>
          <w:rFonts w:asciiTheme="majorHAnsi" w:hAnsiTheme="majorHAnsi" w:cstheme="majorHAnsi"/>
        </w:rPr>
        <w:t>(Desarrollar Entidad Licitante)</w:t>
      </w:r>
    </w:p>
    <w:p w14:paraId="1172723C" w14:textId="2C032E54" w:rsidR="003864AC" w:rsidRPr="00857DAF" w:rsidRDefault="003864AC" w:rsidP="00513262">
      <w:pPr>
        <w:rPr>
          <w:rFonts w:asciiTheme="majorHAnsi" w:hAnsiTheme="majorHAnsi" w:cstheme="majorHAnsi"/>
          <w:u w:val="single"/>
        </w:rPr>
      </w:pPr>
    </w:p>
    <w:p w14:paraId="11151C51" w14:textId="77777777" w:rsidR="00C346F7" w:rsidRPr="00857DAF" w:rsidRDefault="00C346F7" w:rsidP="00513262">
      <w:pPr>
        <w:rPr>
          <w:rFonts w:asciiTheme="majorHAnsi" w:hAnsiTheme="majorHAnsi" w:cstheme="majorHAnsi"/>
          <w:u w:val="single"/>
        </w:rPr>
      </w:pPr>
    </w:p>
    <w:p w14:paraId="5CFA4225" w14:textId="58832BAB" w:rsidR="001C17EB" w:rsidRPr="00857DAF" w:rsidRDefault="00596719" w:rsidP="001C17EB">
      <w:pPr>
        <w:rPr>
          <w:rFonts w:asciiTheme="majorHAnsi" w:hAnsiTheme="majorHAnsi" w:cstheme="majorHAnsi"/>
          <w:b/>
          <w:bCs/>
          <w:u w:val="single"/>
        </w:rPr>
      </w:pPr>
      <w:r w:rsidRPr="00857DAF">
        <w:rPr>
          <w:rFonts w:asciiTheme="majorHAnsi" w:hAnsiTheme="majorHAnsi" w:cstheme="majorHAnsi"/>
          <w:b/>
          <w:bCs/>
          <w:u w:val="single"/>
        </w:rPr>
        <w:t>Periodo de garantía</w:t>
      </w:r>
      <w:r w:rsidR="00770097" w:rsidRPr="00857DAF">
        <w:rPr>
          <w:rFonts w:asciiTheme="majorHAnsi" w:hAnsiTheme="majorHAnsi" w:cstheme="majorHAnsi"/>
          <w:b/>
          <w:bCs/>
          <w:u w:val="single"/>
        </w:rPr>
        <w:t xml:space="preserve"> adicional</w:t>
      </w:r>
      <w:r w:rsidRPr="00857DAF">
        <w:rPr>
          <w:rFonts w:asciiTheme="majorHAnsi" w:hAnsiTheme="majorHAnsi" w:cstheme="majorHAnsi"/>
          <w:b/>
          <w:bCs/>
          <w:u w:val="single"/>
        </w:rPr>
        <w:t xml:space="preserve"> de los productos</w:t>
      </w:r>
    </w:p>
    <w:p w14:paraId="07C85ACA" w14:textId="77777777" w:rsidR="001C17EB" w:rsidRPr="00857DAF" w:rsidRDefault="001C17EB" w:rsidP="001C17EB">
      <w:pPr>
        <w:rPr>
          <w:rFonts w:asciiTheme="majorHAnsi" w:hAnsiTheme="majorHAnsi" w:cstheme="majorHAnsi"/>
          <w:u w:val="single"/>
        </w:rPr>
      </w:pPr>
    </w:p>
    <w:p w14:paraId="2C4FA697" w14:textId="77777777" w:rsidR="001C17EB" w:rsidRPr="00857DAF" w:rsidRDefault="001C17EB" w:rsidP="001C17EB">
      <w:pPr>
        <w:rPr>
          <w:rFonts w:asciiTheme="majorHAnsi" w:hAnsiTheme="majorHAnsi" w:cstheme="majorHAnsi"/>
        </w:rPr>
      </w:pPr>
      <w:r w:rsidRPr="00857DAF">
        <w:rPr>
          <w:rFonts w:asciiTheme="majorHAnsi" w:hAnsiTheme="majorHAnsi" w:cstheme="majorHAnsi"/>
        </w:rPr>
        <w:t>(Desarrollar Entidad Licitante)</w:t>
      </w:r>
    </w:p>
    <w:p w14:paraId="03AFD8BE" w14:textId="0C1AAD92" w:rsidR="001C17EB" w:rsidRPr="00857DAF" w:rsidRDefault="001C17EB" w:rsidP="00513262">
      <w:pPr>
        <w:rPr>
          <w:rFonts w:asciiTheme="majorHAnsi" w:hAnsiTheme="majorHAnsi" w:cstheme="majorHAnsi"/>
          <w:u w:val="single"/>
        </w:rPr>
      </w:pPr>
    </w:p>
    <w:p w14:paraId="76816485" w14:textId="49AA3A24" w:rsidR="001C17EB" w:rsidRPr="00857DAF" w:rsidRDefault="001C17EB" w:rsidP="00513262">
      <w:pPr>
        <w:rPr>
          <w:rFonts w:asciiTheme="majorHAnsi" w:hAnsiTheme="majorHAnsi" w:cstheme="majorHAnsi"/>
          <w:u w:val="single"/>
        </w:rPr>
      </w:pPr>
    </w:p>
    <w:p w14:paraId="729A5538" w14:textId="6ED07777" w:rsidR="00975109" w:rsidRPr="00857DAF" w:rsidRDefault="00975109" w:rsidP="00975109">
      <w:pPr>
        <w:rPr>
          <w:rFonts w:asciiTheme="majorHAnsi" w:hAnsiTheme="majorHAnsi" w:cstheme="majorHAnsi"/>
          <w:b/>
          <w:bCs/>
          <w:u w:val="single"/>
        </w:rPr>
      </w:pPr>
      <w:r w:rsidRPr="00857DAF">
        <w:rPr>
          <w:rFonts w:asciiTheme="majorHAnsi" w:hAnsiTheme="majorHAnsi" w:cstheme="majorHAnsi"/>
          <w:b/>
          <w:bCs/>
          <w:u w:val="single"/>
        </w:rPr>
        <w:t>Plan de Mantenciones</w:t>
      </w:r>
      <w:r w:rsidR="00EB57E2" w:rsidRPr="00857DAF">
        <w:rPr>
          <w:rFonts w:asciiTheme="majorHAnsi" w:hAnsiTheme="majorHAnsi" w:cstheme="majorHAnsi"/>
          <w:b/>
          <w:bCs/>
          <w:u w:val="single"/>
        </w:rPr>
        <w:t xml:space="preserve"> (</w:t>
      </w:r>
      <w:r w:rsidR="000E3A30" w:rsidRPr="00857DAF">
        <w:rPr>
          <w:rFonts w:asciiTheme="majorHAnsi" w:hAnsiTheme="majorHAnsi" w:cstheme="majorHAnsi"/>
          <w:b/>
          <w:bCs/>
          <w:u w:val="single"/>
        </w:rPr>
        <w:t xml:space="preserve">solo </w:t>
      </w:r>
      <w:r w:rsidR="00E74E9D" w:rsidRPr="00857DAF">
        <w:rPr>
          <w:rFonts w:asciiTheme="majorHAnsi" w:hAnsiTheme="majorHAnsi" w:cstheme="majorHAnsi"/>
          <w:b/>
          <w:bCs/>
          <w:u w:val="single"/>
        </w:rPr>
        <w:t>en caso de que</w:t>
      </w:r>
      <w:r w:rsidR="00EB57E2" w:rsidRPr="00857DAF">
        <w:rPr>
          <w:rFonts w:asciiTheme="majorHAnsi" w:hAnsiTheme="majorHAnsi" w:cstheme="majorHAnsi"/>
          <w:b/>
          <w:bCs/>
          <w:u w:val="single"/>
        </w:rPr>
        <w:t xml:space="preserve"> se haya solicitado)</w:t>
      </w:r>
    </w:p>
    <w:p w14:paraId="228565AD" w14:textId="77777777" w:rsidR="00975109" w:rsidRPr="00857DAF" w:rsidRDefault="00975109" w:rsidP="00513262">
      <w:pPr>
        <w:rPr>
          <w:rFonts w:asciiTheme="majorHAnsi" w:hAnsiTheme="majorHAnsi" w:cstheme="majorHAnsi"/>
          <w:u w:val="single"/>
        </w:rPr>
      </w:pPr>
    </w:p>
    <w:p w14:paraId="48B3E338" w14:textId="065061CA" w:rsidR="00975109" w:rsidRPr="00857DAF" w:rsidRDefault="00975109" w:rsidP="00975109">
      <w:pPr>
        <w:rPr>
          <w:rFonts w:asciiTheme="majorHAnsi" w:hAnsiTheme="majorHAnsi" w:cstheme="majorHAnsi"/>
        </w:rPr>
      </w:pPr>
      <w:r w:rsidRPr="00857DAF">
        <w:rPr>
          <w:rFonts w:asciiTheme="majorHAnsi" w:hAnsiTheme="majorHAnsi" w:cstheme="majorHAnsi"/>
        </w:rPr>
        <w:t>(Desarrollar Entidad Licitante: Indicar al menos años y kilómetros</w:t>
      </w:r>
      <w:r w:rsidR="003A2B49" w:rsidRPr="00857DAF">
        <w:rPr>
          <w:rFonts w:asciiTheme="majorHAnsi" w:hAnsiTheme="majorHAnsi" w:cstheme="majorHAnsi"/>
        </w:rPr>
        <w:t>, además indicar vida útil del vehículo</w:t>
      </w:r>
      <w:r w:rsidRPr="00857DAF">
        <w:rPr>
          <w:rFonts w:asciiTheme="majorHAnsi" w:hAnsiTheme="majorHAnsi" w:cstheme="majorHAnsi"/>
        </w:rPr>
        <w:t>)</w:t>
      </w:r>
    </w:p>
    <w:p w14:paraId="7AEFE120" w14:textId="5F9C8CA6" w:rsidR="001C17EB" w:rsidRPr="00857DAF" w:rsidRDefault="001C17EB" w:rsidP="00513262">
      <w:pPr>
        <w:rPr>
          <w:rFonts w:asciiTheme="majorHAnsi" w:hAnsiTheme="majorHAnsi" w:cstheme="majorHAnsi"/>
          <w:u w:val="single"/>
        </w:rPr>
      </w:pPr>
    </w:p>
    <w:p w14:paraId="60B5E21E" w14:textId="3CB08A6A" w:rsidR="001E04FD" w:rsidRPr="00857DAF" w:rsidRDefault="001E04FD" w:rsidP="00513262">
      <w:pPr>
        <w:rPr>
          <w:rFonts w:asciiTheme="majorHAnsi" w:hAnsiTheme="majorHAnsi" w:cstheme="majorHAnsi"/>
          <w:b/>
          <w:bCs/>
          <w:color w:val="000000"/>
        </w:rPr>
      </w:pPr>
    </w:p>
    <w:p w14:paraId="5BBAE577" w14:textId="12AEC83D" w:rsidR="001E04FD" w:rsidRPr="00857DAF" w:rsidRDefault="001E04FD" w:rsidP="004E79AC">
      <w:pPr>
        <w:ind w:right="51"/>
        <w:rPr>
          <w:rFonts w:asciiTheme="majorHAnsi" w:hAnsiTheme="majorHAnsi" w:cstheme="majorHAnsi"/>
          <w:u w:val="single"/>
        </w:rPr>
      </w:pPr>
      <w:r w:rsidRPr="00857DAF">
        <w:rPr>
          <w:rFonts w:asciiTheme="majorHAnsi" w:hAnsiTheme="majorHAnsi" w:cstheme="majorHAnsi"/>
          <w:b/>
          <w:bCs/>
          <w:color w:val="000000"/>
          <w:u w:val="single"/>
        </w:rPr>
        <w:t>Alcance de requerimiento de Propuesta técnica complementaria (sólo si se solicitó en anexo nº4):</w:t>
      </w:r>
    </w:p>
    <w:p w14:paraId="66F26ECC" w14:textId="77777777" w:rsidR="001E04FD" w:rsidRPr="00857DAF" w:rsidRDefault="001E04FD" w:rsidP="001E04FD">
      <w:pPr>
        <w:rPr>
          <w:rFonts w:asciiTheme="majorHAnsi" w:hAnsiTheme="majorHAnsi" w:cstheme="majorHAnsi"/>
        </w:rPr>
      </w:pPr>
      <w:r w:rsidRPr="00857DAF">
        <w:rPr>
          <w:rFonts w:asciiTheme="majorHAnsi" w:hAnsiTheme="majorHAnsi" w:cstheme="majorHAnsi"/>
        </w:rPr>
        <w:t>(Desarrollar Entidad Licitante)</w:t>
      </w:r>
    </w:p>
    <w:p w14:paraId="237B543D" w14:textId="0C82A58C" w:rsidR="001C17EB" w:rsidRPr="00857DAF" w:rsidRDefault="001C17EB" w:rsidP="00513262">
      <w:pPr>
        <w:rPr>
          <w:rFonts w:asciiTheme="majorHAnsi" w:hAnsiTheme="majorHAnsi" w:cstheme="majorHAnsi"/>
          <w:u w:val="single"/>
        </w:rPr>
      </w:pPr>
    </w:p>
    <w:p w14:paraId="30AAF920" w14:textId="47A91C2A" w:rsidR="00002304" w:rsidRPr="00857DAF" w:rsidRDefault="00002304" w:rsidP="00B00C6E">
      <w:pPr>
        <w:tabs>
          <w:tab w:val="left" w:pos="1780"/>
        </w:tabs>
        <w:rPr>
          <w:rFonts w:asciiTheme="majorHAnsi" w:hAnsiTheme="majorHAnsi" w:cstheme="majorHAnsi"/>
          <w:u w:val="single"/>
        </w:rPr>
      </w:pPr>
    </w:p>
    <w:p w14:paraId="4551C1D3" w14:textId="380ECCD3" w:rsidR="00002304" w:rsidRPr="00857DAF" w:rsidRDefault="00AB2E5A" w:rsidP="00513262">
      <w:pPr>
        <w:rPr>
          <w:rFonts w:asciiTheme="majorHAnsi" w:hAnsiTheme="majorHAnsi" w:cstheme="majorHAnsi"/>
          <w:b/>
          <w:bCs/>
          <w:u w:val="single"/>
        </w:rPr>
      </w:pPr>
      <w:r w:rsidRPr="00857DAF">
        <w:rPr>
          <w:rFonts w:asciiTheme="majorHAnsi" w:hAnsiTheme="majorHAnsi" w:cstheme="majorHAnsi"/>
          <w:b/>
          <w:bCs/>
          <w:u w:val="single"/>
        </w:rPr>
        <w:t>Subcontratación</w:t>
      </w:r>
      <w:r w:rsidR="00D7303A" w:rsidRPr="00857DAF">
        <w:rPr>
          <w:rFonts w:asciiTheme="majorHAnsi" w:hAnsiTheme="majorHAnsi" w:cstheme="majorHAnsi"/>
          <w:b/>
          <w:bCs/>
          <w:u w:val="single"/>
        </w:rPr>
        <w:t xml:space="preserve"> </w:t>
      </w:r>
    </w:p>
    <w:p w14:paraId="0CFE2C5A" w14:textId="77777777" w:rsidR="008421F9" w:rsidRPr="00857DAF" w:rsidRDefault="008421F9" w:rsidP="00513262">
      <w:pPr>
        <w:rPr>
          <w:rFonts w:asciiTheme="majorHAnsi" w:hAnsiTheme="majorHAnsi" w:cstheme="majorHAnsi"/>
          <w:u w:val="single"/>
        </w:rPr>
      </w:pPr>
    </w:p>
    <w:p w14:paraId="1EFF7F4B" w14:textId="1D491EAF" w:rsidR="008B585F" w:rsidRPr="00857DAF" w:rsidRDefault="007E18E4" w:rsidP="0066561F">
      <w:pPr>
        <w:ind w:right="51"/>
        <w:rPr>
          <w:rFonts w:asciiTheme="majorHAnsi" w:hAnsiTheme="majorHAnsi" w:cstheme="majorHAnsi"/>
        </w:rPr>
      </w:pPr>
      <w:r w:rsidRPr="00857DAF">
        <w:rPr>
          <w:rFonts w:asciiTheme="majorHAnsi" w:hAnsiTheme="majorHAnsi" w:cstheme="majorHAnsi"/>
        </w:rPr>
        <w:t>Si la entidad licitante decide subcontratar</w:t>
      </w:r>
      <w:r w:rsidR="005A01A3" w:rsidRPr="00857DAF">
        <w:rPr>
          <w:rFonts w:asciiTheme="majorHAnsi" w:hAnsiTheme="majorHAnsi" w:cstheme="majorHAnsi"/>
        </w:rPr>
        <w:t xml:space="preserve">, deberá </w:t>
      </w:r>
      <w:r w:rsidR="000C11EA" w:rsidRPr="00857DAF">
        <w:rPr>
          <w:rFonts w:asciiTheme="majorHAnsi" w:hAnsiTheme="majorHAnsi" w:cstheme="majorHAnsi"/>
        </w:rPr>
        <w:t>desarrollar el</w:t>
      </w:r>
      <w:r w:rsidR="008B585F" w:rsidRPr="00857DAF">
        <w:rPr>
          <w:rFonts w:asciiTheme="majorHAnsi" w:hAnsiTheme="majorHAnsi" w:cstheme="majorHAnsi"/>
        </w:rPr>
        <w:t xml:space="preserve"> a</w:t>
      </w:r>
      <w:r w:rsidR="00E155C2" w:rsidRPr="00857DAF">
        <w:rPr>
          <w:rFonts w:asciiTheme="majorHAnsi" w:hAnsiTheme="majorHAnsi" w:cstheme="majorHAnsi"/>
        </w:rPr>
        <w:t xml:space="preserve">lcance de </w:t>
      </w:r>
      <w:r w:rsidR="005A01A3" w:rsidRPr="00857DAF">
        <w:rPr>
          <w:rFonts w:asciiTheme="majorHAnsi" w:hAnsiTheme="majorHAnsi" w:cstheme="majorHAnsi"/>
        </w:rPr>
        <w:t>esta última y solo con</w:t>
      </w:r>
      <w:r w:rsidR="008B585F" w:rsidRPr="00857DAF">
        <w:rPr>
          <w:rFonts w:asciiTheme="majorHAnsi" w:hAnsiTheme="majorHAnsi" w:cstheme="majorHAnsi"/>
        </w:rPr>
        <w:t xml:space="preserve"> relación a aspectos logísticos y ajustes relacionados a los productos, esto es, bodegaje, transporte, modificaciones, adecuaciones y accesorios, dando cumplimiento </w:t>
      </w:r>
      <w:proofErr w:type="gramStart"/>
      <w:r w:rsidR="008B585F" w:rsidRPr="00857DAF">
        <w:rPr>
          <w:rFonts w:asciiTheme="majorHAnsi" w:hAnsiTheme="majorHAnsi" w:cstheme="majorHAnsi"/>
        </w:rPr>
        <w:t>de acuerdo al</w:t>
      </w:r>
      <w:proofErr w:type="gramEnd"/>
      <w:r w:rsidR="008B585F" w:rsidRPr="00857DAF">
        <w:rPr>
          <w:rFonts w:asciiTheme="majorHAnsi" w:hAnsiTheme="majorHAnsi" w:cstheme="majorHAnsi"/>
        </w:rPr>
        <w:t xml:space="preserve"> Artículo 76 de la </w:t>
      </w:r>
      <w:r w:rsidR="0066561F" w:rsidRPr="00857DAF">
        <w:rPr>
          <w:rFonts w:asciiTheme="majorHAnsi" w:hAnsiTheme="majorHAnsi" w:cstheme="majorHAnsi"/>
        </w:rPr>
        <w:t>L</w:t>
      </w:r>
      <w:r w:rsidR="008B585F" w:rsidRPr="00857DAF">
        <w:rPr>
          <w:rFonts w:asciiTheme="majorHAnsi" w:hAnsiTheme="majorHAnsi" w:cstheme="majorHAnsi"/>
        </w:rPr>
        <w:t>ey de compras públicas.</w:t>
      </w:r>
    </w:p>
    <w:p w14:paraId="4DB41651" w14:textId="4AC31645" w:rsidR="008B585F" w:rsidRPr="00857DAF" w:rsidRDefault="008B585F" w:rsidP="008B585F">
      <w:pPr>
        <w:ind w:right="49"/>
        <w:rPr>
          <w:bCs/>
          <w:iCs/>
        </w:rPr>
      </w:pPr>
    </w:p>
    <w:p w14:paraId="2E8109BF" w14:textId="77777777" w:rsidR="008B585F" w:rsidRPr="00857DAF" w:rsidRDefault="008B585F" w:rsidP="00513262">
      <w:pPr>
        <w:rPr>
          <w:rFonts w:asciiTheme="majorHAnsi" w:hAnsiTheme="majorHAnsi" w:cstheme="majorHAnsi"/>
          <w:lang w:val="es-CL"/>
        </w:rPr>
      </w:pPr>
    </w:p>
    <w:p w14:paraId="617F0E33" w14:textId="77777777" w:rsidR="00D9076A" w:rsidRPr="00857DAF" w:rsidRDefault="00D9076A" w:rsidP="00513262">
      <w:pPr>
        <w:rPr>
          <w:rFonts w:asciiTheme="majorHAnsi" w:hAnsiTheme="majorHAnsi" w:cstheme="majorHAnsi"/>
          <w:u w:val="single"/>
          <w:lang w:val="es-CL"/>
        </w:rPr>
      </w:pPr>
    </w:p>
    <w:p w14:paraId="05A9866C" w14:textId="53968C83" w:rsidR="00002304" w:rsidRPr="00857DAF" w:rsidRDefault="00002304" w:rsidP="00513262">
      <w:pPr>
        <w:rPr>
          <w:rFonts w:asciiTheme="majorHAnsi" w:hAnsiTheme="majorHAnsi" w:cstheme="majorHAnsi"/>
          <w:u w:val="single"/>
        </w:rPr>
      </w:pPr>
    </w:p>
    <w:p w14:paraId="51996F08" w14:textId="6250A8D2" w:rsidR="00002304" w:rsidRPr="00857DAF" w:rsidRDefault="00002304" w:rsidP="00513262">
      <w:pPr>
        <w:rPr>
          <w:rFonts w:asciiTheme="majorHAnsi" w:hAnsiTheme="majorHAnsi" w:cstheme="majorHAnsi"/>
          <w:u w:val="single"/>
        </w:rPr>
      </w:pPr>
    </w:p>
    <w:p w14:paraId="4B696884" w14:textId="77777777" w:rsidR="00D9076A" w:rsidRPr="00857DAF" w:rsidRDefault="00D9076A" w:rsidP="00513262">
      <w:pPr>
        <w:rPr>
          <w:rFonts w:asciiTheme="majorHAnsi" w:hAnsiTheme="majorHAnsi" w:cstheme="majorHAnsi"/>
          <w:u w:val="single"/>
        </w:rPr>
      </w:pPr>
    </w:p>
    <w:p w14:paraId="2E7CB3CD" w14:textId="010A90A0" w:rsidR="00002304" w:rsidRPr="00857DAF" w:rsidRDefault="00002304" w:rsidP="00513262">
      <w:pPr>
        <w:rPr>
          <w:rFonts w:asciiTheme="majorHAnsi" w:hAnsiTheme="majorHAnsi" w:cstheme="majorHAnsi"/>
          <w:u w:val="single"/>
        </w:rPr>
      </w:pPr>
    </w:p>
    <w:p w14:paraId="0D5AF2BD" w14:textId="751F015E" w:rsidR="00002304" w:rsidRPr="00857DAF" w:rsidRDefault="00002304" w:rsidP="00513262">
      <w:pPr>
        <w:rPr>
          <w:rFonts w:asciiTheme="majorHAnsi" w:hAnsiTheme="majorHAnsi" w:cstheme="majorHAnsi"/>
          <w:u w:val="single"/>
        </w:rPr>
      </w:pPr>
    </w:p>
    <w:p w14:paraId="41846E25" w14:textId="77777777" w:rsidR="00002304" w:rsidRPr="00857DAF" w:rsidRDefault="00002304" w:rsidP="00513262">
      <w:pPr>
        <w:rPr>
          <w:rFonts w:asciiTheme="majorHAnsi" w:hAnsiTheme="majorHAnsi" w:cstheme="majorHAnsi"/>
          <w:u w:val="single"/>
        </w:rPr>
      </w:pPr>
    </w:p>
    <w:p w14:paraId="4849C62F" w14:textId="77777777" w:rsidR="001C17EB" w:rsidRPr="00857DAF" w:rsidRDefault="001C17EB" w:rsidP="00513262">
      <w:pPr>
        <w:rPr>
          <w:rFonts w:asciiTheme="majorHAnsi" w:hAnsiTheme="majorHAnsi" w:cstheme="majorHAnsi"/>
          <w:u w:val="single"/>
        </w:rPr>
      </w:pPr>
    </w:p>
    <w:p w14:paraId="7274CC76" w14:textId="77777777" w:rsidR="001C17EB" w:rsidRPr="00857DAF" w:rsidRDefault="001C17EB" w:rsidP="00513262">
      <w:pPr>
        <w:rPr>
          <w:rFonts w:asciiTheme="majorHAnsi" w:hAnsiTheme="majorHAnsi" w:cstheme="majorHAnsi"/>
          <w:u w:val="single"/>
        </w:rPr>
      </w:pPr>
    </w:p>
    <w:p w14:paraId="63D6F287" w14:textId="48230A59" w:rsidR="00D9076A" w:rsidRPr="00857DAF" w:rsidRDefault="00D9076A" w:rsidP="00D9076A"/>
    <w:p w14:paraId="0350C1FE" w14:textId="4C2ECF97" w:rsidR="00D9076A" w:rsidRPr="00857DAF" w:rsidRDefault="00D9076A" w:rsidP="00D9076A"/>
    <w:p w14:paraId="3ADEB50A" w14:textId="0CD421AB" w:rsidR="00D9076A" w:rsidRPr="00857DAF" w:rsidRDefault="00D9076A" w:rsidP="00D9076A"/>
    <w:p w14:paraId="411C5937" w14:textId="77976061" w:rsidR="00D9076A" w:rsidRPr="00857DAF" w:rsidRDefault="00D9076A" w:rsidP="00D9076A"/>
    <w:p w14:paraId="05595B6F" w14:textId="50155DE8" w:rsidR="00D9076A" w:rsidRPr="00857DAF" w:rsidRDefault="00D9076A" w:rsidP="00D9076A"/>
    <w:p w14:paraId="5EC06A0A" w14:textId="16B0FCE5" w:rsidR="00D9076A" w:rsidRPr="00857DAF" w:rsidRDefault="00D9076A" w:rsidP="00D9076A"/>
    <w:p w14:paraId="1EE288F4" w14:textId="73ACAF1C" w:rsidR="00D9076A" w:rsidRPr="00857DAF" w:rsidRDefault="00D9076A" w:rsidP="00D9076A"/>
    <w:p w14:paraId="42C6C766" w14:textId="5EDC6234" w:rsidR="00D9076A" w:rsidRPr="00857DAF" w:rsidRDefault="00D9076A" w:rsidP="00D9076A"/>
    <w:p w14:paraId="47B0500A" w14:textId="51FB5FBB" w:rsidR="00D9076A" w:rsidRPr="00857DAF" w:rsidRDefault="00D9076A" w:rsidP="00D9076A"/>
    <w:p w14:paraId="33946971" w14:textId="77777777" w:rsidR="00D9076A" w:rsidRPr="00857DAF" w:rsidRDefault="00D9076A" w:rsidP="00D9076A"/>
    <w:p w14:paraId="4CAD9D1B" w14:textId="77777777" w:rsidR="00EF05D9" w:rsidRPr="00857DAF" w:rsidRDefault="00EF05D9" w:rsidP="00513262">
      <w:pPr>
        <w:pStyle w:val="Ttulo1"/>
        <w:spacing w:before="0"/>
        <w:ind w:left="0" w:right="0" w:firstLine="0"/>
        <w:jc w:val="center"/>
        <w:rPr>
          <w:rFonts w:asciiTheme="majorHAnsi" w:hAnsiTheme="majorHAnsi" w:cstheme="majorHAnsi"/>
          <w:i w:val="0"/>
        </w:rPr>
      </w:pPr>
      <w:r w:rsidRPr="00857DAF">
        <w:rPr>
          <w:rFonts w:asciiTheme="majorHAnsi" w:hAnsiTheme="majorHAnsi" w:cstheme="majorHAnsi"/>
          <w:i w:val="0"/>
        </w:rPr>
        <w:br w:type="page"/>
      </w:r>
    </w:p>
    <w:p w14:paraId="3EDDDC23" w14:textId="466FDE3D" w:rsidR="00615399" w:rsidRPr="00857DAF" w:rsidRDefault="001D4940" w:rsidP="00513262">
      <w:pPr>
        <w:pStyle w:val="Ttulo1"/>
        <w:spacing w:before="0"/>
        <w:ind w:left="0" w:right="0" w:firstLine="0"/>
        <w:jc w:val="center"/>
        <w:rPr>
          <w:rFonts w:asciiTheme="majorHAnsi" w:hAnsiTheme="majorHAnsi" w:cstheme="majorHAnsi"/>
          <w:i w:val="0"/>
        </w:rPr>
      </w:pPr>
      <w:r w:rsidRPr="00857DAF">
        <w:rPr>
          <w:rFonts w:asciiTheme="majorHAnsi" w:hAnsiTheme="majorHAnsi" w:cstheme="majorHAnsi"/>
          <w:i w:val="0"/>
        </w:rPr>
        <w:lastRenderedPageBreak/>
        <w:t>ANEXO N°6</w:t>
      </w:r>
    </w:p>
    <w:p w14:paraId="6052F93D" w14:textId="77777777" w:rsidR="00615399" w:rsidRPr="00857DAF" w:rsidRDefault="001D4940" w:rsidP="00513262">
      <w:pPr>
        <w:ind w:right="49"/>
        <w:jc w:val="center"/>
        <w:rPr>
          <w:rFonts w:asciiTheme="majorHAnsi" w:hAnsiTheme="majorHAnsi" w:cstheme="majorHAnsi"/>
          <w:b/>
        </w:rPr>
      </w:pPr>
      <w:r w:rsidRPr="00857DAF">
        <w:rPr>
          <w:rFonts w:asciiTheme="majorHAnsi" w:hAnsiTheme="majorHAnsi" w:cstheme="majorHAnsi"/>
          <w:b/>
        </w:rPr>
        <w:t>ACUERDO DE NIVEL DE SERVICIO (SLA)</w:t>
      </w:r>
    </w:p>
    <w:p w14:paraId="61C980E0" w14:textId="77777777" w:rsidR="00615399" w:rsidRPr="00857DAF" w:rsidRDefault="00615399" w:rsidP="00513262">
      <w:pPr>
        <w:rPr>
          <w:rFonts w:asciiTheme="majorHAnsi" w:hAnsiTheme="majorHAnsi" w:cstheme="majorHAnsi"/>
        </w:rPr>
      </w:pPr>
    </w:p>
    <w:p w14:paraId="310E6AB3" w14:textId="77777777" w:rsidR="00002304" w:rsidRPr="00857DAF" w:rsidRDefault="00002304" w:rsidP="00002304"/>
    <w:p w14:paraId="0BFFA042" w14:textId="77777777" w:rsidR="000E3A30" w:rsidRPr="00857DAF" w:rsidRDefault="000E3A30" w:rsidP="00002304"/>
    <w:p w14:paraId="7C2BC54E" w14:textId="77777777" w:rsidR="000E3A30" w:rsidRPr="00857DAF" w:rsidRDefault="000E3A30" w:rsidP="00002304"/>
    <w:p w14:paraId="5C6365D4" w14:textId="5C5B4651" w:rsidR="000E3A30" w:rsidRPr="00857DAF" w:rsidRDefault="000E3A30" w:rsidP="00002304">
      <w:pPr>
        <w:sectPr w:rsidR="000E3A30" w:rsidRPr="00857DAF" w:rsidSect="00E560E1">
          <w:headerReference w:type="default" r:id="rId29"/>
          <w:pgSz w:w="12240" w:h="18720" w:code="120"/>
          <w:pgMar w:top="1417" w:right="1701" w:bottom="1417" w:left="1701" w:header="708" w:footer="708" w:gutter="0"/>
          <w:pgNumType w:start="1"/>
          <w:cols w:space="720"/>
          <w:docGrid w:linePitch="299"/>
        </w:sectPr>
      </w:pPr>
      <w:r w:rsidRPr="00857DAF">
        <w:t>No aplica este anexo para estas bases tipo.</w:t>
      </w:r>
    </w:p>
    <w:p w14:paraId="299F8142" w14:textId="3F7DE913"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N°7</w:t>
      </w:r>
    </w:p>
    <w:p w14:paraId="672E8A2E" w14:textId="77777777" w:rsidR="00615399" w:rsidRPr="00857DAF" w:rsidRDefault="001D4940" w:rsidP="00513262">
      <w:pPr>
        <w:ind w:right="0"/>
        <w:jc w:val="center"/>
        <w:rPr>
          <w:rFonts w:asciiTheme="majorHAnsi" w:hAnsiTheme="majorHAnsi" w:cstheme="majorHAnsi"/>
          <w:b/>
          <w:color w:val="000000"/>
        </w:rPr>
      </w:pPr>
      <w:r w:rsidRPr="00857DAF">
        <w:rPr>
          <w:rFonts w:asciiTheme="majorHAnsi" w:hAnsiTheme="majorHAnsi" w:cstheme="majorHAnsi"/>
          <w:b/>
          <w:color w:val="000000"/>
        </w:rPr>
        <w:t>OFERTA TÉCNICA</w:t>
      </w:r>
    </w:p>
    <w:p w14:paraId="4D1EFCBE" w14:textId="77777777" w:rsidR="00615399" w:rsidRPr="00857DAF" w:rsidRDefault="00615399" w:rsidP="00513262">
      <w:pPr>
        <w:ind w:right="0"/>
        <w:jc w:val="left"/>
        <w:rPr>
          <w:rFonts w:asciiTheme="majorHAnsi" w:hAnsiTheme="majorHAnsi" w:cstheme="majorHAnsi"/>
          <w:b/>
        </w:rPr>
      </w:pPr>
    </w:p>
    <w:p w14:paraId="75E24ACB" w14:textId="6BB4AFAD" w:rsidR="001D43AB" w:rsidRPr="00857DAF" w:rsidRDefault="001D43AB" w:rsidP="00BF15B9">
      <w:pPr>
        <w:pStyle w:val="Prrafodelista"/>
        <w:numPr>
          <w:ilvl w:val="0"/>
          <w:numId w:val="29"/>
        </w:numPr>
        <w:ind w:right="0"/>
        <w:jc w:val="left"/>
        <w:rPr>
          <w:rFonts w:asciiTheme="majorHAnsi" w:hAnsiTheme="majorHAnsi" w:cstheme="majorHAnsi"/>
          <w:b/>
        </w:rPr>
      </w:pPr>
      <w:r w:rsidRPr="00857DAF">
        <w:rPr>
          <w:rFonts w:asciiTheme="majorHAnsi" w:hAnsiTheme="majorHAnsi" w:cstheme="majorHAnsi"/>
          <w:b/>
        </w:rPr>
        <w:t>REQUISITOS TECNICOS</w:t>
      </w:r>
    </w:p>
    <w:p w14:paraId="0DC472A4" w14:textId="77777777" w:rsidR="00C346F7" w:rsidRPr="00857DAF" w:rsidRDefault="00C346F7" w:rsidP="00C346F7">
      <w:pPr>
        <w:pStyle w:val="Prrafodelista"/>
        <w:ind w:right="0"/>
        <w:jc w:val="left"/>
        <w:rPr>
          <w:rFonts w:asciiTheme="majorHAnsi" w:hAnsiTheme="majorHAnsi" w:cstheme="majorHAnsi"/>
          <w:b/>
        </w:rPr>
      </w:pPr>
    </w:p>
    <w:p w14:paraId="38D2E648" w14:textId="229E1EEF" w:rsidR="00615399" w:rsidRPr="00857DAF" w:rsidRDefault="001D4940" w:rsidP="0051326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 xml:space="preserve">La entidad licitante podrá utilizar todas o algunas de las </w:t>
      </w:r>
      <w:r w:rsidR="00BA4AE2" w:rsidRPr="00857DAF">
        <w:rPr>
          <w:rFonts w:asciiTheme="majorHAnsi" w:hAnsiTheme="majorHAnsi" w:cstheme="majorHAnsi"/>
          <w:color w:val="000000"/>
        </w:rPr>
        <w:t xml:space="preserve">columnas de la siguiente </w:t>
      </w:r>
      <w:r w:rsidRPr="00857DAF">
        <w:rPr>
          <w:rFonts w:asciiTheme="majorHAnsi" w:hAnsiTheme="majorHAnsi" w:cstheme="majorHAnsi"/>
          <w:color w:val="000000"/>
        </w:rPr>
        <w:t>tabla</w:t>
      </w:r>
      <w:r w:rsidR="00BA4AE2" w:rsidRPr="00857DAF">
        <w:rPr>
          <w:rFonts w:asciiTheme="majorHAnsi" w:hAnsiTheme="majorHAnsi" w:cstheme="majorHAnsi"/>
          <w:color w:val="000000"/>
        </w:rPr>
        <w:t>,</w:t>
      </w:r>
      <w:r w:rsidRPr="00857DAF">
        <w:rPr>
          <w:rFonts w:asciiTheme="majorHAnsi" w:hAnsiTheme="majorHAnsi" w:cstheme="majorHAnsi"/>
          <w:color w:val="000000"/>
        </w:rPr>
        <w:t xml:space="preserve"> de acuerdo con los criterios de evaluación que apliquen en el respectivo proceso licitatorio, para determinar la forma de presentación de la Oferta Técnica. </w:t>
      </w:r>
    </w:p>
    <w:p w14:paraId="36DE966D" w14:textId="77777777" w:rsidR="00AC2612" w:rsidRPr="00857DAF" w:rsidRDefault="00AC2612" w:rsidP="00513262">
      <w:pPr>
        <w:pBdr>
          <w:top w:val="nil"/>
          <w:left w:val="nil"/>
          <w:bottom w:val="nil"/>
          <w:right w:val="nil"/>
          <w:between w:val="nil"/>
        </w:pBdr>
        <w:ind w:right="0"/>
        <w:rPr>
          <w:rFonts w:asciiTheme="majorHAnsi" w:hAnsiTheme="majorHAnsi" w:cstheme="majorHAnsi"/>
          <w:b/>
          <w:bCs/>
          <w:color w:val="000000"/>
        </w:rPr>
      </w:pPr>
    </w:p>
    <w:p w14:paraId="0DD92928" w14:textId="05F0F801" w:rsidR="00C12D72" w:rsidRPr="00857DAF" w:rsidRDefault="00AC2612" w:rsidP="00BF15B9">
      <w:pPr>
        <w:pStyle w:val="Prrafodelista"/>
        <w:numPr>
          <w:ilvl w:val="0"/>
          <w:numId w:val="30"/>
        </w:numPr>
        <w:pBdr>
          <w:top w:val="nil"/>
          <w:left w:val="nil"/>
          <w:bottom w:val="nil"/>
          <w:right w:val="nil"/>
          <w:between w:val="nil"/>
        </w:pBdr>
        <w:ind w:right="0"/>
        <w:rPr>
          <w:rFonts w:asciiTheme="majorHAnsi" w:hAnsiTheme="majorHAnsi" w:cstheme="majorHAnsi"/>
          <w:b/>
          <w:bCs/>
        </w:rPr>
      </w:pPr>
      <w:r w:rsidRPr="00857DAF">
        <w:rPr>
          <w:rFonts w:asciiTheme="majorHAnsi" w:hAnsiTheme="majorHAnsi" w:cstheme="majorHAnsi"/>
          <w:b/>
          <w:bCs/>
        </w:rPr>
        <w:t>TABLA DE ESPECIFICACIONES</w:t>
      </w:r>
    </w:p>
    <w:p w14:paraId="4B4F677B" w14:textId="77777777" w:rsidR="001F71C5" w:rsidRPr="00857DAF" w:rsidRDefault="001F71C5" w:rsidP="001F71C5">
      <w:pPr>
        <w:pBdr>
          <w:top w:val="nil"/>
          <w:left w:val="nil"/>
          <w:bottom w:val="nil"/>
          <w:right w:val="nil"/>
          <w:between w:val="nil"/>
        </w:pBdr>
        <w:ind w:right="0"/>
        <w:rPr>
          <w:rFonts w:asciiTheme="majorHAnsi" w:hAnsiTheme="majorHAnsi" w:cstheme="majorHAnsi"/>
        </w:rPr>
      </w:pPr>
    </w:p>
    <w:tbl>
      <w:tblPr>
        <w:tblW w:w="8217" w:type="dxa"/>
        <w:tblLayout w:type="fixed"/>
        <w:tblCellMar>
          <w:left w:w="70" w:type="dxa"/>
          <w:right w:w="70" w:type="dxa"/>
        </w:tblCellMar>
        <w:tblLook w:val="04A0" w:firstRow="1" w:lastRow="0" w:firstColumn="1" w:lastColumn="0" w:noHBand="0" w:noVBand="1"/>
      </w:tblPr>
      <w:tblGrid>
        <w:gridCol w:w="1872"/>
        <w:gridCol w:w="3163"/>
        <w:gridCol w:w="1136"/>
        <w:gridCol w:w="987"/>
        <w:gridCol w:w="1059"/>
      </w:tblGrid>
      <w:tr w:rsidR="003D37B3" w:rsidRPr="00857DAF" w14:paraId="2F817923" w14:textId="58746EB4" w:rsidTr="00A71D06">
        <w:trPr>
          <w:trHeight w:val="20"/>
        </w:trPr>
        <w:tc>
          <w:tcPr>
            <w:tcW w:w="8217" w:type="dxa"/>
            <w:gridSpan w:val="5"/>
            <w:tcBorders>
              <w:top w:val="single" w:sz="4" w:space="0" w:color="auto"/>
              <w:left w:val="single" w:sz="4" w:space="0" w:color="auto"/>
              <w:bottom w:val="single" w:sz="8" w:space="0" w:color="auto"/>
              <w:right w:val="single" w:sz="4" w:space="0" w:color="000000"/>
            </w:tcBorders>
            <w:shd w:val="clear" w:color="auto" w:fill="D9D9D9" w:themeFill="background1" w:themeFillShade="D9"/>
            <w:vAlign w:val="center"/>
            <w:hideMark/>
          </w:tcPr>
          <w:p w14:paraId="05C7D30D" w14:textId="0FBC8AC1" w:rsidR="003D37B3" w:rsidRPr="00857DAF" w:rsidRDefault="003D37B3" w:rsidP="00FD5509">
            <w:pPr>
              <w:pBdr>
                <w:top w:val="nil"/>
                <w:left w:val="nil"/>
                <w:bottom w:val="nil"/>
                <w:right w:val="nil"/>
                <w:between w:val="nil"/>
              </w:pBdr>
              <w:ind w:right="0"/>
              <w:jc w:val="center"/>
              <w:rPr>
                <w:rFonts w:asciiTheme="majorHAnsi" w:eastAsia="Times New Roman" w:hAnsiTheme="majorHAnsi" w:cstheme="majorHAnsi"/>
                <w:b/>
                <w:bCs/>
                <w:color w:val="000000"/>
                <w:sz w:val="20"/>
                <w:szCs w:val="20"/>
                <w:lang w:val="es-CL"/>
              </w:rPr>
            </w:pPr>
            <w:r w:rsidRPr="00857DAF">
              <w:rPr>
                <w:rFonts w:asciiTheme="majorHAnsi" w:eastAsia="Times New Roman" w:hAnsiTheme="majorHAnsi" w:cstheme="majorHAnsi"/>
                <w:b/>
                <w:bCs/>
                <w:color w:val="000000"/>
                <w:sz w:val="20"/>
                <w:szCs w:val="20"/>
                <w:lang w:val="es-CL"/>
              </w:rPr>
              <w:t>DESCRIPCIÓN DE VEHÍCULO</w:t>
            </w:r>
          </w:p>
        </w:tc>
      </w:tr>
      <w:tr w:rsidR="003D37B3" w:rsidRPr="00857DAF" w14:paraId="2F99BF52" w14:textId="57F84C50" w:rsidTr="00FD5509">
        <w:trPr>
          <w:trHeight w:val="739"/>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10EF70" w14:textId="56C4B2AF" w:rsidR="009338DD" w:rsidRPr="00857DAF" w:rsidRDefault="00581DF4" w:rsidP="00FD5509">
            <w:pPr>
              <w:ind w:right="0"/>
              <w:jc w:val="center"/>
              <w:rPr>
                <w:rFonts w:asciiTheme="majorHAnsi" w:eastAsia="Times New Roman" w:hAnsiTheme="majorHAnsi" w:cstheme="majorHAnsi"/>
                <w:color w:val="000000"/>
                <w:sz w:val="20"/>
                <w:szCs w:val="20"/>
                <w:lang w:val="es-CL"/>
              </w:rPr>
            </w:pPr>
            <w:r w:rsidRPr="00857DAF">
              <w:rPr>
                <w:rFonts w:asciiTheme="majorHAnsi" w:hAnsiTheme="majorHAnsi" w:cstheme="majorHAnsi"/>
                <w:b/>
                <w:bCs/>
              </w:rPr>
              <w:t>Ítems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5BE463F" w14:textId="2DAB1985" w:rsidR="009338DD" w:rsidRPr="00857DAF" w:rsidRDefault="000C73AB" w:rsidP="00093ADE">
            <w:pPr>
              <w:ind w:right="0"/>
              <w:jc w:val="center"/>
              <w:rPr>
                <w:rFonts w:asciiTheme="majorHAnsi" w:eastAsia="Times New Roman" w:hAnsiTheme="majorHAnsi" w:cstheme="majorHAnsi"/>
                <w:color w:val="000000"/>
                <w:sz w:val="20"/>
                <w:szCs w:val="20"/>
                <w:lang w:val="es-CL"/>
              </w:rPr>
            </w:pPr>
            <w:r w:rsidRPr="00857DAF">
              <w:rPr>
                <w:rFonts w:asciiTheme="majorHAnsi" w:hAnsiTheme="majorHAnsi" w:cstheme="majorHAnsi"/>
                <w:b/>
                <w:bCs/>
              </w:rPr>
              <w:t>Descripción del oferente</w:t>
            </w:r>
          </w:p>
        </w:tc>
        <w:tc>
          <w:tcPr>
            <w:tcW w:w="1136" w:type="dxa"/>
            <w:tcBorders>
              <w:top w:val="single" w:sz="8" w:space="0" w:color="auto"/>
              <w:left w:val="single" w:sz="8" w:space="0" w:color="auto"/>
              <w:bottom w:val="single" w:sz="8" w:space="0" w:color="auto"/>
              <w:right w:val="single" w:sz="8" w:space="0" w:color="auto"/>
            </w:tcBorders>
          </w:tcPr>
          <w:p w14:paraId="3E99BC79" w14:textId="36D5BC11" w:rsidR="009338DD" w:rsidRPr="00857DAF" w:rsidRDefault="00AC0932" w:rsidP="00093ADE">
            <w:pPr>
              <w:ind w:right="0"/>
              <w:jc w:val="center"/>
              <w:rPr>
                <w:rFonts w:asciiTheme="majorHAnsi" w:eastAsia="Times New Roman" w:hAnsiTheme="majorHAnsi" w:cstheme="majorHAnsi"/>
                <w:color w:val="000000"/>
                <w:sz w:val="20"/>
                <w:szCs w:val="20"/>
                <w:lang w:val="es-CL"/>
              </w:rPr>
            </w:pPr>
            <w:r w:rsidRPr="00857DAF">
              <w:rPr>
                <w:rFonts w:asciiTheme="majorHAnsi" w:hAnsiTheme="majorHAnsi" w:cstheme="majorHAnsi"/>
                <w:b/>
                <w:bCs/>
              </w:rPr>
              <w:t>CUMPLE (SI)</w:t>
            </w:r>
          </w:p>
        </w:tc>
        <w:tc>
          <w:tcPr>
            <w:tcW w:w="987" w:type="dxa"/>
            <w:tcBorders>
              <w:top w:val="single" w:sz="8" w:space="0" w:color="auto"/>
              <w:left w:val="single" w:sz="8" w:space="0" w:color="auto"/>
              <w:bottom w:val="single" w:sz="8" w:space="0" w:color="auto"/>
              <w:right w:val="single" w:sz="8" w:space="0" w:color="auto"/>
            </w:tcBorders>
          </w:tcPr>
          <w:p w14:paraId="12AA2ED3" w14:textId="43F9CF2B" w:rsidR="009338DD" w:rsidRPr="00857DAF" w:rsidRDefault="00545AF2" w:rsidP="00093ADE">
            <w:pPr>
              <w:ind w:right="0"/>
              <w:jc w:val="center"/>
              <w:rPr>
                <w:rFonts w:asciiTheme="majorHAnsi" w:eastAsia="Times New Roman" w:hAnsiTheme="majorHAnsi" w:cstheme="majorHAnsi"/>
                <w:color w:val="000000"/>
                <w:sz w:val="20"/>
                <w:szCs w:val="20"/>
                <w:lang w:val="es-CL"/>
              </w:rPr>
            </w:pPr>
            <w:r w:rsidRPr="00857DAF">
              <w:rPr>
                <w:rFonts w:asciiTheme="majorHAnsi" w:hAnsiTheme="majorHAnsi" w:cstheme="majorHAnsi"/>
                <w:b/>
                <w:bCs/>
              </w:rPr>
              <w:t>CUMPLE (NO)</w:t>
            </w:r>
          </w:p>
        </w:tc>
        <w:tc>
          <w:tcPr>
            <w:tcW w:w="1059" w:type="dxa"/>
            <w:tcBorders>
              <w:top w:val="single" w:sz="8" w:space="0" w:color="auto"/>
              <w:left w:val="single" w:sz="8" w:space="0" w:color="auto"/>
              <w:bottom w:val="single" w:sz="8" w:space="0" w:color="auto"/>
              <w:right w:val="single" w:sz="8" w:space="0" w:color="auto"/>
            </w:tcBorders>
          </w:tcPr>
          <w:p w14:paraId="6B948A34" w14:textId="12664FF8" w:rsidR="009338DD" w:rsidRPr="00857DAF" w:rsidRDefault="003D37B3" w:rsidP="00093ADE">
            <w:pPr>
              <w:ind w:right="0"/>
              <w:jc w:val="center"/>
              <w:rPr>
                <w:rFonts w:asciiTheme="majorHAnsi" w:eastAsia="Times New Roman" w:hAnsiTheme="majorHAnsi" w:cstheme="majorHAnsi"/>
                <w:color w:val="000000"/>
                <w:sz w:val="20"/>
                <w:szCs w:val="20"/>
                <w:lang w:val="es-CL"/>
              </w:rPr>
            </w:pPr>
            <w:r w:rsidRPr="00857DAF">
              <w:rPr>
                <w:rFonts w:asciiTheme="majorHAnsi" w:hAnsiTheme="majorHAnsi" w:cstheme="majorHAnsi"/>
                <w:b/>
                <w:bCs/>
              </w:rPr>
              <w:t>Nº Página de propuesta técnica (en caso de que aplique)</w:t>
            </w:r>
          </w:p>
        </w:tc>
      </w:tr>
      <w:tr w:rsidR="003D37B3" w:rsidRPr="00857DAF" w14:paraId="7808B913" w14:textId="73F5410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4D7DDD"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Marca del Vehículo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FE24F4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FB117B5"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280972C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2CD1BF0"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37B41FE0" w14:textId="55CAA33C"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B0FD06"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Modelo del Vehículo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7DE7910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4601651"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0070BA1"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9E52B2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1E407F07" w14:textId="28023A0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37ACDE"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Tipo de Vehículo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6EF87F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4D5D3A1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CE6C26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8795E5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4209ED9B" w14:textId="0C15E95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B55F707"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Capacidad de ocupantes </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1BF285F6"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DD8E5F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20E4C12"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3FA5EBCD"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077394" w:rsidRPr="00857DAF" w14:paraId="54AA484D" w14:textId="4A3F62B2" w:rsidTr="00D213B6">
        <w:trPr>
          <w:trHeight w:val="20"/>
        </w:trPr>
        <w:tc>
          <w:tcPr>
            <w:tcW w:w="821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BA1D0E" w14:textId="0B4AC552" w:rsidR="00077394" w:rsidRPr="00857DAF" w:rsidRDefault="00077394"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CARACTERISTICAS TECNICAS VEHÍCULO</w:t>
            </w:r>
          </w:p>
        </w:tc>
      </w:tr>
      <w:tr w:rsidR="003D37B3" w:rsidRPr="00857DAF" w14:paraId="01E3B24A" w14:textId="6DD13CC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3A494A8"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Número de Cilindros mínimo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7BE7ACF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120E14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C33864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0F160C0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8277C6B" w14:textId="6031FE6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73B6EA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Disposición</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E1148E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4CD4C7B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887399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8FA130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718A8FAF" w14:textId="54715A00"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7DDD0A48"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Cilindrada mínima (</w:t>
            </w:r>
            <w:proofErr w:type="spellStart"/>
            <w:r w:rsidRPr="00857DAF">
              <w:rPr>
                <w:rFonts w:asciiTheme="majorHAnsi" w:eastAsia="Times New Roman" w:hAnsiTheme="majorHAnsi" w:cstheme="majorHAnsi"/>
                <w:color w:val="000000"/>
                <w:sz w:val="20"/>
                <w:szCs w:val="20"/>
                <w:lang w:val="es-CL"/>
              </w:rPr>
              <w:t>cc</w:t>
            </w:r>
            <w:proofErr w:type="spellEnd"/>
            <w:r w:rsidRPr="00857DAF">
              <w:rPr>
                <w:rFonts w:asciiTheme="majorHAnsi" w:eastAsia="Times New Roman" w:hAnsiTheme="majorHAnsi" w:cstheme="majorHAnsi"/>
                <w:color w:val="000000"/>
                <w:sz w:val="20"/>
                <w:szCs w:val="20"/>
                <w:lang w:val="es-CL"/>
              </w:rPr>
              <w:t>)</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3E05E3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716B50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05EC9A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1B96852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3185294A" w14:textId="2E0B0CC1"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BB71F83"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Potencia mínima definida por el </w:t>
            </w:r>
            <w:proofErr w:type="gramStart"/>
            <w:r w:rsidRPr="00857DAF">
              <w:rPr>
                <w:rFonts w:asciiTheme="majorHAnsi" w:eastAsia="Times New Roman" w:hAnsiTheme="majorHAnsi" w:cstheme="majorHAnsi"/>
                <w:color w:val="000000"/>
                <w:sz w:val="20"/>
                <w:szCs w:val="20"/>
                <w:lang w:val="es-CL"/>
              </w:rPr>
              <w:t>fabricante(</w:t>
            </w:r>
            <w:proofErr w:type="gramEnd"/>
            <w:r w:rsidRPr="00857DAF">
              <w:rPr>
                <w:rFonts w:asciiTheme="majorHAnsi" w:eastAsia="Times New Roman" w:hAnsiTheme="majorHAnsi" w:cstheme="majorHAnsi"/>
                <w:color w:val="000000"/>
                <w:sz w:val="20"/>
                <w:szCs w:val="20"/>
                <w:lang w:val="es-CL"/>
              </w:rPr>
              <w:t>Hp)</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6B40D70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29E783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C55EFB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8F51A6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0134B3A1" w14:textId="5480C0D5"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C8DD353"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xml:space="preserve">Par motor </w:t>
            </w:r>
            <w:proofErr w:type="gramStart"/>
            <w:r w:rsidRPr="00857DAF">
              <w:rPr>
                <w:rFonts w:asciiTheme="majorHAnsi" w:eastAsia="Times New Roman" w:hAnsiTheme="majorHAnsi" w:cstheme="majorHAnsi"/>
                <w:color w:val="000000"/>
                <w:sz w:val="20"/>
                <w:szCs w:val="20"/>
                <w:lang w:val="es-CL"/>
              </w:rPr>
              <w:t>mínimo(</w:t>
            </w:r>
            <w:proofErr w:type="gramEnd"/>
            <w:r w:rsidRPr="00857DAF">
              <w:rPr>
                <w:rFonts w:asciiTheme="majorHAnsi" w:eastAsia="Times New Roman" w:hAnsiTheme="majorHAnsi" w:cstheme="majorHAnsi"/>
                <w:color w:val="000000"/>
                <w:sz w:val="20"/>
                <w:szCs w:val="20"/>
                <w:lang w:val="es-CL"/>
              </w:rPr>
              <w:t>Nm)</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7F0F00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46C2746"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00DA19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6A72846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65945BBB" w14:textId="2B5E2377"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DDBE9B9"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Capacidad estanque combustible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8A24DE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00BA48F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330CCB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583585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70E27B43" w14:textId="46C4F4D8"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078FFE96"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Ciclo motor</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A26785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AB8C9E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04DF74F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0CF1ECD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4DD56F70" w14:textId="2D027DF5"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3B9FB040"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Caja de transmisión</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78396B4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571B67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621047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3A6E0BE"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159C1171" w14:textId="27CBE8E5"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0210437"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Embrague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DAB745E"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AD8724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194029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4B25B6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173BA0A6" w14:textId="08390AE4"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F55E6F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Tracción</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D8AF73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C4279A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B4C30C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0F636F0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3DFE06B4" w14:textId="4DC94E6F" w:rsidTr="00FD5509">
        <w:trPr>
          <w:trHeight w:val="20"/>
        </w:trPr>
        <w:tc>
          <w:tcPr>
            <w:tcW w:w="1872" w:type="dxa"/>
            <w:tcBorders>
              <w:top w:val="single" w:sz="8" w:space="0" w:color="auto"/>
              <w:left w:val="single" w:sz="8" w:space="0" w:color="auto"/>
              <w:bottom w:val="single" w:sz="8" w:space="0" w:color="auto"/>
              <w:right w:val="single" w:sz="4" w:space="0" w:color="auto"/>
            </w:tcBorders>
            <w:shd w:val="clear" w:color="auto" w:fill="auto"/>
            <w:vAlign w:val="center"/>
          </w:tcPr>
          <w:p w14:paraId="658ED0B3"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Sistema eléctrico del vehículo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2E95F6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DCDE4E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778DDF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3ED2D9E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2A0270C" w14:textId="48CE6B4E"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553ECC6"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Suspensión delantera</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FAF496A"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EEE8D5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AC36FE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31F76FF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2915132B" w14:textId="1264F3EF"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506D26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Suspensión trasera</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1C2612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32BF0E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A2A480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5EED60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105B43BA" w14:textId="46C32919" w:rsidTr="00FD5509">
        <w:trPr>
          <w:trHeight w:val="248"/>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88D2CD8"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Neumáticos y Llantas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AFE143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D9DFAE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004A3C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80C915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2560BA44" w14:textId="308535BA"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841E8B3"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Frenos delanteros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388E25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0B7977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D37522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016AF4F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4339BDCC" w14:textId="50AE5463"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0AD68A30"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Frenos traseros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638011DA"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0F51F93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819441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AE83F9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689CED9C" w14:textId="15C65E76"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93320A4"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Freno auxiliar</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977EBC6"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5B2E586"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29DB08B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62290CF"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43839360" w14:textId="1498EC1B"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7545BFA"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Largo total vehículo (mm)</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A596BA6"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D3427F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0AE0782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9A6812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6EEF01B5" w14:textId="612A1BD7"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9B99C13"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Ancho (sin espejos) vehículo (mm)</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0A5425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C4D271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BDC371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77AF31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371C00B5" w14:textId="78EA8165"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221717E"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Alto vehículo (mm)</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80BC89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C21531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4CE0FDE"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772E99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39CA41E0" w14:textId="2087308B"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4853F92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Capacidad habitáculo de carga</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889CEAA"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078527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C30C61D"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D5DF7F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0950154A" w14:textId="40FE5B34"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tcPr>
          <w:p w14:paraId="1F4DFA5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Sistema de control electrónico de estabilidad</w:t>
            </w: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0D8A2F9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48F636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26D87B8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8FDC3C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611D9A3B" w14:textId="1077E1A6"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04D6729"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lastRenderedPageBreak/>
              <w:t xml:space="preserve">Sistema de frenos antibloqueo </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147B8157"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CEC577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9C34C0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62185054"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E09466A" w14:textId="20D12E4B"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tcPr>
          <w:p w14:paraId="47B2A90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Sistema de control de tracción </w:t>
            </w: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2C0BDC2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F938B9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514377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13E9ADC5"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73FAA49A" w14:textId="107E7847"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4DF3B9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El vehículo debe incorporar como mínimo; doble </w:t>
            </w:r>
            <w:proofErr w:type="gramStart"/>
            <w:r w:rsidRPr="00857DAF">
              <w:rPr>
                <w:rFonts w:asciiTheme="majorHAnsi" w:hAnsiTheme="majorHAnsi" w:cs="Arial"/>
                <w:sz w:val="20"/>
                <w:szCs w:val="20"/>
                <w:lang w:val="es-CL"/>
              </w:rPr>
              <w:t>airbags frontal</w:t>
            </w:r>
            <w:proofErr w:type="gramEnd"/>
            <w:r w:rsidRPr="00857DAF">
              <w:rPr>
                <w:rFonts w:asciiTheme="majorHAnsi" w:hAnsiTheme="majorHAnsi" w:cs="Arial"/>
                <w:sz w:val="20"/>
                <w:szCs w:val="20"/>
                <w:lang w:val="es-CL"/>
              </w:rPr>
              <w:t xml:space="preserve"> para conductor y acompañante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2FD8C4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4A5E8B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74F6429"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ED8EF9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07361B2" w14:textId="2A6810C3"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tcPr>
          <w:p w14:paraId="7189A5F9"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roofErr w:type="gramStart"/>
            <w:r w:rsidRPr="00857DAF">
              <w:rPr>
                <w:rFonts w:asciiTheme="majorHAnsi" w:hAnsiTheme="majorHAnsi" w:cs="Arial"/>
                <w:sz w:val="20"/>
                <w:szCs w:val="20"/>
                <w:lang w:val="es-CL"/>
              </w:rPr>
              <w:t>Butaca reclinables</w:t>
            </w:r>
            <w:proofErr w:type="gramEnd"/>
            <w:r w:rsidRPr="00857DAF">
              <w:rPr>
                <w:rFonts w:asciiTheme="majorHAnsi" w:hAnsiTheme="majorHAnsi" w:cs="Arial"/>
                <w:sz w:val="20"/>
                <w:szCs w:val="20"/>
                <w:lang w:val="es-CL"/>
              </w:rPr>
              <w:t xml:space="preserve"> con ajusta manual o eléctrico en la plaza de conducción y acompañante.</w:t>
            </w: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48B12F60"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2B425DA"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08CAE5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557C68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E14F2E9" w14:textId="6F568C7F"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tcPr>
          <w:p w14:paraId="7577D21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Sistema de calefacción y aire acondicionado o climatizador. </w:t>
            </w: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10C48452"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0211080C"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8739F73"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6658E1CA"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CADF663" w14:textId="0E266C4D"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tcPr>
          <w:p w14:paraId="64B7CC87"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 xml:space="preserve">Alza vidrios de accionamiento eléctrico en plaza de conducción y acompañante </w:t>
            </w:r>
          </w:p>
        </w:tc>
        <w:tc>
          <w:tcPr>
            <w:tcW w:w="3163" w:type="dxa"/>
            <w:tcBorders>
              <w:top w:val="single" w:sz="8" w:space="0" w:color="auto"/>
              <w:left w:val="single" w:sz="8" w:space="0" w:color="auto"/>
              <w:bottom w:val="single" w:sz="8" w:space="0" w:color="auto"/>
              <w:right w:val="single" w:sz="8" w:space="0" w:color="auto"/>
            </w:tcBorders>
            <w:shd w:val="clear" w:color="auto" w:fill="auto"/>
          </w:tcPr>
          <w:p w14:paraId="7A2E48DB"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63F2F2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CF89EC8"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3157061" w14:textId="77777777" w:rsidR="009338DD" w:rsidRPr="00857DAF" w:rsidRDefault="009338DD" w:rsidP="00093ADE">
            <w:pPr>
              <w:ind w:right="0"/>
              <w:rPr>
                <w:rFonts w:asciiTheme="majorHAnsi" w:eastAsia="Times New Roman" w:hAnsiTheme="majorHAnsi" w:cstheme="majorHAnsi"/>
                <w:color w:val="000000"/>
                <w:sz w:val="20"/>
                <w:szCs w:val="20"/>
                <w:lang w:val="es-CL"/>
              </w:rPr>
            </w:pPr>
          </w:p>
        </w:tc>
      </w:tr>
      <w:tr w:rsidR="003D37B3" w:rsidRPr="00857DAF" w14:paraId="588F2F10" w14:textId="4B346A2F"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8D2257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Lamina de seguridad en Parabrisas de 4 micras transparente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50F4C0A4" w14:textId="77777777" w:rsidR="009338DD" w:rsidRPr="00857DAF" w:rsidRDefault="009338DD" w:rsidP="00093ADE">
            <w:pPr>
              <w:ind w:right="0"/>
              <w:jc w:val="left"/>
              <w:rPr>
                <w:rFonts w:asciiTheme="majorHAnsi" w:hAnsiTheme="majorHAnsi" w:cs="Arial"/>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FE57AB3" w14:textId="77777777" w:rsidR="009338DD" w:rsidRPr="00857DAF" w:rsidRDefault="009338DD" w:rsidP="00093ADE">
            <w:pPr>
              <w:ind w:right="0"/>
              <w:jc w:val="left"/>
              <w:rPr>
                <w:rFonts w:asciiTheme="majorHAnsi" w:hAnsiTheme="majorHAnsi" w:cs="Arial"/>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F4754D4" w14:textId="77777777" w:rsidR="009338DD" w:rsidRPr="00857DAF" w:rsidRDefault="009338DD" w:rsidP="00093ADE">
            <w:pPr>
              <w:ind w:right="0"/>
              <w:jc w:val="left"/>
              <w:rPr>
                <w:rFonts w:asciiTheme="majorHAnsi" w:hAnsiTheme="majorHAnsi" w:cs="Arial"/>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34DA58D4" w14:textId="77777777" w:rsidR="009338DD" w:rsidRPr="00857DAF" w:rsidRDefault="009338DD" w:rsidP="00093ADE">
            <w:pPr>
              <w:ind w:right="0"/>
              <w:jc w:val="left"/>
              <w:rPr>
                <w:rFonts w:asciiTheme="majorHAnsi" w:hAnsiTheme="majorHAnsi" w:cs="Arial"/>
                <w:sz w:val="20"/>
                <w:szCs w:val="20"/>
                <w:lang w:val="es-CL"/>
              </w:rPr>
            </w:pPr>
          </w:p>
        </w:tc>
      </w:tr>
      <w:tr w:rsidR="003D37B3" w:rsidRPr="00857DAF" w14:paraId="28349B27" w14:textId="5DAB280D"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080D70B4"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hAnsiTheme="majorHAnsi" w:cs="Arial"/>
                <w:sz w:val="20"/>
                <w:szCs w:val="20"/>
                <w:lang w:val="es-CL"/>
              </w:rPr>
              <w:t>Lamina de seguridad en Vidrios laterales y luneta posterior de 7 micras transparente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6A94E7C" w14:textId="77777777" w:rsidR="009338DD" w:rsidRPr="00857DAF" w:rsidRDefault="009338DD" w:rsidP="00093ADE">
            <w:pPr>
              <w:ind w:right="0"/>
              <w:jc w:val="left"/>
              <w:rPr>
                <w:rFonts w:asciiTheme="majorHAnsi" w:hAnsiTheme="majorHAnsi" w:cs="Arial"/>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D58F314" w14:textId="77777777" w:rsidR="009338DD" w:rsidRPr="00857DAF" w:rsidRDefault="009338DD" w:rsidP="00093ADE">
            <w:pPr>
              <w:ind w:right="0"/>
              <w:jc w:val="left"/>
              <w:rPr>
                <w:rFonts w:asciiTheme="majorHAnsi" w:hAnsiTheme="majorHAnsi" w:cs="Arial"/>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43E9DEF" w14:textId="77777777" w:rsidR="009338DD" w:rsidRPr="00857DAF" w:rsidRDefault="009338DD" w:rsidP="00093ADE">
            <w:pPr>
              <w:ind w:right="0"/>
              <w:jc w:val="left"/>
              <w:rPr>
                <w:rFonts w:asciiTheme="majorHAnsi" w:hAnsiTheme="majorHAnsi" w:cs="Arial"/>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0A2C505F" w14:textId="77777777" w:rsidR="009338DD" w:rsidRPr="00857DAF" w:rsidRDefault="009338DD" w:rsidP="00093ADE">
            <w:pPr>
              <w:ind w:right="0"/>
              <w:jc w:val="left"/>
              <w:rPr>
                <w:rFonts w:asciiTheme="majorHAnsi" w:hAnsiTheme="majorHAnsi" w:cs="Arial"/>
                <w:sz w:val="20"/>
                <w:szCs w:val="20"/>
                <w:lang w:val="es-CL"/>
              </w:rPr>
            </w:pPr>
          </w:p>
        </w:tc>
      </w:tr>
      <w:tr w:rsidR="003D37B3" w:rsidRPr="00857DAF" w14:paraId="1714EB18" w14:textId="6519D70E"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0530F22D"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Especificaciones del Habitáculo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1C75501"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882F772"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0EE041C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B5C2B99"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r>
      <w:tr w:rsidR="003D37B3" w:rsidRPr="00857DAF" w14:paraId="5ABB9C61" w14:textId="4A3DB986"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188BC87F"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5975C4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B50CAE9"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8B8F67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3D032E4F"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r>
      <w:tr w:rsidR="003D37B3" w:rsidRPr="00857DAF" w14:paraId="4A8E5AB6" w14:textId="5888F265"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A6B22D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Presencia en el mercado nacional</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B2521C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69771DD"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263EF8E"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18C7F66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r>
      <w:tr w:rsidR="003D37B3" w:rsidRPr="00857DAF" w14:paraId="7E9899D1" w14:textId="1B79673F"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23ADC8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72AC371"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BD6767F"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7EFCFC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1B7A95F5"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p>
        </w:tc>
      </w:tr>
      <w:tr w:rsidR="00077394" w:rsidRPr="00857DAF" w14:paraId="4489E9D2" w14:textId="47754243" w:rsidTr="00466FCD">
        <w:trPr>
          <w:trHeight w:val="20"/>
        </w:trPr>
        <w:tc>
          <w:tcPr>
            <w:tcW w:w="821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87BCD18" w14:textId="63C711E4" w:rsidR="00077394" w:rsidRPr="00857DAF" w:rsidRDefault="00077394"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EQUIPAMIENTO POLICIAL</w:t>
            </w:r>
          </w:p>
        </w:tc>
      </w:tr>
      <w:tr w:rsidR="003D37B3" w:rsidRPr="00857DAF" w14:paraId="51FC8FF0" w14:textId="4E24D402"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DBFA7F"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Sistema eléctrico y equipos de advertencia</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725D8D8"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w:t>
            </w:r>
          </w:p>
        </w:tc>
        <w:tc>
          <w:tcPr>
            <w:tcW w:w="1136" w:type="dxa"/>
            <w:tcBorders>
              <w:top w:val="single" w:sz="8" w:space="0" w:color="auto"/>
              <w:left w:val="single" w:sz="8" w:space="0" w:color="auto"/>
              <w:bottom w:val="single" w:sz="8" w:space="0" w:color="auto"/>
              <w:right w:val="single" w:sz="8" w:space="0" w:color="auto"/>
            </w:tcBorders>
          </w:tcPr>
          <w:p w14:paraId="4F038DF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3098788"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5E637E6"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4E300D8C" w14:textId="21801C87"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12AD03D"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Color y nomenclaturas institucionales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2839D2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444DDDD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64CC84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AD325C2"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56C72D3C" w14:textId="3F5AA69D"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48498CA"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Kit de transceptores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DE64A90"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13C4CB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505CB8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13B6A9C8"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21EB45E0" w14:textId="33B85830"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321F361B"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Características constructivas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726B8571"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1C66EB69"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5FDEC94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21BFE7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1F7397DC" w14:textId="37B9B703"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9E465B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Características del carrozado exterior</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A1FC27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2D0FC740"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C41B805"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6AAEB50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6DA6EFFD" w14:textId="29D42027"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3095A3D8"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Características del carrozado interior</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77BB75E6"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4568517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7DF45B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9E2490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675CB351" w14:textId="3B8ACD4F"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3851AB6E"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Otras características del carrozado</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302A71CE"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39911D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E70C96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6F31C0D"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36FA7E4D" w14:textId="647676CC"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6A580F34"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Acople para carro de arrastre</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4F4C237E"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16E4D2B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3AB2C8D"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FB84FF2"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6884004C" w14:textId="1DAE9592"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42CC2E88"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Parachoques frontal</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E21FA17"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1FA5B1A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1F6DE34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DACC09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2F9DE1AD" w14:textId="7C464542"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2B0C4970"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116A21C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45EDCC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68BAC565"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EDBFDF2"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6BE51D7F" w14:textId="56CF9D39" w:rsidTr="00FD5509">
        <w:trPr>
          <w:trHeight w:val="20"/>
        </w:trPr>
        <w:tc>
          <w:tcPr>
            <w:tcW w:w="1872" w:type="dxa"/>
            <w:tcBorders>
              <w:top w:val="single" w:sz="8" w:space="0" w:color="auto"/>
              <w:left w:val="single" w:sz="8" w:space="0" w:color="auto"/>
              <w:bottom w:val="single" w:sz="8" w:space="0" w:color="auto"/>
              <w:right w:val="single" w:sz="8" w:space="0" w:color="auto"/>
            </w:tcBorders>
            <w:shd w:val="clear" w:color="auto" w:fill="auto"/>
            <w:vAlign w:val="center"/>
          </w:tcPr>
          <w:p w14:paraId="56E7674A"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067259A1"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51F5605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9C56230"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5CF696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077394" w:rsidRPr="00857DAF" w14:paraId="3733C89D" w14:textId="55D1640D" w:rsidTr="00F2216A">
        <w:trPr>
          <w:trHeight w:val="20"/>
        </w:trPr>
        <w:tc>
          <w:tcPr>
            <w:tcW w:w="8217" w:type="dxa"/>
            <w:gridSpan w:val="5"/>
            <w:tcBorders>
              <w:top w:val="single" w:sz="8" w:space="0" w:color="auto"/>
              <w:left w:val="single" w:sz="4" w:space="0" w:color="auto"/>
              <w:bottom w:val="single" w:sz="4" w:space="0" w:color="auto"/>
              <w:right w:val="single" w:sz="4" w:space="0" w:color="000000"/>
            </w:tcBorders>
            <w:shd w:val="clear" w:color="auto" w:fill="D9D9D9" w:themeFill="background1" w:themeFillShade="D9"/>
            <w:vAlign w:val="center"/>
          </w:tcPr>
          <w:p w14:paraId="5CF83697" w14:textId="5A118E00" w:rsidR="00077394" w:rsidRPr="00857DAF" w:rsidRDefault="00077394"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SISTEMA TECNOLÓGICO DE CAPTURA AUDIOVISUAL</w:t>
            </w:r>
          </w:p>
        </w:tc>
      </w:tr>
      <w:tr w:rsidR="003D37B3" w:rsidRPr="00857DAF" w14:paraId="57A89930" w14:textId="60CA7A06" w:rsidTr="00FD5509">
        <w:trPr>
          <w:trHeight w:val="20"/>
        </w:trPr>
        <w:tc>
          <w:tcPr>
            <w:tcW w:w="1872" w:type="dxa"/>
            <w:tcBorders>
              <w:top w:val="nil"/>
              <w:left w:val="single" w:sz="4" w:space="0" w:color="auto"/>
              <w:bottom w:val="single" w:sz="4" w:space="0" w:color="auto"/>
              <w:right w:val="single" w:sz="8" w:space="0" w:color="auto"/>
            </w:tcBorders>
            <w:vAlign w:val="center"/>
          </w:tcPr>
          <w:p w14:paraId="58A3F145" w14:textId="77777777" w:rsidR="009338DD" w:rsidRPr="00857DAF" w:rsidRDefault="009338DD" w:rsidP="00093ADE">
            <w:pPr>
              <w:ind w:right="0"/>
              <w:jc w:val="left"/>
              <w:rPr>
                <w:rFonts w:asciiTheme="majorHAnsi" w:eastAsia="Times New Roman" w:hAnsiTheme="majorHAnsi" w:cstheme="majorHAnsi"/>
                <w:color w:val="000000"/>
                <w:sz w:val="20"/>
                <w:szCs w:val="20"/>
              </w:rPr>
            </w:pPr>
            <w:r w:rsidRPr="00857DAF">
              <w:rPr>
                <w:rFonts w:asciiTheme="majorHAnsi" w:eastAsia="Times New Roman" w:hAnsiTheme="majorHAnsi" w:cstheme="majorHAnsi"/>
                <w:color w:val="000000"/>
                <w:sz w:val="20"/>
                <w:szCs w:val="20"/>
              </w:rPr>
              <w:t>Cámaras</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246BD3C9"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3AD5752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B705AF8"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2B82AB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362858DA" w14:textId="1857E0B0" w:rsidTr="00FD5509">
        <w:trPr>
          <w:trHeight w:val="20"/>
        </w:trPr>
        <w:tc>
          <w:tcPr>
            <w:tcW w:w="1872" w:type="dxa"/>
            <w:tcBorders>
              <w:top w:val="nil"/>
              <w:left w:val="single" w:sz="4" w:space="0" w:color="auto"/>
              <w:bottom w:val="single" w:sz="4" w:space="0" w:color="auto"/>
              <w:right w:val="single" w:sz="8" w:space="0" w:color="auto"/>
            </w:tcBorders>
            <w:vAlign w:val="center"/>
          </w:tcPr>
          <w:p w14:paraId="7A09B81A"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Ubicación</w:t>
            </w:r>
          </w:p>
        </w:tc>
        <w:tc>
          <w:tcPr>
            <w:tcW w:w="3163" w:type="dxa"/>
            <w:tcBorders>
              <w:top w:val="single" w:sz="8" w:space="0" w:color="auto"/>
              <w:left w:val="single" w:sz="8" w:space="0" w:color="auto"/>
              <w:bottom w:val="single" w:sz="8" w:space="0" w:color="auto"/>
              <w:right w:val="single" w:sz="8" w:space="0" w:color="auto"/>
            </w:tcBorders>
            <w:shd w:val="clear" w:color="auto" w:fill="auto"/>
            <w:vAlign w:val="center"/>
          </w:tcPr>
          <w:p w14:paraId="61E8AC56"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545234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4F4D2DB4"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7E53876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504296FC" w14:textId="08F1D2AF" w:rsidTr="00FB4A21">
        <w:trPr>
          <w:trHeight w:val="20"/>
        </w:trPr>
        <w:tc>
          <w:tcPr>
            <w:tcW w:w="1872" w:type="dxa"/>
            <w:tcBorders>
              <w:top w:val="nil"/>
              <w:left w:val="single" w:sz="4" w:space="0" w:color="auto"/>
              <w:bottom w:val="single" w:sz="4" w:space="0" w:color="auto"/>
              <w:right w:val="single" w:sz="8" w:space="0" w:color="auto"/>
            </w:tcBorders>
            <w:vAlign w:val="center"/>
          </w:tcPr>
          <w:p w14:paraId="44E57577"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NVR</w:t>
            </w:r>
          </w:p>
        </w:tc>
        <w:tc>
          <w:tcPr>
            <w:tcW w:w="3163" w:type="dxa"/>
            <w:tcBorders>
              <w:top w:val="single" w:sz="8" w:space="0" w:color="auto"/>
              <w:left w:val="single" w:sz="8" w:space="0" w:color="auto"/>
              <w:bottom w:val="single" w:sz="4" w:space="0" w:color="auto"/>
              <w:right w:val="single" w:sz="8" w:space="0" w:color="auto"/>
            </w:tcBorders>
            <w:shd w:val="clear" w:color="auto" w:fill="auto"/>
            <w:vAlign w:val="center"/>
          </w:tcPr>
          <w:p w14:paraId="31D84101"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7C7996BD"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787D33FE"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402C37A6"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6268ECC9" w14:textId="3825F88D" w:rsidTr="00FB4A21">
        <w:trPr>
          <w:trHeight w:val="20"/>
        </w:trPr>
        <w:tc>
          <w:tcPr>
            <w:tcW w:w="1872" w:type="dxa"/>
            <w:tcBorders>
              <w:top w:val="single" w:sz="4" w:space="0" w:color="auto"/>
              <w:left w:val="single" w:sz="4" w:space="0" w:color="auto"/>
              <w:bottom w:val="single" w:sz="4" w:space="0" w:color="auto"/>
              <w:right w:val="single" w:sz="4" w:space="0" w:color="auto"/>
            </w:tcBorders>
            <w:vAlign w:val="center"/>
          </w:tcPr>
          <w:p w14:paraId="25A7104C"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lastRenderedPageBreak/>
              <w:t>Ubicación</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152909C8"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4" w:space="0" w:color="auto"/>
              <w:bottom w:val="single" w:sz="8" w:space="0" w:color="auto"/>
              <w:right w:val="single" w:sz="8" w:space="0" w:color="auto"/>
            </w:tcBorders>
          </w:tcPr>
          <w:p w14:paraId="5C43174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30A91BC7"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23BD162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56585594" w14:textId="3D2BF33A" w:rsidTr="00FB4A21">
        <w:trPr>
          <w:trHeight w:val="20"/>
        </w:trPr>
        <w:tc>
          <w:tcPr>
            <w:tcW w:w="1872" w:type="dxa"/>
            <w:tcBorders>
              <w:top w:val="single" w:sz="4" w:space="0" w:color="auto"/>
              <w:left w:val="single" w:sz="4" w:space="0" w:color="auto"/>
              <w:bottom w:val="single" w:sz="4" w:space="0" w:color="auto"/>
              <w:right w:val="single" w:sz="8" w:space="0" w:color="auto"/>
            </w:tcBorders>
            <w:vAlign w:val="center"/>
          </w:tcPr>
          <w:p w14:paraId="6E50BE86"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Otros antecedentes</w:t>
            </w:r>
          </w:p>
        </w:tc>
        <w:tc>
          <w:tcPr>
            <w:tcW w:w="3163" w:type="dxa"/>
            <w:tcBorders>
              <w:top w:val="single" w:sz="4" w:space="0" w:color="auto"/>
              <w:left w:val="single" w:sz="8" w:space="0" w:color="auto"/>
              <w:bottom w:val="single" w:sz="8" w:space="0" w:color="auto"/>
              <w:right w:val="single" w:sz="8" w:space="0" w:color="auto"/>
            </w:tcBorders>
            <w:shd w:val="clear" w:color="auto" w:fill="auto"/>
            <w:vAlign w:val="center"/>
          </w:tcPr>
          <w:p w14:paraId="2AA9FCEA"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8" w:space="0" w:color="auto"/>
              <w:right w:val="single" w:sz="8" w:space="0" w:color="auto"/>
            </w:tcBorders>
          </w:tcPr>
          <w:p w14:paraId="6C9F72F7"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8" w:space="0" w:color="auto"/>
              <w:right w:val="single" w:sz="8" w:space="0" w:color="auto"/>
            </w:tcBorders>
          </w:tcPr>
          <w:p w14:paraId="2E33A16C"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8" w:space="0" w:color="auto"/>
              <w:right w:val="single" w:sz="8" w:space="0" w:color="auto"/>
            </w:tcBorders>
          </w:tcPr>
          <w:p w14:paraId="5A1ECCE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3D37B3" w:rsidRPr="00857DAF" w14:paraId="0B40FBD0" w14:textId="3ED75F91" w:rsidTr="00FD5509">
        <w:trPr>
          <w:trHeight w:val="20"/>
        </w:trPr>
        <w:tc>
          <w:tcPr>
            <w:tcW w:w="1872" w:type="dxa"/>
            <w:tcBorders>
              <w:top w:val="nil"/>
              <w:left w:val="single" w:sz="4" w:space="0" w:color="auto"/>
              <w:bottom w:val="single" w:sz="4" w:space="0" w:color="auto"/>
              <w:right w:val="single" w:sz="8" w:space="0" w:color="auto"/>
            </w:tcBorders>
            <w:vAlign w:val="center"/>
          </w:tcPr>
          <w:p w14:paraId="15D7EDED"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Garantía</w:t>
            </w:r>
          </w:p>
        </w:tc>
        <w:tc>
          <w:tcPr>
            <w:tcW w:w="3163" w:type="dxa"/>
            <w:tcBorders>
              <w:top w:val="single" w:sz="8" w:space="0" w:color="auto"/>
              <w:left w:val="single" w:sz="8" w:space="0" w:color="auto"/>
              <w:bottom w:val="single" w:sz="4" w:space="0" w:color="auto"/>
              <w:right w:val="single" w:sz="8" w:space="0" w:color="auto"/>
            </w:tcBorders>
            <w:shd w:val="clear" w:color="auto" w:fill="auto"/>
            <w:vAlign w:val="center"/>
          </w:tcPr>
          <w:p w14:paraId="17CF6ACD"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136" w:type="dxa"/>
            <w:tcBorders>
              <w:top w:val="single" w:sz="8" w:space="0" w:color="auto"/>
              <w:left w:val="single" w:sz="8" w:space="0" w:color="auto"/>
              <w:bottom w:val="single" w:sz="4" w:space="0" w:color="auto"/>
              <w:right w:val="single" w:sz="8" w:space="0" w:color="auto"/>
            </w:tcBorders>
          </w:tcPr>
          <w:p w14:paraId="54EBA667"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8" w:space="0" w:color="auto"/>
              <w:left w:val="single" w:sz="8" w:space="0" w:color="auto"/>
              <w:bottom w:val="single" w:sz="4" w:space="0" w:color="auto"/>
              <w:right w:val="single" w:sz="8" w:space="0" w:color="auto"/>
            </w:tcBorders>
          </w:tcPr>
          <w:p w14:paraId="5B8F6B1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8" w:space="0" w:color="auto"/>
              <w:left w:val="single" w:sz="8" w:space="0" w:color="auto"/>
              <w:bottom w:val="single" w:sz="4" w:space="0" w:color="auto"/>
              <w:right w:val="single" w:sz="8" w:space="0" w:color="auto"/>
            </w:tcBorders>
          </w:tcPr>
          <w:p w14:paraId="677A0F32"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r w:rsidR="00077394" w:rsidRPr="00857DAF" w14:paraId="13AB4D71" w14:textId="61A40AAB" w:rsidTr="00FD5509">
        <w:trPr>
          <w:trHeight w:val="20"/>
        </w:trPr>
        <w:tc>
          <w:tcPr>
            <w:tcW w:w="82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3B81" w14:textId="79028A88" w:rsidR="00077394" w:rsidRPr="00857DAF" w:rsidRDefault="00077394"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REQUERIMIENTOS MÍNIMOS DE SEGURIDAD</w:t>
            </w:r>
          </w:p>
        </w:tc>
      </w:tr>
      <w:tr w:rsidR="003D37B3" w:rsidRPr="00857DAF" w14:paraId="6D85DEA3" w14:textId="5E6CBCB7" w:rsidTr="00FD5509">
        <w:trPr>
          <w:trHeight w:val="2013"/>
        </w:trPr>
        <w:tc>
          <w:tcPr>
            <w:tcW w:w="5035" w:type="dxa"/>
            <w:gridSpan w:val="2"/>
            <w:tcBorders>
              <w:top w:val="single" w:sz="4" w:space="0" w:color="auto"/>
              <w:left w:val="single" w:sz="4" w:space="0" w:color="auto"/>
              <w:bottom w:val="single" w:sz="4" w:space="0" w:color="auto"/>
              <w:right w:val="single" w:sz="4" w:space="0" w:color="auto"/>
            </w:tcBorders>
            <w:vAlign w:val="center"/>
          </w:tcPr>
          <w:p w14:paraId="2DC6AEDC"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3A2EFA59"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37470CA9"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3BBD918D"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7285A61C"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0C4282DA"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p w14:paraId="6EA29047" w14:textId="77777777" w:rsidR="009338DD" w:rsidRPr="00857DAF" w:rsidRDefault="009338DD" w:rsidP="00093ADE">
            <w:pPr>
              <w:ind w:right="0"/>
              <w:jc w:val="center"/>
              <w:rPr>
                <w:rFonts w:asciiTheme="majorHAnsi" w:eastAsia="Times New Roman" w:hAnsiTheme="majorHAnsi" w:cstheme="majorHAnsi"/>
                <w:b/>
                <w:bCs/>
                <w:color w:val="000000"/>
                <w:sz w:val="20"/>
                <w:szCs w:val="20"/>
                <w:lang w:val="es-CL"/>
              </w:rPr>
            </w:pPr>
          </w:p>
        </w:tc>
        <w:tc>
          <w:tcPr>
            <w:tcW w:w="1136" w:type="dxa"/>
            <w:tcBorders>
              <w:top w:val="single" w:sz="4" w:space="0" w:color="auto"/>
              <w:left w:val="single" w:sz="4" w:space="0" w:color="auto"/>
              <w:bottom w:val="single" w:sz="4" w:space="0" w:color="auto"/>
              <w:right w:val="single" w:sz="4" w:space="0" w:color="auto"/>
            </w:tcBorders>
          </w:tcPr>
          <w:p w14:paraId="58A1DD80"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tc>
        <w:tc>
          <w:tcPr>
            <w:tcW w:w="987" w:type="dxa"/>
            <w:tcBorders>
              <w:top w:val="single" w:sz="4" w:space="0" w:color="auto"/>
              <w:left w:val="single" w:sz="4" w:space="0" w:color="auto"/>
              <w:bottom w:val="single" w:sz="4" w:space="0" w:color="auto"/>
              <w:right w:val="single" w:sz="4" w:space="0" w:color="auto"/>
            </w:tcBorders>
          </w:tcPr>
          <w:p w14:paraId="7A80CE87"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tc>
        <w:tc>
          <w:tcPr>
            <w:tcW w:w="1059" w:type="dxa"/>
            <w:tcBorders>
              <w:top w:val="single" w:sz="4" w:space="0" w:color="auto"/>
              <w:left w:val="single" w:sz="4" w:space="0" w:color="auto"/>
              <w:bottom w:val="single" w:sz="4" w:space="0" w:color="auto"/>
              <w:right w:val="single" w:sz="4" w:space="0" w:color="auto"/>
            </w:tcBorders>
          </w:tcPr>
          <w:p w14:paraId="0C9094A5" w14:textId="77777777" w:rsidR="009338DD" w:rsidRPr="00857DAF" w:rsidRDefault="009338DD" w:rsidP="00093ADE">
            <w:pPr>
              <w:ind w:right="0"/>
              <w:jc w:val="left"/>
              <w:rPr>
                <w:rFonts w:asciiTheme="majorHAnsi" w:eastAsia="Times New Roman" w:hAnsiTheme="majorHAnsi" w:cstheme="majorHAnsi"/>
                <w:b/>
                <w:bCs/>
                <w:color w:val="000000"/>
                <w:sz w:val="20"/>
                <w:szCs w:val="20"/>
                <w:lang w:val="es-CL"/>
              </w:rPr>
            </w:pPr>
          </w:p>
        </w:tc>
      </w:tr>
      <w:tr w:rsidR="00077394" w:rsidRPr="00857DAF" w14:paraId="7B074010" w14:textId="5F23DD7C" w:rsidTr="00FD5509">
        <w:trPr>
          <w:trHeight w:val="20"/>
        </w:trPr>
        <w:tc>
          <w:tcPr>
            <w:tcW w:w="82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F4D614" w14:textId="77A2FB92" w:rsidR="00077394" w:rsidRPr="00857DAF" w:rsidRDefault="00077394"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CERTIFICACIONES</w:t>
            </w:r>
          </w:p>
        </w:tc>
      </w:tr>
      <w:tr w:rsidR="003D37B3" w:rsidRPr="00857DAF" w14:paraId="6B0B6129" w14:textId="60DC4C9E" w:rsidTr="00FD5509">
        <w:trPr>
          <w:trHeight w:val="20"/>
        </w:trPr>
        <w:tc>
          <w:tcPr>
            <w:tcW w:w="50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1A171" w14:textId="77777777" w:rsidR="009338DD" w:rsidRPr="00857DAF" w:rsidRDefault="009338DD" w:rsidP="00093ADE">
            <w:pPr>
              <w:ind w:right="0"/>
              <w:jc w:val="left"/>
              <w:rPr>
                <w:rFonts w:asciiTheme="majorHAnsi" w:eastAsia="Times New Roman" w:hAnsiTheme="majorHAnsi" w:cstheme="majorHAnsi"/>
                <w:b/>
                <w:color w:val="000000"/>
                <w:sz w:val="20"/>
                <w:szCs w:val="20"/>
                <w:lang w:val="es-CL"/>
              </w:rPr>
            </w:pPr>
            <w:r w:rsidRPr="00857DAF">
              <w:rPr>
                <w:rFonts w:asciiTheme="majorHAnsi" w:hAnsiTheme="majorHAnsi" w:cstheme="majorBidi"/>
              </w:rPr>
              <w:t>Informe Protección Antibalística</w:t>
            </w:r>
            <w:r w:rsidRPr="00857DAF">
              <w:rPr>
                <w:rFonts w:asciiTheme="majorHAnsi" w:hAnsiTheme="majorHAnsi" w:cstheme="majorBidi"/>
                <w:vertAlign w:val="superscript"/>
              </w:rPr>
              <w:t xml:space="preserve"> </w:t>
            </w:r>
            <w:r w:rsidRPr="00857DAF">
              <w:rPr>
                <w:rFonts w:asciiTheme="majorHAnsi" w:hAnsiTheme="majorHAnsi" w:cstheme="majorBidi"/>
              </w:rPr>
              <w:t>emitido por la entidad licitante</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D4152" w14:textId="77777777" w:rsidR="009338DD" w:rsidRPr="00857DAF" w:rsidRDefault="009338DD" w:rsidP="00093ADE">
            <w:pPr>
              <w:ind w:right="0"/>
              <w:jc w:val="left"/>
              <w:rPr>
                <w:rFonts w:asciiTheme="majorHAnsi" w:hAnsiTheme="majorHAnsi" w:cstheme="majorBidi"/>
              </w:rPr>
            </w:pP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C48DF" w14:textId="77777777" w:rsidR="009338DD" w:rsidRPr="00857DAF" w:rsidRDefault="009338DD" w:rsidP="00093ADE">
            <w:pPr>
              <w:ind w:right="0"/>
              <w:jc w:val="left"/>
              <w:rPr>
                <w:rFonts w:asciiTheme="majorHAnsi" w:hAnsiTheme="majorHAnsi" w:cstheme="majorBidi"/>
              </w:rPr>
            </w:pP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7E74379D" w14:textId="77777777" w:rsidR="009338DD" w:rsidRPr="00857DAF" w:rsidRDefault="009338DD" w:rsidP="00093ADE">
            <w:pPr>
              <w:ind w:right="0"/>
              <w:jc w:val="left"/>
              <w:rPr>
                <w:rFonts w:asciiTheme="majorHAnsi" w:hAnsiTheme="majorHAnsi" w:cstheme="majorBidi"/>
              </w:rPr>
            </w:pPr>
          </w:p>
        </w:tc>
      </w:tr>
      <w:tr w:rsidR="00D351A0" w:rsidRPr="00857DAF" w14:paraId="1982513E" w14:textId="725B8AAF" w:rsidTr="0088151B">
        <w:trPr>
          <w:trHeight w:val="20"/>
        </w:trPr>
        <w:tc>
          <w:tcPr>
            <w:tcW w:w="821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E446A6" w14:textId="5AC28586" w:rsidR="00D351A0" w:rsidRPr="00857DAF" w:rsidRDefault="00D351A0" w:rsidP="00093ADE">
            <w:pPr>
              <w:ind w:right="0"/>
              <w:jc w:val="center"/>
              <w:rPr>
                <w:rFonts w:asciiTheme="majorHAnsi" w:eastAsia="Times New Roman" w:hAnsiTheme="majorHAnsi" w:cstheme="majorHAnsi"/>
                <w:b/>
                <w:color w:val="000000"/>
                <w:sz w:val="20"/>
                <w:szCs w:val="20"/>
                <w:lang w:val="es-CL"/>
              </w:rPr>
            </w:pPr>
            <w:r w:rsidRPr="00857DAF">
              <w:rPr>
                <w:rFonts w:asciiTheme="majorHAnsi" w:eastAsia="Times New Roman" w:hAnsiTheme="majorHAnsi" w:cstheme="majorHAnsi"/>
                <w:b/>
                <w:color w:val="000000"/>
                <w:sz w:val="20"/>
                <w:szCs w:val="20"/>
                <w:lang w:val="es-CL"/>
              </w:rPr>
              <w:t>OTRAS CARACTERÍSTICAS</w:t>
            </w:r>
          </w:p>
        </w:tc>
      </w:tr>
      <w:tr w:rsidR="003D37B3" w:rsidRPr="00857DAF" w14:paraId="1B16DB6F" w14:textId="33918F33" w:rsidTr="002D3DE8">
        <w:trPr>
          <w:trHeight w:val="20"/>
        </w:trPr>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3829A" w14:textId="77777777" w:rsidR="009338DD" w:rsidRPr="00857DAF" w:rsidRDefault="009338DD" w:rsidP="00093ADE">
            <w:pPr>
              <w:ind w:right="0"/>
              <w:jc w:val="left"/>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ACCESORIOS</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27EF"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r w:rsidRPr="00857DAF">
              <w:rPr>
                <w:rFonts w:asciiTheme="majorHAnsi" w:eastAsia="Times New Roman" w:hAnsiTheme="majorHAnsi" w:cstheme="majorHAnsi"/>
                <w:color w:val="000000"/>
                <w:sz w:val="20"/>
                <w:szCs w:val="20"/>
                <w:lang w:val="es-CL"/>
              </w:rPr>
              <w:t> </w:t>
            </w:r>
          </w:p>
        </w:tc>
        <w:tc>
          <w:tcPr>
            <w:tcW w:w="1136" w:type="dxa"/>
            <w:tcBorders>
              <w:top w:val="single" w:sz="4" w:space="0" w:color="auto"/>
              <w:left w:val="single" w:sz="4" w:space="0" w:color="auto"/>
              <w:bottom w:val="single" w:sz="4" w:space="0" w:color="auto"/>
              <w:right w:val="single" w:sz="4" w:space="0" w:color="auto"/>
            </w:tcBorders>
          </w:tcPr>
          <w:p w14:paraId="359E35F3"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987" w:type="dxa"/>
            <w:tcBorders>
              <w:top w:val="single" w:sz="4" w:space="0" w:color="auto"/>
              <w:left w:val="single" w:sz="4" w:space="0" w:color="auto"/>
              <w:bottom w:val="single" w:sz="4" w:space="0" w:color="auto"/>
              <w:right w:val="single" w:sz="4" w:space="0" w:color="auto"/>
            </w:tcBorders>
          </w:tcPr>
          <w:p w14:paraId="71A4C96B"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c>
          <w:tcPr>
            <w:tcW w:w="1059" w:type="dxa"/>
            <w:tcBorders>
              <w:top w:val="single" w:sz="4" w:space="0" w:color="auto"/>
              <w:left w:val="single" w:sz="4" w:space="0" w:color="auto"/>
              <w:bottom w:val="single" w:sz="4" w:space="0" w:color="auto"/>
              <w:right w:val="single" w:sz="4" w:space="0" w:color="auto"/>
            </w:tcBorders>
          </w:tcPr>
          <w:p w14:paraId="722F5F4E" w14:textId="77777777" w:rsidR="009338DD" w:rsidRPr="00857DAF" w:rsidRDefault="009338DD" w:rsidP="00093ADE">
            <w:pPr>
              <w:ind w:right="0"/>
              <w:jc w:val="center"/>
              <w:rPr>
                <w:rFonts w:asciiTheme="majorHAnsi" w:eastAsia="Times New Roman" w:hAnsiTheme="majorHAnsi" w:cstheme="majorHAnsi"/>
                <w:color w:val="000000"/>
                <w:sz w:val="20"/>
                <w:szCs w:val="20"/>
                <w:lang w:val="es-CL"/>
              </w:rPr>
            </w:pPr>
          </w:p>
        </w:tc>
      </w:tr>
    </w:tbl>
    <w:p w14:paraId="3A61ADC1" w14:textId="77777777" w:rsidR="001F71C5" w:rsidRPr="00857DAF" w:rsidRDefault="001F71C5" w:rsidP="001F71C5">
      <w:pPr>
        <w:pBdr>
          <w:top w:val="nil"/>
          <w:left w:val="nil"/>
          <w:bottom w:val="nil"/>
          <w:right w:val="nil"/>
          <w:between w:val="nil"/>
        </w:pBdr>
        <w:ind w:right="0"/>
        <w:rPr>
          <w:rFonts w:asciiTheme="majorHAnsi" w:hAnsiTheme="majorHAnsi" w:cstheme="majorHAnsi"/>
        </w:rPr>
      </w:pPr>
    </w:p>
    <w:p w14:paraId="79E15692" w14:textId="77777777" w:rsidR="001F71C5" w:rsidRPr="00857DAF" w:rsidRDefault="001F71C5" w:rsidP="00D22293">
      <w:pPr>
        <w:pBdr>
          <w:top w:val="nil"/>
          <w:left w:val="nil"/>
          <w:bottom w:val="nil"/>
          <w:right w:val="nil"/>
          <w:between w:val="nil"/>
        </w:pBdr>
        <w:ind w:right="0"/>
        <w:rPr>
          <w:rFonts w:asciiTheme="majorHAnsi" w:hAnsiTheme="majorHAnsi" w:cstheme="majorHAnsi"/>
        </w:rPr>
      </w:pPr>
    </w:p>
    <w:p w14:paraId="6D206B1A" w14:textId="6158A0A0" w:rsidR="00FA3D66" w:rsidRPr="00857DAF" w:rsidRDefault="00AC2612" w:rsidP="00BF15B9">
      <w:pPr>
        <w:pStyle w:val="Prrafodelista"/>
        <w:numPr>
          <w:ilvl w:val="0"/>
          <w:numId w:val="30"/>
        </w:numPr>
        <w:rPr>
          <w:rFonts w:asciiTheme="majorHAnsi" w:hAnsiTheme="majorHAnsi" w:cstheme="majorHAnsi"/>
          <w:b/>
          <w:bCs/>
        </w:rPr>
      </w:pPr>
      <w:r w:rsidRPr="00857DAF">
        <w:rPr>
          <w:rFonts w:asciiTheme="majorHAnsi" w:hAnsiTheme="majorHAnsi" w:cstheme="majorHAnsi"/>
          <w:b/>
          <w:bCs/>
        </w:rPr>
        <w:t>PROPUESTA TÉCNICA COMPLEMENTARIA (SOLO SI SE SOLICITÓ EN EL ANEXO Nº4)</w:t>
      </w:r>
    </w:p>
    <w:p w14:paraId="6335D76F" w14:textId="77777777" w:rsidR="00FA3D66" w:rsidRPr="00857DAF" w:rsidRDefault="00FA3D66">
      <w:pPr>
        <w:rPr>
          <w:rFonts w:asciiTheme="majorHAnsi" w:hAnsiTheme="majorHAnsi" w:cstheme="majorHAnsi"/>
          <w:b/>
          <w:bCs/>
          <w:color w:val="000000"/>
        </w:rPr>
      </w:pPr>
    </w:p>
    <w:p w14:paraId="1D510D70" w14:textId="41E70835" w:rsidR="007E0658" w:rsidRPr="00857DAF" w:rsidRDefault="00876E74" w:rsidP="007E0658">
      <w:pPr>
        <w:ind w:right="0"/>
        <w:jc w:val="left"/>
        <w:rPr>
          <w:rFonts w:asciiTheme="majorHAnsi" w:hAnsiTheme="majorHAnsi" w:cstheme="majorHAnsi"/>
          <w:b/>
        </w:rPr>
      </w:pPr>
      <w:r w:rsidRPr="00857DAF">
        <w:rPr>
          <w:rFonts w:asciiTheme="majorHAnsi" w:hAnsiTheme="majorHAnsi" w:cstheme="majorHAnsi"/>
          <w:b/>
        </w:rPr>
        <w:t xml:space="preserve">EL oferente deberá detallar la propuesta </w:t>
      </w:r>
      <w:r w:rsidR="00D22293" w:rsidRPr="00857DAF">
        <w:rPr>
          <w:rFonts w:asciiTheme="majorHAnsi" w:hAnsiTheme="majorHAnsi" w:cstheme="majorHAnsi"/>
          <w:b/>
        </w:rPr>
        <w:t>técnica</w:t>
      </w:r>
      <w:r w:rsidRPr="00857DAF">
        <w:rPr>
          <w:rFonts w:asciiTheme="majorHAnsi" w:hAnsiTheme="majorHAnsi" w:cstheme="majorHAnsi"/>
          <w:b/>
        </w:rPr>
        <w:t xml:space="preserve"> complementaria, solo si previamente la </w:t>
      </w:r>
      <w:r w:rsidR="00D22293" w:rsidRPr="00857DAF">
        <w:rPr>
          <w:rFonts w:asciiTheme="majorHAnsi" w:hAnsiTheme="majorHAnsi" w:cstheme="majorHAnsi"/>
          <w:b/>
        </w:rPr>
        <w:t>solicitó el organismo licitante</w:t>
      </w:r>
      <w:r w:rsidR="00B82B1C" w:rsidRPr="00857DAF">
        <w:rPr>
          <w:rFonts w:asciiTheme="majorHAnsi" w:hAnsiTheme="majorHAnsi" w:cstheme="majorHAnsi"/>
          <w:b/>
        </w:rPr>
        <w:t xml:space="preserve"> en el Anexo</w:t>
      </w:r>
      <w:r w:rsidR="00761D4E" w:rsidRPr="00857DAF">
        <w:rPr>
          <w:rFonts w:asciiTheme="majorHAnsi" w:hAnsiTheme="majorHAnsi" w:cstheme="majorHAnsi"/>
          <w:b/>
        </w:rPr>
        <w:t xml:space="preserve"> </w:t>
      </w:r>
      <w:r w:rsidR="00B82B1C" w:rsidRPr="00857DAF">
        <w:rPr>
          <w:rFonts w:asciiTheme="majorHAnsi" w:hAnsiTheme="majorHAnsi" w:cstheme="majorHAnsi"/>
          <w:b/>
        </w:rPr>
        <w:t>N°4</w:t>
      </w:r>
      <w:r w:rsidR="00761D4E" w:rsidRPr="00857DAF">
        <w:rPr>
          <w:rFonts w:asciiTheme="majorHAnsi" w:hAnsiTheme="majorHAnsi" w:cstheme="majorHAnsi"/>
          <w:b/>
        </w:rPr>
        <w:t>.</w:t>
      </w:r>
    </w:p>
    <w:p w14:paraId="1797EECC" w14:textId="77777777" w:rsidR="00605256" w:rsidRPr="00857DAF" w:rsidRDefault="00605256" w:rsidP="00605256">
      <w:pPr>
        <w:ind w:right="0"/>
        <w:jc w:val="left"/>
        <w:rPr>
          <w:rFonts w:asciiTheme="majorHAnsi" w:hAnsiTheme="majorHAnsi" w:cstheme="majorHAnsi"/>
          <w:b/>
        </w:rPr>
      </w:pPr>
    </w:p>
    <w:p w14:paraId="2EBDA91B" w14:textId="77777777" w:rsidR="00605256" w:rsidRPr="00857DAF" w:rsidRDefault="00605256" w:rsidP="00605256">
      <w:pPr>
        <w:pStyle w:val="Prrafodelista"/>
        <w:ind w:right="0"/>
        <w:jc w:val="left"/>
        <w:rPr>
          <w:rFonts w:asciiTheme="majorHAnsi" w:hAnsiTheme="majorHAnsi" w:cstheme="majorHAnsi"/>
          <w:b/>
        </w:rPr>
      </w:pPr>
    </w:p>
    <w:p w14:paraId="3AB0B6F1" w14:textId="1FA597CF" w:rsidR="00605256" w:rsidRPr="00857DAF" w:rsidRDefault="00605256" w:rsidP="00BF15B9">
      <w:pPr>
        <w:pStyle w:val="Prrafodelista"/>
        <w:numPr>
          <w:ilvl w:val="0"/>
          <w:numId w:val="29"/>
        </w:numPr>
        <w:ind w:right="0"/>
        <w:jc w:val="left"/>
        <w:rPr>
          <w:rFonts w:asciiTheme="majorHAnsi" w:hAnsiTheme="majorHAnsi" w:cstheme="majorHAnsi"/>
          <w:b/>
        </w:rPr>
      </w:pPr>
      <w:r w:rsidRPr="00857DAF">
        <w:rPr>
          <w:rFonts w:asciiTheme="majorHAnsi" w:hAnsiTheme="majorHAnsi" w:cstheme="majorHAnsi"/>
          <w:b/>
        </w:rPr>
        <w:t>CRITERIO CAPACIDAD FINANCIERA</w:t>
      </w:r>
    </w:p>
    <w:p w14:paraId="497D32EA" w14:textId="5A156A51" w:rsidR="007E0658" w:rsidRPr="00857DAF" w:rsidRDefault="007E0658" w:rsidP="00577CC9">
      <w:pPr>
        <w:pStyle w:val="Prrafodelista"/>
        <w:ind w:right="0"/>
        <w:jc w:val="left"/>
        <w:rPr>
          <w:rFonts w:asciiTheme="majorHAnsi" w:hAnsiTheme="majorHAnsi" w:cstheme="majorHAnsi"/>
          <w:b/>
        </w:rPr>
      </w:pPr>
    </w:p>
    <w:p w14:paraId="4980DD1B" w14:textId="6E5FB0B2" w:rsidR="007E6507" w:rsidRPr="00857DAF" w:rsidRDefault="00A71C2D" w:rsidP="00A71C2D">
      <w:pPr>
        <w:ind w:right="0"/>
        <w:rPr>
          <w:rFonts w:asciiTheme="majorHAnsi" w:hAnsiTheme="majorHAnsi" w:cstheme="majorHAnsi"/>
        </w:rPr>
      </w:pPr>
      <w:r w:rsidRPr="00857DAF">
        <w:rPr>
          <w:rFonts w:asciiTheme="majorHAnsi" w:hAnsiTheme="majorHAnsi" w:cstheme="majorHAnsi"/>
        </w:rPr>
        <w:t xml:space="preserve">Declare en la siguiente </w:t>
      </w:r>
      <w:r w:rsidR="00F405B7" w:rsidRPr="00857DAF">
        <w:rPr>
          <w:rFonts w:asciiTheme="majorHAnsi" w:hAnsiTheme="majorHAnsi" w:cstheme="majorHAnsi"/>
        </w:rPr>
        <w:t xml:space="preserve">Declaración jurada </w:t>
      </w:r>
      <w:r w:rsidR="0039735A" w:rsidRPr="00857DAF">
        <w:rPr>
          <w:rFonts w:asciiTheme="majorHAnsi" w:hAnsiTheme="majorHAnsi" w:cstheme="majorHAnsi"/>
        </w:rPr>
        <w:t>la capacidad</w:t>
      </w:r>
      <w:r w:rsidRPr="00857DAF">
        <w:rPr>
          <w:rFonts w:asciiTheme="majorHAnsi" w:hAnsiTheme="majorHAnsi" w:cstheme="majorHAnsi"/>
        </w:rPr>
        <w:t xml:space="preserve"> financiera de su empresa</w:t>
      </w:r>
      <w:r w:rsidR="00956F36" w:rsidRPr="00857DAF">
        <w:rPr>
          <w:rFonts w:asciiTheme="majorHAnsi" w:hAnsiTheme="majorHAnsi" w:cstheme="majorHAnsi"/>
        </w:rPr>
        <w:t>:</w:t>
      </w:r>
    </w:p>
    <w:p w14:paraId="260D8A7B" w14:textId="77777777" w:rsidR="00956F36" w:rsidRPr="00857DAF" w:rsidRDefault="00956F36" w:rsidP="00577CC9">
      <w:pPr>
        <w:ind w:right="0"/>
        <w:rPr>
          <w:rFonts w:asciiTheme="majorHAnsi" w:hAnsiTheme="majorHAnsi" w:cstheme="majorHAnsi"/>
          <w:b/>
          <w:color w:val="000000"/>
        </w:rPr>
      </w:pPr>
    </w:p>
    <w:p w14:paraId="520E3AE7" w14:textId="77777777" w:rsidR="00956F36" w:rsidRPr="00857DAF" w:rsidRDefault="00956F36" w:rsidP="007E6507">
      <w:pPr>
        <w:ind w:right="0"/>
        <w:jc w:val="center"/>
        <w:rPr>
          <w:rFonts w:asciiTheme="majorHAnsi" w:hAnsiTheme="majorHAnsi" w:cstheme="majorHAnsi"/>
          <w:b/>
          <w:color w:val="000000"/>
        </w:rPr>
      </w:pPr>
      <w:r w:rsidRPr="00857DAF">
        <w:rPr>
          <w:rFonts w:asciiTheme="majorHAnsi" w:hAnsiTheme="majorHAnsi" w:cstheme="majorHAnsi"/>
          <w:b/>
          <w:color w:val="000000"/>
        </w:rPr>
        <w:br w:type="page"/>
      </w:r>
    </w:p>
    <w:p w14:paraId="1594A25B" w14:textId="4B95EF68" w:rsidR="007E6507" w:rsidRPr="00857DAF" w:rsidRDefault="007E6507" w:rsidP="007E6507">
      <w:pPr>
        <w:ind w:right="0"/>
        <w:jc w:val="center"/>
        <w:rPr>
          <w:rFonts w:asciiTheme="majorHAnsi" w:hAnsiTheme="majorHAnsi" w:cstheme="majorHAnsi"/>
          <w:b/>
          <w:color w:val="000000"/>
        </w:rPr>
      </w:pPr>
      <w:r w:rsidRPr="00857DAF">
        <w:rPr>
          <w:rFonts w:asciiTheme="majorHAnsi" w:hAnsiTheme="majorHAnsi" w:cstheme="majorHAnsi"/>
          <w:b/>
          <w:color w:val="000000"/>
        </w:rPr>
        <w:lastRenderedPageBreak/>
        <w:t xml:space="preserve">DECLARACIÓN JURADA </w:t>
      </w:r>
    </w:p>
    <w:p w14:paraId="5BB0D8C1" w14:textId="77777777" w:rsidR="00EB2B7D" w:rsidRPr="00857DAF" w:rsidRDefault="00EB2B7D" w:rsidP="007E6507">
      <w:pPr>
        <w:ind w:right="0"/>
        <w:jc w:val="center"/>
        <w:rPr>
          <w:rFonts w:asciiTheme="majorHAnsi" w:hAnsiTheme="majorHAnsi" w:cstheme="majorHAnsi"/>
          <w:b/>
          <w:color w:val="000000"/>
        </w:rPr>
      </w:pPr>
    </w:p>
    <w:p w14:paraId="098691D6" w14:textId="65098AA6" w:rsidR="00B42B61" w:rsidRPr="00857DAF" w:rsidRDefault="00B42B61">
      <w:pPr>
        <w:rPr>
          <w:rFonts w:asciiTheme="majorHAnsi" w:hAnsiTheme="majorHAnsi" w:cstheme="majorHAnsi"/>
          <w:b/>
          <w:bCs/>
          <w:color w:val="000000"/>
        </w:rPr>
      </w:pPr>
      <w:r w:rsidRPr="00857DAF">
        <w:rPr>
          <w:rFonts w:asciiTheme="majorHAnsi" w:hAnsiTheme="majorHAnsi" w:cstheme="majorHAnsi"/>
          <w:color w:val="000000"/>
        </w:rPr>
        <w:t>Yo, &lt;nombre y RUT&gt;, en mi calidad de adjudicatario o representante legal del proveedor adjudicado, &lt;razón social empresa&gt;, RUT N° &lt;RUT empresa&gt;, con domicilio en &lt;domicilio&gt;, &lt;comuna&gt;, &lt;ciudad&gt;, declaro bajo juramento que:</w:t>
      </w:r>
    </w:p>
    <w:p w14:paraId="6C93357F" w14:textId="77777777" w:rsidR="00FA3D66" w:rsidRPr="00857DAF" w:rsidRDefault="00FA3D66" w:rsidP="00FA3D66">
      <w:pPr>
        <w:ind w:right="0"/>
        <w:jc w:val="center"/>
        <w:rPr>
          <w:rFonts w:cstheme="minorHAnsi"/>
          <w:b/>
          <w:u w:val="single"/>
        </w:rPr>
      </w:pPr>
    </w:p>
    <w:tbl>
      <w:tblPr>
        <w:tblStyle w:val="Tablaconcuadrcula1"/>
        <w:tblW w:w="9303" w:type="dxa"/>
        <w:jc w:val="center"/>
        <w:tblLook w:val="04A0" w:firstRow="1" w:lastRow="0" w:firstColumn="1" w:lastColumn="0" w:noHBand="0" w:noVBand="1"/>
      </w:tblPr>
      <w:tblGrid>
        <w:gridCol w:w="704"/>
        <w:gridCol w:w="4536"/>
        <w:gridCol w:w="4063"/>
      </w:tblGrid>
      <w:tr w:rsidR="00FA3D66" w:rsidRPr="00857DAF" w14:paraId="2CDA40BA" w14:textId="77777777" w:rsidTr="00DD554C">
        <w:trPr>
          <w:trHeight w:val="20"/>
          <w:jc w:val="center"/>
        </w:trPr>
        <w:tc>
          <w:tcPr>
            <w:tcW w:w="704" w:type="dxa"/>
            <w:vAlign w:val="center"/>
          </w:tcPr>
          <w:p w14:paraId="66783E40"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Nº</w:t>
            </w:r>
          </w:p>
        </w:tc>
        <w:tc>
          <w:tcPr>
            <w:tcW w:w="4536" w:type="dxa"/>
            <w:vAlign w:val="center"/>
          </w:tcPr>
          <w:p w14:paraId="2DF90A6C"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Capacidad Financiera</w:t>
            </w:r>
          </w:p>
        </w:tc>
        <w:tc>
          <w:tcPr>
            <w:tcW w:w="4063" w:type="dxa"/>
            <w:vAlign w:val="center"/>
          </w:tcPr>
          <w:p w14:paraId="46119DA9" w14:textId="49E488A2" w:rsidR="00FA3D66" w:rsidRPr="00857DAF" w:rsidRDefault="00FA3D66" w:rsidP="00DD554C">
            <w:pPr>
              <w:tabs>
                <w:tab w:val="left" w:pos="0"/>
              </w:tabs>
              <w:jc w:val="center"/>
              <w:rPr>
                <w:rFonts w:ascii="Calibri" w:eastAsia="Calibri" w:hAnsi="Calibri" w:cs="Calibri"/>
                <w:sz w:val="22"/>
                <w:szCs w:val="22"/>
                <w:vertAlign w:val="superscript"/>
                <w:lang w:val="es-ES"/>
              </w:rPr>
            </w:pPr>
            <w:r w:rsidRPr="00857DAF">
              <w:rPr>
                <w:rFonts w:ascii="Calibri" w:eastAsia="Calibri" w:hAnsi="Calibri" w:cs="Calibri"/>
                <w:sz w:val="22"/>
                <w:szCs w:val="22"/>
                <w:lang w:val="es-ES"/>
              </w:rPr>
              <w:t>Declaración Capacidad Financiera</w:t>
            </w:r>
          </w:p>
        </w:tc>
      </w:tr>
      <w:tr w:rsidR="00FA3D66" w:rsidRPr="00857DAF" w14:paraId="2FC28158" w14:textId="77777777" w:rsidTr="00DD554C">
        <w:trPr>
          <w:trHeight w:val="20"/>
          <w:jc w:val="center"/>
        </w:trPr>
        <w:tc>
          <w:tcPr>
            <w:tcW w:w="704" w:type="dxa"/>
            <w:vAlign w:val="center"/>
          </w:tcPr>
          <w:p w14:paraId="4BF1DB5D"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1</w:t>
            </w:r>
          </w:p>
        </w:tc>
        <w:tc>
          <w:tcPr>
            <w:tcW w:w="4536" w:type="dxa"/>
            <w:vAlign w:val="center"/>
          </w:tcPr>
          <w:p w14:paraId="187956AE"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mayor o igual a 1</w:t>
            </w:r>
          </w:p>
        </w:tc>
        <w:tc>
          <w:tcPr>
            <w:tcW w:w="4063" w:type="dxa"/>
            <w:vAlign w:val="center"/>
          </w:tcPr>
          <w:p w14:paraId="01FF072A"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71242849" w14:textId="77777777" w:rsidTr="00DD554C">
        <w:trPr>
          <w:trHeight w:val="20"/>
          <w:jc w:val="center"/>
        </w:trPr>
        <w:tc>
          <w:tcPr>
            <w:tcW w:w="704" w:type="dxa"/>
            <w:vAlign w:val="center"/>
          </w:tcPr>
          <w:p w14:paraId="53E8D174"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2</w:t>
            </w:r>
          </w:p>
        </w:tc>
        <w:tc>
          <w:tcPr>
            <w:tcW w:w="4536" w:type="dxa"/>
            <w:vAlign w:val="center"/>
          </w:tcPr>
          <w:p w14:paraId="25B840BC"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Solvencia menor a 1</w:t>
            </w:r>
          </w:p>
        </w:tc>
        <w:tc>
          <w:tcPr>
            <w:tcW w:w="4063" w:type="dxa"/>
            <w:vAlign w:val="center"/>
          </w:tcPr>
          <w:p w14:paraId="28982DDC"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217A539D" w14:textId="77777777" w:rsidTr="00DD554C">
        <w:trPr>
          <w:trHeight w:val="20"/>
          <w:jc w:val="center"/>
        </w:trPr>
        <w:tc>
          <w:tcPr>
            <w:tcW w:w="704" w:type="dxa"/>
            <w:vAlign w:val="center"/>
          </w:tcPr>
          <w:p w14:paraId="132A70C8"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3</w:t>
            </w:r>
          </w:p>
        </w:tc>
        <w:tc>
          <w:tcPr>
            <w:tcW w:w="4536" w:type="dxa"/>
            <w:vAlign w:val="center"/>
          </w:tcPr>
          <w:p w14:paraId="5E3570A9" w14:textId="77777777" w:rsidR="00FA3D66" w:rsidRPr="00857DAF" w:rsidRDefault="00FA3D66" w:rsidP="00DD554C">
            <w:pPr>
              <w:rPr>
                <w:rFonts w:ascii="Calibri" w:eastAsia="Calibri" w:hAnsi="Calibri" w:cs="Calibri"/>
                <w:sz w:val="22"/>
                <w:szCs w:val="22"/>
                <w:lang w:val="es-ES"/>
              </w:rPr>
            </w:pPr>
            <w:r w:rsidRPr="00857DAF">
              <w:rPr>
                <w:rFonts w:ascii="Calibri" w:eastAsia="Calibri" w:hAnsi="Calibri" w:cs="Calibri"/>
                <w:sz w:val="22"/>
                <w:szCs w:val="22"/>
                <w:lang w:val="es-ES"/>
              </w:rPr>
              <w:t>Capital de Trabajo positivo</w:t>
            </w:r>
          </w:p>
        </w:tc>
        <w:tc>
          <w:tcPr>
            <w:tcW w:w="4063" w:type="dxa"/>
            <w:vAlign w:val="center"/>
          </w:tcPr>
          <w:p w14:paraId="432FF297"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6BC731C1" w14:textId="77777777" w:rsidTr="00DD554C">
        <w:trPr>
          <w:trHeight w:val="20"/>
          <w:jc w:val="center"/>
        </w:trPr>
        <w:tc>
          <w:tcPr>
            <w:tcW w:w="704" w:type="dxa"/>
            <w:vAlign w:val="center"/>
          </w:tcPr>
          <w:p w14:paraId="6CE66FD2"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4</w:t>
            </w:r>
          </w:p>
        </w:tc>
        <w:tc>
          <w:tcPr>
            <w:tcW w:w="4536" w:type="dxa"/>
            <w:vAlign w:val="center"/>
          </w:tcPr>
          <w:p w14:paraId="5F5CB78F"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Capital de Trabajo negativo</w:t>
            </w:r>
          </w:p>
        </w:tc>
        <w:tc>
          <w:tcPr>
            <w:tcW w:w="4063" w:type="dxa"/>
            <w:vAlign w:val="center"/>
          </w:tcPr>
          <w:p w14:paraId="02FAD4ED"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24F6DDCF" w14:textId="77777777" w:rsidTr="00DD554C">
        <w:trPr>
          <w:trHeight w:val="20"/>
          <w:jc w:val="center"/>
        </w:trPr>
        <w:tc>
          <w:tcPr>
            <w:tcW w:w="704" w:type="dxa"/>
            <w:vAlign w:val="center"/>
          </w:tcPr>
          <w:p w14:paraId="53CCB904"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5</w:t>
            </w:r>
          </w:p>
        </w:tc>
        <w:tc>
          <w:tcPr>
            <w:tcW w:w="4536" w:type="dxa"/>
            <w:vAlign w:val="center"/>
          </w:tcPr>
          <w:p w14:paraId="6FE2C19E"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menor o igual a 1</w:t>
            </w:r>
          </w:p>
        </w:tc>
        <w:tc>
          <w:tcPr>
            <w:tcW w:w="4063" w:type="dxa"/>
            <w:vAlign w:val="center"/>
          </w:tcPr>
          <w:p w14:paraId="692AAB34"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760F1BC6" w14:textId="77777777" w:rsidTr="00DD554C">
        <w:trPr>
          <w:trHeight w:val="20"/>
          <w:jc w:val="center"/>
        </w:trPr>
        <w:tc>
          <w:tcPr>
            <w:tcW w:w="704" w:type="dxa"/>
            <w:vAlign w:val="center"/>
          </w:tcPr>
          <w:p w14:paraId="2DA8019A"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6</w:t>
            </w:r>
          </w:p>
        </w:tc>
        <w:tc>
          <w:tcPr>
            <w:tcW w:w="4536" w:type="dxa"/>
            <w:vAlign w:val="center"/>
          </w:tcPr>
          <w:p w14:paraId="21523BA7"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Índice de Endeudamiento mayor a 1</w:t>
            </w:r>
          </w:p>
        </w:tc>
        <w:tc>
          <w:tcPr>
            <w:tcW w:w="4063" w:type="dxa"/>
            <w:vAlign w:val="center"/>
          </w:tcPr>
          <w:p w14:paraId="6AC72CD0"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233FC0C5" w14:textId="77777777" w:rsidTr="00DD554C">
        <w:trPr>
          <w:trHeight w:val="20"/>
          <w:jc w:val="center"/>
        </w:trPr>
        <w:tc>
          <w:tcPr>
            <w:tcW w:w="704" w:type="dxa"/>
            <w:vAlign w:val="center"/>
          </w:tcPr>
          <w:p w14:paraId="3CA970A4"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7</w:t>
            </w:r>
          </w:p>
        </w:tc>
        <w:tc>
          <w:tcPr>
            <w:tcW w:w="4536" w:type="dxa"/>
            <w:vAlign w:val="center"/>
          </w:tcPr>
          <w:p w14:paraId="4B532B34"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Referencias Bancarias</w:t>
            </w:r>
          </w:p>
        </w:tc>
        <w:tc>
          <w:tcPr>
            <w:tcW w:w="4063" w:type="dxa"/>
            <w:vAlign w:val="center"/>
          </w:tcPr>
          <w:p w14:paraId="50AD4BBF" w14:textId="77777777" w:rsidR="00FA3D66" w:rsidRPr="00857DAF" w:rsidRDefault="00FA3D66" w:rsidP="00DD554C">
            <w:pPr>
              <w:tabs>
                <w:tab w:val="left" w:pos="0"/>
              </w:tabs>
              <w:jc w:val="center"/>
              <w:rPr>
                <w:rFonts w:ascii="Calibri" w:eastAsia="Calibri" w:hAnsi="Calibri" w:cs="Calibri"/>
                <w:sz w:val="22"/>
                <w:szCs w:val="22"/>
                <w:lang w:val="es-ES"/>
              </w:rPr>
            </w:pPr>
          </w:p>
        </w:tc>
      </w:tr>
      <w:tr w:rsidR="00FA3D66" w:rsidRPr="00857DAF" w14:paraId="1258F41E" w14:textId="77777777" w:rsidTr="00DD554C">
        <w:trPr>
          <w:trHeight w:val="20"/>
          <w:jc w:val="center"/>
        </w:trPr>
        <w:tc>
          <w:tcPr>
            <w:tcW w:w="704" w:type="dxa"/>
            <w:vAlign w:val="center"/>
          </w:tcPr>
          <w:p w14:paraId="5FD30BFF" w14:textId="77777777" w:rsidR="00FA3D66" w:rsidRPr="00857DAF" w:rsidRDefault="00FA3D66" w:rsidP="00DD554C">
            <w:pPr>
              <w:tabs>
                <w:tab w:val="left" w:pos="0"/>
              </w:tabs>
              <w:jc w:val="center"/>
              <w:rPr>
                <w:rFonts w:ascii="Calibri" w:eastAsia="Calibri" w:hAnsi="Calibri" w:cs="Calibri"/>
                <w:sz w:val="22"/>
                <w:szCs w:val="22"/>
                <w:lang w:val="es-ES"/>
              </w:rPr>
            </w:pPr>
            <w:r w:rsidRPr="00857DAF">
              <w:rPr>
                <w:rFonts w:ascii="Calibri" w:eastAsia="Calibri" w:hAnsi="Calibri" w:cs="Calibri"/>
                <w:sz w:val="22"/>
                <w:szCs w:val="22"/>
                <w:lang w:val="es-ES"/>
              </w:rPr>
              <w:t>8</w:t>
            </w:r>
          </w:p>
        </w:tc>
        <w:tc>
          <w:tcPr>
            <w:tcW w:w="4536" w:type="dxa"/>
            <w:vAlign w:val="center"/>
          </w:tcPr>
          <w:p w14:paraId="3E802BF3" w14:textId="77777777" w:rsidR="00FA3D66" w:rsidRPr="00857DAF" w:rsidRDefault="00FA3D66" w:rsidP="00DD554C">
            <w:pPr>
              <w:tabs>
                <w:tab w:val="left" w:pos="0"/>
              </w:tabs>
              <w:rPr>
                <w:rFonts w:ascii="Calibri" w:eastAsia="Calibri" w:hAnsi="Calibri" w:cs="Calibri"/>
                <w:sz w:val="22"/>
                <w:szCs w:val="22"/>
                <w:lang w:val="es-ES"/>
              </w:rPr>
            </w:pPr>
            <w:r w:rsidRPr="00857DAF">
              <w:rPr>
                <w:rFonts w:ascii="Calibri" w:eastAsia="Calibri" w:hAnsi="Calibri" w:cs="Calibri"/>
                <w:sz w:val="22"/>
                <w:szCs w:val="22"/>
                <w:lang w:val="es-ES"/>
              </w:rPr>
              <w:t>No Presenta Referencias Bancarias</w:t>
            </w:r>
          </w:p>
        </w:tc>
        <w:tc>
          <w:tcPr>
            <w:tcW w:w="4063" w:type="dxa"/>
            <w:vAlign w:val="center"/>
          </w:tcPr>
          <w:p w14:paraId="5622DBD9" w14:textId="77777777" w:rsidR="00FA3D66" w:rsidRPr="00857DAF" w:rsidRDefault="00FA3D66" w:rsidP="00DD554C">
            <w:pPr>
              <w:tabs>
                <w:tab w:val="left" w:pos="0"/>
              </w:tabs>
              <w:jc w:val="center"/>
              <w:rPr>
                <w:rFonts w:ascii="Calibri" w:eastAsia="Calibri" w:hAnsi="Calibri" w:cs="Calibri"/>
                <w:sz w:val="22"/>
                <w:szCs w:val="22"/>
                <w:lang w:val="es-ES"/>
              </w:rPr>
            </w:pPr>
          </w:p>
        </w:tc>
      </w:tr>
    </w:tbl>
    <w:p w14:paraId="7999E608" w14:textId="78DC808A" w:rsidR="00FA3D66" w:rsidRPr="00857DAF" w:rsidRDefault="00FA3D66" w:rsidP="00F405B7">
      <w:pPr>
        <w:ind w:right="0"/>
        <w:jc w:val="left"/>
        <w:rPr>
          <w:rFonts w:cstheme="minorHAnsi"/>
          <w:b/>
          <w:u w:val="single"/>
          <w:vertAlign w:val="superscript"/>
        </w:rPr>
      </w:pPr>
    </w:p>
    <w:p w14:paraId="201AB785" w14:textId="1659C72D" w:rsidR="00FA3D66" w:rsidRPr="00857DAF" w:rsidRDefault="000117D0" w:rsidP="00FA3D66">
      <w:pPr>
        <w:rPr>
          <w:color w:val="000000"/>
        </w:rPr>
      </w:pPr>
      <w:r w:rsidRPr="00857DAF">
        <w:rPr>
          <w:color w:val="000000"/>
        </w:rPr>
        <w:t xml:space="preserve">Nota: </w:t>
      </w:r>
      <w:r w:rsidR="00FA3D66" w:rsidRPr="00857DAF">
        <w:rPr>
          <w:color w:val="000000"/>
        </w:rPr>
        <w:t xml:space="preserve">A continuación, se entregan el detalle de los antecedentes a presentar respecto del Criterio financiero. El oferente deberá escoger una de ellas, </w:t>
      </w:r>
      <w:proofErr w:type="gramStart"/>
      <w:r w:rsidR="00FA3D66" w:rsidRPr="00857DAF">
        <w:rPr>
          <w:color w:val="000000"/>
        </w:rPr>
        <w:t>de acuerdo a</w:t>
      </w:r>
      <w:proofErr w:type="gramEnd"/>
      <w:r w:rsidR="00FA3D66" w:rsidRPr="00857DAF">
        <w:rPr>
          <w:color w:val="000000"/>
        </w:rPr>
        <w:t xml:space="preserve"> su condición (a </w:t>
      </w:r>
      <w:proofErr w:type="spellStart"/>
      <w:r w:rsidR="00FA3D66" w:rsidRPr="00857DAF">
        <w:rPr>
          <w:color w:val="000000"/>
        </w:rPr>
        <w:t>ó</w:t>
      </w:r>
      <w:proofErr w:type="spellEnd"/>
      <w:r w:rsidR="00FA3D66" w:rsidRPr="00857DAF">
        <w:rPr>
          <w:color w:val="000000"/>
        </w:rPr>
        <w:t xml:space="preserve"> b):</w:t>
      </w:r>
    </w:p>
    <w:p w14:paraId="3BFF3179" w14:textId="77777777" w:rsidR="00FA3D66" w:rsidRPr="00857DAF" w:rsidRDefault="00FA3D66" w:rsidP="00FA3D66">
      <w:pPr>
        <w:rPr>
          <w:color w:val="000000"/>
        </w:rPr>
      </w:pPr>
    </w:p>
    <w:p w14:paraId="4819C5B9" w14:textId="77777777" w:rsidR="00FA3D66" w:rsidRPr="00857DAF" w:rsidRDefault="00FA3D66" w:rsidP="00BF15B9">
      <w:pPr>
        <w:pStyle w:val="Prrafodelista"/>
        <w:numPr>
          <w:ilvl w:val="0"/>
          <w:numId w:val="25"/>
        </w:numPr>
        <w:rPr>
          <w:rFonts w:ascii="Calibri" w:eastAsia="Calibri" w:hAnsi="Calibri" w:cs="Calibri"/>
          <w:szCs w:val="22"/>
          <w:lang w:eastAsia="es-CL" w:bidi="ar-SA"/>
        </w:rPr>
      </w:pPr>
      <w:r w:rsidRPr="00857DAF">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1FC33116" w14:textId="77777777" w:rsidR="00FA3D66" w:rsidRPr="00857DAF" w:rsidRDefault="00FA3D66" w:rsidP="00FA3D66">
      <w:pPr>
        <w:ind w:left="720"/>
      </w:pPr>
      <w:r w:rsidRPr="00857DAF">
        <w:t>Aplicable a empresas de distinta naturaleza jurídica que actúen en forma individual o como participantes de una UTP en cuyo caso todos sus integrantes deben presentar la información.</w:t>
      </w:r>
    </w:p>
    <w:p w14:paraId="1E3EDB88" w14:textId="77777777" w:rsidR="00FA3D66" w:rsidRPr="00857DAF" w:rsidRDefault="00FA3D66" w:rsidP="00FA3D66">
      <w:pPr>
        <w:ind w:left="1440"/>
      </w:pPr>
    </w:p>
    <w:p w14:paraId="6C78AF45" w14:textId="77777777" w:rsidR="00FA3D66" w:rsidRPr="00857DAF" w:rsidRDefault="00FA3D66" w:rsidP="00BF15B9">
      <w:pPr>
        <w:pStyle w:val="Prrafodelista"/>
        <w:numPr>
          <w:ilvl w:val="0"/>
          <w:numId w:val="26"/>
        </w:numPr>
        <w:rPr>
          <w:rFonts w:ascii="Calibri" w:eastAsia="Calibri" w:hAnsi="Calibri" w:cs="Calibri"/>
          <w:szCs w:val="22"/>
          <w:lang w:eastAsia="es-CL" w:bidi="ar-SA"/>
        </w:rPr>
      </w:pPr>
      <w:r w:rsidRPr="00857DAF">
        <w:rPr>
          <w:rFonts w:ascii="Calibri" w:eastAsia="Calibri" w:hAnsi="Calibri" w:cs="Calibri"/>
          <w:szCs w:val="22"/>
          <w:lang w:eastAsia="es-CL" w:bidi="ar-SA"/>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6CE8D31D" w14:textId="77777777" w:rsidR="00FA3D66" w:rsidRPr="00857DAF" w:rsidRDefault="00FA3D66" w:rsidP="00FA3D66">
      <w:pPr>
        <w:pStyle w:val="Prrafodelista"/>
        <w:ind w:left="2160"/>
        <w:rPr>
          <w:rFonts w:ascii="Calibri" w:eastAsia="Calibri" w:hAnsi="Calibri" w:cs="Calibri"/>
          <w:szCs w:val="22"/>
          <w:lang w:eastAsia="es-CL" w:bidi="ar-SA"/>
        </w:rPr>
      </w:pPr>
    </w:p>
    <w:p w14:paraId="3AF7F2DA" w14:textId="77777777" w:rsidR="00FA3D66" w:rsidRPr="00857DAF" w:rsidRDefault="00FA3D66" w:rsidP="00FA3D66">
      <w:pPr>
        <w:pStyle w:val="Prrafodelista"/>
        <w:ind w:left="2160"/>
        <w:rPr>
          <w:rFonts w:ascii="Calibri" w:eastAsia="Calibri" w:hAnsi="Calibri" w:cs="Calibri"/>
          <w:szCs w:val="22"/>
          <w:lang w:eastAsia="es-CL" w:bidi="ar-SA"/>
        </w:rPr>
      </w:pPr>
      <w:r w:rsidRPr="00857DAF">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552C5DA6" w14:textId="77777777" w:rsidR="00FA3D66" w:rsidRPr="00857DAF" w:rsidRDefault="00FA3D66" w:rsidP="00FA3D66">
      <w:pPr>
        <w:pStyle w:val="Prrafodelista"/>
        <w:ind w:left="2160"/>
        <w:rPr>
          <w:rFonts w:ascii="Calibri" w:eastAsia="Calibri" w:hAnsi="Calibri" w:cs="Calibri"/>
          <w:szCs w:val="22"/>
          <w:lang w:eastAsia="es-CL" w:bidi="ar-SA"/>
        </w:rPr>
      </w:pPr>
    </w:p>
    <w:p w14:paraId="22119BF2" w14:textId="4B1D42EE" w:rsidR="00FA3D66" w:rsidRPr="00857DAF" w:rsidRDefault="00FA3D66" w:rsidP="00FA3D66">
      <w:pPr>
        <w:pStyle w:val="Prrafodelista"/>
        <w:ind w:left="2160"/>
        <w:rPr>
          <w:rFonts w:ascii="Calibri" w:eastAsia="Calibri" w:hAnsi="Calibri" w:cs="Calibri"/>
          <w:szCs w:val="22"/>
          <w:lang w:eastAsia="es-CL" w:bidi="ar-SA"/>
        </w:rPr>
      </w:pPr>
      <w:r w:rsidRPr="00857DAF">
        <w:rPr>
          <w:rFonts w:ascii="Calibri" w:eastAsia="Calibri" w:hAnsi="Calibri" w:cs="Calibri"/>
          <w:szCs w:val="22"/>
          <w:lang w:eastAsia="es-CL" w:bidi="ar-SA"/>
        </w:rPr>
        <w:t xml:space="preserve">El Auditor independiente, que elabore el Informe de </w:t>
      </w:r>
      <w:r w:rsidR="000931E6" w:rsidRPr="00857DAF">
        <w:rPr>
          <w:rFonts w:ascii="Calibri" w:eastAsia="Calibri" w:hAnsi="Calibri" w:cs="Calibri"/>
          <w:szCs w:val="22"/>
          <w:lang w:eastAsia="es-CL" w:bidi="ar-SA"/>
        </w:rPr>
        <w:t>Auditoría</w:t>
      </w:r>
      <w:r w:rsidRPr="00857DAF">
        <w:rPr>
          <w:rFonts w:ascii="Calibri" w:eastAsia="Calibri" w:hAnsi="Calibri" w:cs="Calibri"/>
          <w:szCs w:val="22"/>
          <w:lang w:eastAsia="es-CL" w:bidi="ar-SA"/>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1898694F" w14:textId="77777777" w:rsidR="00FA3D66" w:rsidRPr="00857DAF" w:rsidRDefault="00FA3D66" w:rsidP="00FA3D66">
      <w:pPr>
        <w:pStyle w:val="Prrafodelista"/>
        <w:ind w:left="2160"/>
        <w:rPr>
          <w:rFonts w:ascii="Calibri" w:eastAsia="Calibri" w:hAnsi="Calibri" w:cs="Calibri"/>
          <w:szCs w:val="22"/>
          <w:lang w:eastAsia="es-CL" w:bidi="ar-SA"/>
        </w:rPr>
      </w:pPr>
    </w:p>
    <w:p w14:paraId="2A0CBFBC" w14:textId="3C9D947B" w:rsidR="00FA3D66" w:rsidRPr="00857DAF" w:rsidRDefault="00FA3D66" w:rsidP="00FA3D66">
      <w:pPr>
        <w:pStyle w:val="Prrafodelista"/>
        <w:ind w:left="2160"/>
        <w:rPr>
          <w:rFonts w:ascii="Calibri" w:eastAsia="Calibri" w:hAnsi="Calibri" w:cs="Calibri"/>
          <w:szCs w:val="22"/>
          <w:lang w:eastAsia="es-CL" w:bidi="ar-SA"/>
        </w:rPr>
      </w:pPr>
      <w:r w:rsidRPr="00857DAF">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r w:rsidR="000931E6" w:rsidRPr="00857DAF">
        <w:rPr>
          <w:rFonts w:ascii="Calibri" w:eastAsia="Calibri" w:hAnsi="Calibri" w:cs="Calibri"/>
          <w:szCs w:val="22"/>
          <w:lang w:eastAsia="es-CL" w:bidi="ar-SA"/>
        </w:rPr>
        <w:t>financieros</w:t>
      </w:r>
      <w:r w:rsidRPr="00857DAF">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46246670" w14:textId="77777777" w:rsidR="00FA3D66" w:rsidRPr="00857DAF" w:rsidRDefault="00FA3D66" w:rsidP="00FA3D66">
      <w:pPr>
        <w:pStyle w:val="Prrafodelista"/>
        <w:ind w:left="2160"/>
        <w:rPr>
          <w:rFonts w:ascii="Calibri" w:eastAsia="Calibri" w:hAnsi="Calibri" w:cs="Calibri"/>
          <w:szCs w:val="22"/>
          <w:lang w:eastAsia="es-CL" w:bidi="ar-SA"/>
        </w:rPr>
      </w:pPr>
    </w:p>
    <w:p w14:paraId="7D7ABA0A" w14:textId="77777777" w:rsidR="00FA3D66" w:rsidRPr="00857DAF" w:rsidRDefault="00FA3D66" w:rsidP="00BF15B9">
      <w:pPr>
        <w:pStyle w:val="Prrafodelista"/>
        <w:numPr>
          <w:ilvl w:val="0"/>
          <w:numId w:val="26"/>
        </w:numPr>
        <w:rPr>
          <w:rFonts w:ascii="Calibri" w:eastAsia="Calibri" w:hAnsi="Calibri" w:cs="Calibri"/>
          <w:szCs w:val="22"/>
          <w:lang w:eastAsia="es-CL" w:bidi="ar-SA"/>
        </w:rPr>
      </w:pPr>
      <w:r w:rsidRPr="00857DAF">
        <w:rPr>
          <w:rFonts w:ascii="Calibri" w:eastAsia="Calibri" w:hAnsi="Calibri" w:cs="Calibri"/>
          <w:szCs w:val="22"/>
          <w:lang w:eastAsia="es-CL" w:bidi="ar-SA"/>
        </w:rPr>
        <w:t>Certificado de línea de crédito disponible, emitidos según los siguientes requisitos:</w:t>
      </w:r>
    </w:p>
    <w:p w14:paraId="68400C4A" w14:textId="77777777" w:rsidR="00FA3D66" w:rsidRPr="00857DAF" w:rsidRDefault="00FA3D66" w:rsidP="00FA3D66"/>
    <w:p w14:paraId="7C245A0E" w14:textId="0455FB5E"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r w:rsidR="000931E6" w:rsidRPr="00857DAF">
        <w:rPr>
          <w:rFonts w:ascii="Calibri" w:eastAsia="Calibri" w:hAnsi="Calibri" w:cs="Calibri"/>
          <w:szCs w:val="22"/>
          <w:lang w:eastAsia="es-CL" w:bidi="ar-SA"/>
        </w:rPr>
        <w:t>número</w:t>
      </w:r>
      <w:r w:rsidRPr="00857DAF">
        <w:rPr>
          <w:rFonts w:ascii="Calibri" w:eastAsia="Calibri" w:hAnsi="Calibri" w:cs="Calibri"/>
          <w:szCs w:val="22"/>
          <w:lang w:eastAsia="es-CL" w:bidi="ar-SA"/>
        </w:rPr>
        <w:t xml:space="preserve"> de certificados de línea de crédito se considerarán solo las tres (3) con el valor más alto.</w:t>
      </w:r>
    </w:p>
    <w:p w14:paraId="199FCFDD"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22F5FFAB"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No se consideran líneas de financiamiento autorizadas para garantías, factoring o leasing.</w:t>
      </w:r>
    </w:p>
    <w:p w14:paraId="525E074E"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7C4B2069"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Tener una antigüedad no superior a cuarenta y cinco días (45) a la fecha de cierre de recepción de ofertas.</w:t>
      </w:r>
    </w:p>
    <w:p w14:paraId="69275D9E"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263F71CF" w14:textId="7198FFF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r w:rsidR="000931E6" w:rsidRPr="00857DAF">
        <w:rPr>
          <w:rFonts w:ascii="Calibri" w:eastAsia="Calibri" w:hAnsi="Calibri" w:cs="Calibri"/>
          <w:szCs w:val="22"/>
          <w:lang w:eastAsia="es-CL" w:bidi="ar-SA"/>
        </w:rPr>
        <w:t>regulado</w:t>
      </w:r>
      <w:r w:rsidRPr="00857DAF">
        <w:rPr>
          <w:rFonts w:ascii="Calibri" w:eastAsia="Calibri" w:hAnsi="Calibri" w:cs="Calibri"/>
          <w:szCs w:val="22"/>
          <w:lang w:eastAsia="es-CL" w:bidi="ar-SA"/>
        </w:rPr>
        <w:t xml:space="preserve"> del país de emisión.</w:t>
      </w:r>
    </w:p>
    <w:p w14:paraId="6AFDCBE4"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2583E4CA" w14:textId="77777777" w:rsidR="00FA3D66" w:rsidRPr="00857DAF" w:rsidRDefault="00FA3D66" w:rsidP="00FA3D66">
      <w:pPr>
        <w:ind w:left="2570"/>
      </w:pPr>
    </w:p>
    <w:p w14:paraId="4FECCFB5" w14:textId="77777777" w:rsidR="00FA3D66" w:rsidRPr="00857DAF" w:rsidRDefault="00FA3D66" w:rsidP="00FA3D66">
      <w:pPr>
        <w:ind w:left="2570"/>
      </w:pPr>
      <w:r w:rsidRPr="00857DAF">
        <w:t>El certificado presentado podrá ser verificado independientemente por el organismo licitante con la entidad emisora.</w:t>
      </w:r>
    </w:p>
    <w:p w14:paraId="4AE920AE" w14:textId="77777777" w:rsidR="00FA3D66" w:rsidRPr="00857DAF" w:rsidRDefault="00FA3D66" w:rsidP="00FA3D66">
      <w:pPr>
        <w:ind w:left="2570"/>
      </w:pPr>
    </w:p>
    <w:p w14:paraId="6C978973" w14:textId="77777777" w:rsidR="00FA3D66" w:rsidRPr="00857DAF" w:rsidRDefault="00FA3D66" w:rsidP="00BF15B9">
      <w:pPr>
        <w:pStyle w:val="Prrafodelista"/>
        <w:numPr>
          <w:ilvl w:val="0"/>
          <w:numId w:val="25"/>
        </w:numPr>
        <w:rPr>
          <w:rFonts w:ascii="Calibri" w:eastAsia="Calibri" w:hAnsi="Calibri" w:cs="Calibri"/>
          <w:szCs w:val="22"/>
          <w:lang w:eastAsia="es-CL" w:bidi="ar-SA"/>
        </w:rPr>
      </w:pPr>
      <w:r w:rsidRPr="00857DAF">
        <w:rPr>
          <w:rFonts w:ascii="Calibri" w:eastAsia="Calibri" w:hAnsi="Calibri" w:cs="Calibri"/>
          <w:szCs w:val="22"/>
          <w:lang w:eastAsia="es-CL" w:bidi="ar-SA"/>
        </w:rPr>
        <w:t>Requisitos para empresas con domicilio en el extranjero:</w:t>
      </w:r>
    </w:p>
    <w:p w14:paraId="0C81039B" w14:textId="77777777" w:rsidR="00FA3D66" w:rsidRPr="00857DAF" w:rsidRDefault="00FA3D66" w:rsidP="00FA3D66">
      <w:pPr>
        <w:pStyle w:val="Prrafodelista"/>
        <w:rPr>
          <w:rFonts w:ascii="Calibri" w:eastAsia="Calibri" w:hAnsi="Calibri" w:cs="Calibri"/>
          <w:szCs w:val="22"/>
          <w:lang w:eastAsia="es-CL" w:bidi="ar-SA"/>
        </w:rPr>
      </w:pPr>
    </w:p>
    <w:p w14:paraId="4C740A7A" w14:textId="77777777" w:rsidR="00FA3D66" w:rsidRPr="00857DAF" w:rsidRDefault="00FA3D66" w:rsidP="00FA3D66">
      <w:pPr>
        <w:pStyle w:val="Prrafodelista"/>
        <w:rPr>
          <w:rFonts w:ascii="Calibri" w:eastAsia="Calibri" w:hAnsi="Calibri" w:cs="Calibri"/>
          <w:szCs w:val="22"/>
          <w:lang w:eastAsia="es-CL" w:bidi="ar-SA"/>
        </w:rPr>
      </w:pPr>
      <w:r w:rsidRPr="00857DAF">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1AC2DADD" w14:textId="77777777" w:rsidR="00FA3D66" w:rsidRPr="00857DAF" w:rsidRDefault="00FA3D66" w:rsidP="00FA3D66">
      <w:pPr>
        <w:pStyle w:val="Prrafodelista"/>
        <w:rPr>
          <w:rFonts w:ascii="Calibri" w:eastAsia="Calibri" w:hAnsi="Calibri" w:cs="Calibri"/>
          <w:szCs w:val="22"/>
          <w:lang w:eastAsia="es-CL" w:bidi="ar-SA"/>
        </w:rPr>
      </w:pPr>
    </w:p>
    <w:p w14:paraId="40532362" w14:textId="77777777" w:rsidR="00FA3D66" w:rsidRPr="00857DAF" w:rsidRDefault="00FA3D66" w:rsidP="00BF15B9">
      <w:pPr>
        <w:pStyle w:val="Prrafodelista"/>
        <w:numPr>
          <w:ilvl w:val="0"/>
          <w:numId w:val="28"/>
        </w:numPr>
        <w:rPr>
          <w:rFonts w:ascii="Calibri" w:eastAsia="Calibri" w:hAnsi="Calibri" w:cs="Calibri"/>
          <w:szCs w:val="22"/>
          <w:lang w:eastAsia="es-CL" w:bidi="ar-SA"/>
        </w:rPr>
      </w:pPr>
      <w:r w:rsidRPr="00857DAF">
        <w:rPr>
          <w:rFonts w:ascii="Calibri" w:eastAsia="Calibri" w:hAnsi="Calibri" w:cs="Calibri"/>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50812AEF" w14:textId="77777777" w:rsidR="00FA3D66" w:rsidRPr="00857DAF" w:rsidRDefault="00FA3D66" w:rsidP="00FA3D66">
      <w:pPr>
        <w:pStyle w:val="Prrafodelista"/>
        <w:ind w:left="2160"/>
        <w:rPr>
          <w:rFonts w:ascii="Calibri" w:eastAsia="Calibri" w:hAnsi="Calibri" w:cs="Calibri"/>
          <w:szCs w:val="22"/>
          <w:lang w:eastAsia="es-CL" w:bidi="ar-SA"/>
        </w:rPr>
      </w:pPr>
    </w:p>
    <w:p w14:paraId="065905D8" w14:textId="77777777" w:rsidR="00FA3D66" w:rsidRPr="00857DAF" w:rsidRDefault="00FA3D66" w:rsidP="00FA3D66">
      <w:pPr>
        <w:pStyle w:val="Prrafodelista"/>
        <w:ind w:left="2160"/>
        <w:rPr>
          <w:rFonts w:ascii="Calibri" w:eastAsia="Calibri" w:hAnsi="Calibri" w:cs="Calibri"/>
          <w:szCs w:val="22"/>
          <w:lang w:eastAsia="es-CL" w:bidi="ar-SA"/>
        </w:rPr>
      </w:pPr>
      <w:r w:rsidRPr="00857DAF">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2041DBFA" w14:textId="77777777" w:rsidR="00FA3D66" w:rsidRPr="00857DAF" w:rsidRDefault="00FA3D66" w:rsidP="00FA3D66">
      <w:pPr>
        <w:pStyle w:val="Prrafodelista"/>
        <w:ind w:left="2160"/>
        <w:rPr>
          <w:rFonts w:ascii="Calibri" w:eastAsia="Calibri" w:hAnsi="Calibri" w:cs="Calibri"/>
          <w:szCs w:val="22"/>
          <w:lang w:eastAsia="es-CL" w:bidi="ar-SA"/>
        </w:rPr>
      </w:pPr>
    </w:p>
    <w:p w14:paraId="19A0DB9E" w14:textId="77777777" w:rsidR="00FA3D66" w:rsidRPr="00857DAF" w:rsidRDefault="00FA3D66" w:rsidP="00FA3D66">
      <w:pPr>
        <w:pStyle w:val="Prrafodelista"/>
        <w:ind w:left="2160"/>
        <w:rPr>
          <w:rFonts w:ascii="Calibri" w:eastAsia="Calibri" w:hAnsi="Calibri" w:cs="Calibri"/>
          <w:szCs w:val="22"/>
          <w:lang w:eastAsia="es-CL" w:bidi="ar-SA"/>
        </w:rPr>
      </w:pPr>
      <w:r w:rsidRPr="00857DAF">
        <w:rPr>
          <w:rFonts w:ascii="Calibri" w:eastAsia="Calibri" w:hAnsi="Calibri" w:cs="Calibri"/>
          <w:szCs w:val="22"/>
          <w:lang w:eastAsia="es-CL" w:bidi="ar-SA"/>
        </w:rPr>
        <w:lastRenderedPageBreak/>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4B15EF0D" w14:textId="77777777" w:rsidR="00FA3D66" w:rsidRPr="00857DAF" w:rsidRDefault="00FA3D66" w:rsidP="00FA3D66">
      <w:pPr>
        <w:pStyle w:val="Prrafodelista"/>
        <w:ind w:left="2160"/>
        <w:rPr>
          <w:rFonts w:ascii="Calibri" w:eastAsia="Calibri" w:hAnsi="Calibri" w:cs="Calibri"/>
          <w:szCs w:val="22"/>
          <w:lang w:eastAsia="es-CL" w:bidi="ar-SA"/>
        </w:rPr>
      </w:pPr>
    </w:p>
    <w:p w14:paraId="23809779" w14:textId="77777777" w:rsidR="00FA3D66" w:rsidRPr="00857DAF" w:rsidRDefault="00FA3D66" w:rsidP="00BF15B9">
      <w:pPr>
        <w:pStyle w:val="Prrafodelista"/>
        <w:numPr>
          <w:ilvl w:val="0"/>
          <w:numId w:val="28"/>
        </w:numPr>
        <w:rPr>
          <w:rFonts w:ascii="Calibri" w:eastAsia="Calibri" w:hAnsi="Calibri" w:cs="Calibri"/>
          <w:szCs w:val="22"/>
          <w:lang w:eastAsia="es-CL" w:bidi="ar-SA"/>
        </w:rPr>
      </w:pPr>
      <w:r w:rsidRPr="00857DAF">
        <w:rPr>
          <w:rFonts w:ascii="Calibri" w:eastAsia="Calibri" w:hAnsi="Calibri" w:cs="Calibri"/>
          <w:szCs w:val="22"/>
          <w:lang w:eastAsia="es-CL" w:bidi="ar-SA"/>
        </w:rPr>
        <w:t>Certificado de línea de crédito disponible, emitidos según los siguientes requisitos:</w:t>
      </w:r>
    </w:p>
    <w:p w14:paraId="173FB6F4" w14:textId="77777777" w:rsidR="00FA3D66" w:rsidRPr="00857DAF" w:rsidRDefault="00FA3D66" w:rsidP="00FA3D66"/>
    <w:p w14:paraId="025A78C0"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63D70383"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4AAEA769"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No se consideran líneas de financiamiento autorizadas para garantías, factoring o leasing.</w:t>
      </w:r>
    </w:p>
    <w:p w14:paraId="29594A6D"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618904EC"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Tener una antigüedad no superior a cuarenta y cinco días (45) a la fecha de cierre de recepción de ofertas.</w:t>
      </w:r>
    </w:p>
    <w:p w14:paraId="608EBCF5"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5EF3DA12"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4C01C0ED" w14:textId="77777777" w:rsidR="00FA3D66" w:rsidRPr="00857DAF" w:rsidRDefault="00FA3D66" w:rsidP="00BF15B9">
      <w:pPr>
        <w:pStyle w:val="Prrafodelista"/>
        <w:numPr>
          <w:ilvl w:val="0"/>
          <w:numId w:val="27"/>
        </w:numPr>
        <w:rPr>
          <w:rFonts w:ascii="Calibri" w:eastAsia="Calibri" w:hAnsi="Calibri" w:cs="Calibri"/>
          <w:szCs w:val="22"/>
          <w:lang w:eastAsia="es-CL" w:bidi="ar-SA"/>
        </w:rPr>
      </w:pPr>
      <w:r w:rsidRPr="00857DAF">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7A531C83" w14:textId="77777777" w:rsidR="00FA3D66" w:rsidRPr="00857DAF" w:rsidRDefault="00FA3D66" w:rsidP="00FA3D66">
      <w:pPr>
        <w:ind w:left="2570"/>
      </w:pPr>
    </w:p>
    <w:p w14:paraId="6179B451" w14:textId="77777777" w:rsidR="00FA3D66" w:rsidRPr="00857DAF" w:rsidRDefault="00FA3D66" w:rsidP="00FA3D66">
      <w:pPr>
        <w:pStyle w:val="Textoindependiente"/>
        <w:spacing w:line="276" w:lineRule="auto"/>
        <w:ind w:right="0"/>
        <w:rPr>
          <w:rFonts w:asciiTheme="majorHAnsi" w:eastAsia="Calibri" w:hAnsiTheme="majorHAnsi" w:cstheme="majorHAnsi"/>
          <w:sz w:val="22"/>
          <w:szCs w:val="22"/>
          <w:lang w:val="es-ES" w:eastAsia="es-CL"/>
        </w:rPr>
      </w:pPr>
      <w:r w:rsidRPr="00857DAF">
        <w:rPr>
          <w:rFonts w:asciiTheme="majorHAnsi" w:eastAsia="Calibri" w:hAnsiTheme="majorHAnsi" w:cstheme="majorHAnsi"/>
          <w:sz w:val="22"/>
          <w:szCs w:val="22"/>
          <w:lang w:val="es-ES" w:eastAsia="es-CL"/>
        </w:rPr>
        <w:t>El certificado presentado podrá ser verificado independientemente por el organismo licitante con la entidad emisora.</w:t>
      </w:r>
    </w:p>
    <w:p w14:paraId="19636254" w14:textId="77777777" w:rsidR="004254F0" w:rsidRPr="00857DAF" w:rsidRDefault="004254F0" w:rsidP="00FA3D66">
      <w:pPr>
        <w:pStyle w:val="Textoindependiente"/>
        <w:spacing w:line="276" w:lineRule="auto"/>
        <w:ind w:right="0"/>
        <w:rPr>
          <w:rFonts w:asciiTheme="majorHAnsi" w:eastAsia="Calibri" w:hAnsiTheme="majorHAnsi" w:cstheme="majorHAnsi"/>
          <w:sz w:val="22"/>
          <w:szCs w:val="22"/>
          <w:lang w:val="es-ES" w:eastAsia="es-CL"/>
        </w:rPr>
      </w:pPr>
    </w:p>
    <w:p w14:paraId="0D5FED26" w14:textId="7DF8B8EE" w:rsidR="00D75806" w:rsidRPr="00857DAF" w:rsidRDefault="00D75806" w:rsidP="00B27450">
      <w:pPr>
        <w:ind w:right="0"/>
        <w:rPr>
          <w:b/>
        </w:rPr>
      </w:pPr>
      <w:r w:rsidRPr="00857DAF">
        <w:rPr>
          <w:b/>
        </w:rPr>
        <w:t>&lt;Ciudad&gt;, &lt;día/mes/año&gt;</w:t>
      </w:r>
    </w:p>
    <w:p w14:paraId="34197D62" w14:textId="77777777" w:rsidR="00D75806" w:rsidRPr="00857DAF" w:rsidRDefault="00D75806" w:rsidP="00D75806">
      <w:pPr>
        <w:tabs>
          <w:tab w:val="left" w:pos="284"/>
        </w:tabs>
        <w:ind w:right="0"/>
      </w:pPr>
    </w:p>
    <w:p w14:paraId="047EE4B9" w14:textId="77777777" w:rsidR="00D75806" w:rsidRPr="00857DAF" w:rsidRDefault="00D75806" w:rsidP="00D75806">
      <w:pPr>
        <w:pBdr>
          <w:bottom w:val="single" w:sz="12" w:space="1" w:color="000000"/>
        </w:pBdr>
        <w:tabs>
          <w:tab w:val="left" w:pos="284"/>
        </w:tabs>
        <w:ind w:right="0"/>
        <w:jc w:val="center"/>
      </w:pPr>
    </w:p>
    <w:p w14:paraId="13193094" w14:textId="77777777" w:rsidR="00D75806" w:rsidRPr="00857DAF" w:rsidRDefault="00D75806" w:rsidP="00D75806">
      <w:pPr>
        <w:tabs>
          <w:tab w:val="left" w:pos="284"/>
        </w:tabs>
        <w:ind w:right="0"/>
        <w:jc w:val="center"/>
        <w:rPr>
          <w:b/>
        </w:rPr>
      </w:pPr>
      <w:r w:rsidRPr="00857DAF">
        <w:rPr>
          <w:b/>
        </w:rPr>
        <w:t>&lt;Firma&gt;</w:t>
      </w:r>
    </w:p>
    <w:p w14:paraId="4869470D" w14:textId="77777777" w:rsidR="00D75806" w:rsidRPr="00857DAF" w:rsidRDefault="00D75806" w:rsidP="00D75806">
      <w:pPr>
        <w:tabs>
          <w:tab w:val="left" w:pos="284"/>
        </w:tabs>
        <w:ind w:right="0"/>
        <w:jc w:val="center"/>
        <w:rPr>
          <w:b/>
        </w:rPr>
      </w:pPr>
      <w:r w:rsidRPr="00857DAF">
        <w:rPr>
          <w:b/>
        </w:rPr>
        <w:t>&lt;Nombre&gt;</w:t>
      </w:r>
    </w:p>
    <w:p w14:paraId="09D79ACA" w14:textId="77777777" w:rsidR="00D75806" w:rsidRPr="00857DAF" w:rsidRDefault="00D75806" w:rsidP="00D75806">
      <w:pPr>
        <w:tabs>
          <w:tab w:val="left" w:pos="284"/>
        </w:tabs>
        <w:ind w:right="0"/>
        <w:jc w:val="center"/>
        <w:rPr>
          <w:b/>
        </w:rPr>
      </w:pPr>
      <w:r w:rsidRPr="00857DAF">
        <w:rPr>
          <w:b/>
        </w:rPr>
        <w:t>&lt;Representante Legal o persona natural, según corresponda&gt;</w:t>
      </w:r>
    </w:p>
    <w:p w14:paraId="2F59DB6D" w14:textId="77777777" w:rsidR="00D75806" w:rsidRPr="00857DAF" w:rsidRDefault="00D75806" w:rsidP="00D75806">
      <w:pPr>
        <w:tabs>
          <w:tab w:val="left" w:pos="284"/>
        </w:tabs>
        <w:ind w:right="0"/>
        <w:jc w:val="center"/>
        <w:rPr>
          <w:b/>
        </w:rPr>
      </w:pPr>
      <w:r w:rsidRPr="00857DAF">
        <w:rPr>
          <w:b/>
        </w:rPr>
        <w:t>&lt;Nombre de Unión Temporal de Proveedores, si correspondiere&gt;</w:t>
      </w:r>
    </w:p>
    <w:p w14:paraId="2543A63D" w14:textId="77777777" w:rsidR="00D75806" w:rsidRPr="00857DAF" w:rsidRDefault="00D75806" w:rsidP="00D75806">
      <w:pPr>
        <w:tabs>
          <w:tab w:val="left" w:pos="284"/>
        </w:tabs>
        <w:ind w:right="0"/>
        <w:jc w:val="center"/>
        <w:rPr>
          <w:b/>
          <w:i/>
        </w:rPr>
      </w:pPr>
    </w:p>
    <w:p w14:paraId="2F4D2A22" w14:textId="77777777" w:rsidR="00D75806" w:rsidRPr="00857DAF" w:rsidRDefault="00D75806" w:rsidP="00D75806">
      <w:pPr>
        <w:tabs>
          <w:tab w:val="left" w:pos="284"/>
        </w:tabs>
        <w:rPr>
          <w:b/>
          <w:sz w:val="20"/>
          <w:szCs w:val="20"/>
          <w:u w:val="single"/>
        </w:rPr>
      </w:pPr>
      <w:r w:rsidRPr="00857DAF">
        <w:rPr>
          <w:b/>
          <w:sz w:val="20"/>
          <w:szCs w:val="20"/>
          <w:u w:val="single"/>
        </w:rPr>
        <w:t xml:space="preserve">NOTAS: </w:t>
      </w:r>
    </w:p>
    <w:p w14:paraId="3E562821" w14:textId="77777777" w:rsidR="00D75806" w:rsidRPr="00857DAF" w:rsidRDefault="00D75806" w:rsidP="00D75806">
      <w:pPr>
        <w:tabs>
          <w:tab w:val="left" w:pos="1447"/>
        </w:tabs>
        <w:ind w:right="0"/>
        <w:rPr>
          <w:b/>
          <w:sz w:val="20"/>
          <w:szCs w:val="20"/>
        </w:rPr>
      </w:pPr>
      <w:r w:rsidRPr="00857DAF">
        <w:rPr>
          <w:b/>
          <w:color w:val="000000"/>
          <w:sz w:val="20"/>
          <w:szCs w:val="20"/>
        </w:rPr>
        <w:t xml:space="preserve">1. </w:t>
      </w:r>
      <w:r w:rsidRPr="00857DAF">
        <w:rPr>
          <w:b/>
          <w:sz w:val="20"/>
          <w:szCs w:val="20"/>
        </w:rPr>
        <w:t>Todos los datos solicitados deben ser completados debidamente por el oferente.</w:t>
      </w:r>
    </w:p>
    <w:p w14:paraId="0A4E424C" w14:textId="77777777" w:rsidR="00D75806" w:rsidRPr="00857DAF" w:rsidRDefault="00D75806" w:rsidP="00D75806">
      <w:pPr>
        <w:ind w:right="0"/>
        <w:rPr>
          <w:b/>
          <w:color w:val="000000"/>
          <w:sz w:val="20"/>
          <w:szCs w:val="20"/>
        </w:rPr>
      </w:pPr>
      <w:r w:rsidRPr="00857DAF">
        <w:rPr>
          <w:b/>
          <w:color w:val="000000"/>
          <w:sz w:val="20"/>
          <w:szCs w:val="20"/>
        </w:rPr>
        <w:t xml:space="preserve">2. Este anexo deberá ser completado por cada uno de los integrantes de </w:t>
      </w:r>
      <w:proofErr w:type="gramStart"/>
      <w:r w:rsidRPr="00857DAF">
        <w:rPr>
          <w:b/>
          <w:color w:val="000000"/>
          <w:sz w:val="20"/>
          <w:szCs w:val="20"/>
        </w:rPr>
        <w:t>la misma</w:t>
      </w:r>
      <w:proofErr w:type="gramEnd"/>
      <w:r w:rsidRPr="00857DAF">
        <w:rPr>
          <w:b/>
          <w:color w:val="000000"/>
          <w:sz w:val="20"/>
          <w:szCs w:val="20"/>
        </w:rPr>
        <w:t>, respecto de la situación particular de su empresa, salvo por el miembro que presenta la oferta a través del Sistema.</w:t>
      </w:r>
    </w:p>
    <w:p w14:paraId="261C395C" w14:textId="77521BF2" w:rsidR="00715F09" w:rsidRPr="00857DAF" w:rsidRDefault="00715F09">
      <w:pPr>
        <w:rPr>
          <w:rFonts w:asciiTheme="majorHAnsi" w:hAnsiTheme="majorHAnsi" w:cstheme="majorHAnsi"/>
          <w:b/>
          <w:color w:val="000000"/>
          <w:sz w:val="16"/>
          <w:szCs w:val="16"/>
        </w:rPr>
      </w:pPr>
    </w:p>
    <w:p w14:paraId="7FEA84C0" w14:textId="29742B23" w:rsidR="001B2D81" w:rsidRPr="00857DAF" w:rsidRDefault="001B2D81" w:rsidP="001B2D81">
      <w:pPr>
        <w:ind w:right="0"/>
        <w:jc w:val="left"/>
        <w:rPr>
          <w:rFonts w:asciiTheme="majorHAnsi" w:hAnsiTheme="majorHAnsi" w:cstheme="majorHAnsi"/>
          <w:b/>
        </w:rPr>
      </w:pPr>
      <w:r w:rsidRPr="00857DAF">
        <w:rPr>
          <w:rFonts w:asciiTheme="majorHAnsi" w:hAnsiTheme="majorHAnsi" w:cstheme="majorHAnsi"/>
          <w:b/>
        </w:rPr>
        <w:br w:type="page"/>
      </w:r>
    </w:p>
    <w:p w14:paraId="68A7AA4A" w14:textId="77777777" w:rsidR="001B2D81" w:rsidRPr="00857DAF" w:rsidRDefault="001B2D81" w:rsidP="001B2D81">
      <w:pPr>
        <w:ind w:right="0"/>
        <w:jc w:val="left"/>
        <w:rPr>
          <w:rFonts w:asciiTheme="majorHAnsi" w:hAnsiTheme="majorHAnsi" w:cstheme="majorHAnsi"/>
          <w:b/>
        </w:rPr>
      </w:pPr>
    </w:p>
    <w:p w14:paraId="62F3C4BD" w14:textId="77777777" w:rsidR="001B2D81" w:rsidRPr="00857DAF" w:rsidRDefault="001B2D81" w:rsidP="001B2D81">
      <w:pPr>
        <w:pStyle w:val="Prrafodelista"/>
        <w:ind w:right="0"/>
        <w:jc w:val="left"/>
        <w:rPr>
          <w:rFonts w:asciiTheme="majorHAnsi" w:hAnsiTheme="majorHAnsi" w:cstheme="majorHAnsi"/>
          <w:b/>
        </w:rPr>
      </w:pPr>
    </w:p>
    <w:p w14:paraId="3CCF84C4" w14:textId="50B23B96" w:rsidR="001B2D81" w:rsidRPr="00857DAF" w:rsidRDefault="001B2D81" w:rsidP="00BF15B9">
      <w:pPr>
        <w:pStyle w:val="Prrafodelista"/>
        <w:numPr>
          <w:ilvl w:val="0"/>
          <w:numId w:val="28"/>
        </w:numPr>
        <w:ind w:right="0"/>
        <w:rPr>
          <w:rFonts w:asciiTheme="majorHAnsi" w:hAnsiTheme="majorHAnsi" w:cstheme="majorHAnsi"/>
          <w:b/>
        </w:rPr>
      </w:pPr>
      <w:r w:rsidRPr="00857DAF">
        <w:rPr>
          <w:rFonts w:asciiTheme="majorHAnsi" w:hAnsiTheme="majorHAnsi" w:cstheme="majorHAnsi"/>
          <w:b/>
        </w:rPr>
        <w:t xml:space="preserve">CRITERIO </w:t>
      </w:r>
      <w:r w:rsidR="00736B4B" w:rsidRPr="00857DAF">
        <w:rPr>
          <w:rFonts w:asciiTheme="majorHAnsi" w:hAnsiTheme="majorHAnsi" w:cstheme="majorHAnsi"/>
          <w:b/>
        </w:rPr>
        <w:t>PLAZO DE ENTREGA</w:t>
      </w:r>
    </w:p>
    <w:p w14:paraId="00252195" w14:textId="77777777" w:rsidR="001B2D81" w:rsidRPr="00857DAF" w:rsidRDefault="001B2D81" w:rsidP="001B2D81">
      <w:pPr>
        <w:pStyle w:val="Prrafodelista"/>
        <w:ind w:right="0"/>
        <w:jc w:val="left"/>
        <w:rPr>
          <w:rFonts w:asciiTheme="majorHAnsi" w:hAnsiTheme="majorHAnsi" w:cstheme="majorHAnsi"/>
          <w:b/>
        </w:rPr>
      </w:pPr>
    </w:p>
    <w:p w14:paraId="2B860475" w14:textId="2723626A" w:rsidR="001B2D81" w:rsidRPr="00857DAF" w:rsidRDefault="001B2D81" w:rsidP="001B2D81">
      <w:pPr>
        <w:ind w:right="0"/>
        <w:rPr>
          <w:rFonts w:asciiTheme="majorHAnsi" w:hAnsiTheme="majorHAnsi" w:cstheme="majorHAnsi"/>
        </w:rPr>
      </w:pPr>
      <w:r w:rsidRPr="00857DAF">
        <w:rPr>
          <w:rFonts w:asciiTheme="majorHAnsi" w:hAnsiTheme="majorHAnsi" w:cstheme="majorHAnsi"/>
        </w:rPr>
        <w:t xml:space="preserve">Declare </w:t>
      </w:r>
      <w:r w:rsidR="0043401C" w:rsidRPr="00857DAF">
        <w:rPr>
          <w:rFonts w:asciiTheme="majorHAnsi" w:hAnsiTheme="majorHAnsi" w:cstheme="majorHAnsi"/>
        </w:rPr>
        <w:t>el plazo de entrega</w:t>
      </w:r>
      <w:r w:rsidRPr="00857DAF">
        <w:rPr>
          <w:rFonts w:asciiTheme="majorHAnsi" w:hAnsiTheme="majorHAnsi" w:cstheme="majorHAnsi"/>
        </w:rPr>
        <w:t xml:space="preserve"> </w:t>
      </w:r>
      <w:r w:rsidR="002613CA" w:rsidRPr="00857DAF">
        <w:rPr>
          <w:rFonts w:asciiTheme="majorHAnsi" w:hAnsiTheme="majorHAnsi" w:cstheme="majorHAnsi"/>
        </w:rPr>
        <w:t xml:space="preserve">(en días corridos) </w:t>
      </w:r>
      <w:r w:rsidRPr="00857DAF">
        <w:rPr>
          <w:rFonts w:asciiTheme="majorHAnsi" w:hAnsiTheme="majorHAnsi" w:cstheme="majorHAnsi"/>
        </w:rPr>
        <w:t>de su empresa:</w:t>
      </w:r>
      <w:r w:rsidR="00EF3C5A" w:rsidRPr="00857DAF">
        <w:rPr>
          <w:rFonts w:asciiTheme="majorHAnsi" w:hAnsiTheme="majorHAnsi" w:cstheme="majorHAnsi"/>
        </w:rPr>
        <w:t xml:space="preserve"> </w:t>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r>
      <w:r w:rsidR="00EF3C5A" w:rsidRPr="00857DAF">
        <w:rPr>
          <w:rFonts w:asciiTheme="majorHAnsi" w:hAnsiTheme="majorHAnsi" w:cstheme="majorHAnsi"/>
        </w:rPr>
        <w:softHyphen/>
        <w:t>____________</w:t>
      </w:r>
    </w:p>
    <w:p w14:paraId="50966E74" w14:textId="77777777" w:rsidR="001B65CB" w:rsidRPr="00857DAF" w:rsidRDefault="001B65CB" w:rsidP="00EB2B7D"/>
    <w:p w14:paraId="678AA616" w14:textId="77777777" w:rsidR="001B65CB" w:rsidRPr="00857DAF" w:rsidRDefault="001B65CB"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br w:type="page"/>
      </w:r>
    </w:p>
    <w:p w14:paraId="21A2165C" w14:textId="3C46146E"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N°8</w:t>
      </w:r>
    </w:p>
    <w:p w14:paraId="62407B58" w14:textId="63630771" w:rsidR="00615399" w:rsidRPr="00857DAF" w:rsidRDefault="001D4940" w:rsidP="00513262">
      <w:pPr>
        <w:ind w:right="0"/>
        <w:jc w:val="center"/>
        <w:rPr>
          <w:rFonts w:asciiTheme="majorHAnsi" w:hAnsiTheme="majorHAnsi" w:cstheme="majorHAnsi"/>
          <w:b/>
          <w:color w:val="000000"/>
        </w:rPr>
      </w:pPr>
      <w:r w:rsidRPr="00857DAF">
        <w:rPr>
          <w:rFonts w:asciiTheme="majorHAnsi" w:hAnsiTheme="majorHAnsi" w:cstheme="majorHAnsi"/>
          <w:b/>
          <w:color w:val="000000"/>
        </w:rPr>
        <w:t>OFERTA ECONÓMICA</w:t>
      </w:r>
    </w:p>
    <w:p w14:paraId="6921633F" w14:textId="77777777" w:rsidR="000769E1" w:rsidRPr="00857DAF" w:rsidRDefault="000769E1" w:rsidP="00513262">
      <w:pPr>
        <w:ind w:right="0"/>
        <w:jc w:val="center"/>
        <w:rPr>
          <w:rFonts w:asciiTheme="majorHAnsi" w:hAnsiTheme="majorHAnsi" w:cstheme="majorHAnsi"/>
          <w:b/>
          <w:color w:val="000000"/>
        </w:rPr>
      </w:pPr>
    </w:p>
    <w:p w14:paraId="3145DD42" w14:textId="646C41CA" w:rsidR="0076389A" w:rsidRPr="00857DAF" w:rsidRDefault="00E30A43" w:rsidP="00042DA5">
      <w:pPr>
        <w:ind w:right="0"/>
        <w:rPr>
          <w:rFonts w:asciiTheme="majorHAnsi" w:hAnsiTheme="majorHAnsi" w:cstheme="majorHAnsi"/>
          <w:bCs/>
          <w:color w:val="000000"/>
        </w:rPr>
      </w:pPr>
      <w:r w:rsidRPr="00857DAF">
        <w:rPr>
          <w:rFonts w:asciiTheme="majorHAnsi" w:hAnsiTheme="majorHAnsi" w:cstheme="majorHAnsi"/>
          <w:bCs/>
          <w:color w:val="000000"/>
        </w:rPr>
        <w:t xml:space="preserve">A continuación, </w:t>
      </w:r>
      <w:r w:rsidR="00D075BA" w:rsidRPr="00857DAF">
        <w:rPr>
          <w:rFonts w:asciiTheme="majorHAnsi" w:hAnsiTheme="majorHAnsi" w:cstheme="majorHAnsi"/>
          <w:bCs/>
          <w:color w:val="000000"/>
        </w:rPr>
        <w:t xml:space="preserve">se deberá completar, por quien corresponda, cada una de las columnas </w:t>
      </w:r>
      <w:proofErr w:type="gramStart"/>
      <w:r w:rsidR="00D075BA" w:rsidRPr="00857DAF">
        <w:rPr>
          <w:rFonts w:asciiTheme="majorHAnsi" w:hAnsiTheme="majorHAnsi" w:cstheme="majorHAnsi"/>
          <w:bCs/>
          <w:color w:val="000000"/>
        </w:rPr>
        <w:t>de acuerdo al</w:t>
      </w:r>
      <w:proofErr w:type="gramEnd"/>
      <w:r w:rsidR="00D075BA" w:rsidRPr="00857DAF">
        <w:rPr>
          <w:rFonts w:asciiTheme="majorHAnsi" w:hAnsiTheme="majorHAnsi" w:cstheme="majorHAnsi"/>
          <w:bCs/>
          <w:color w:val="000000"/>
        </w:rPr>
        <w:t xml:space="preserve"> requerimiento d</w:t>
      </w:r>
      <w:r w:rsidR="00B6196E" w:rsidRPr="00857DAF">
        <w:rPr>
          <w:rFonts w:asciiTheme="majorHAnsi" w:hAnsiTheme="majorHAnsi" w:cstheme="majorHAnsi"/>
          <w:bCs/>
          <w:color w:val="000000"/>
        </w:rPr>
        <w:t>efinido por la Entidad Licitante en el Anexo N°5. El proveedor deberá ofertar a todos los productos y/o servicios</w:t>
      </w:r>
      <w:r w:rsidR="006251FE" w:rsidRPr="00857DAF">
        <w:rPr>
          <w:rFonts w:asciiTheme="majorHAnsi" w:hAnsiTheme="majorHAnsi" w:cstheme="majorHAnsi"/>
          <w:bCs/>
          <w:color w:val="000000"/>
        </w:rPr>
        <w:t xml:space="preserve"> logísticos</w:t>
      </w:r>
      <w:r w:rsidR="00B6196E" w:rsidRPr="00857DAF">
        <w:rPr>
          <w:rFonts w:asciiTheme="majorHAnsi" w:hAnsiTheme="majorHAnsi" w:cstheme="majorHAnsi"/>
          <w:bCs/>
          <w:color w:val="000000"/>
        </w:rPr>
        <w:t xml:space="preserve"> que </w:t>
      </w:r>
      <w:r w:rsidR="00042DA5" w:rsidRPr="00857DAF">
        <w:rPr>
          <w:rFonts w:asciiTheme="majorHAnsi" w:hAnsiTheme="majorHAnsi" w:cstheme="majorHAnsi"/>
          <w:bCs/>
          <w:color w:val="000000"/>
        </w:rPr>
        <w:t xml:space="preserve">indique el organismo. </w:t>
      </w:r>
    </w:p>
    <w:p w14:paraId="2E70B63F" w14:textId="77777777" w:rsidR="00E30A43" w:rsidRPr="00857DAF" w:rsidRDefault="00E30A43" w:rsidP="00CF5E8F">
      <w:pPr>
        <w:ind w:right="0"/>
        <w:jc w:val="center"/>
        <w:rPr>
          <w:rFonts w:asciiTheme="majorHAnsi" w:hAnsiTheme="majorHAnsi" w:cstheme="majorHAnsi"/>
          <w:b/>
          <w:color w:val="000000"/>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1588"/>
        <w:gridCol w:w="1405"/>
        <w:gridCol w:w="1418"/>
        <w:gridCol w:w="1417"/>
        <w:gridCol w:w="1276"/>
      </w:tblGrid>
      <w:tr w:rsidR="00CF5E8F" w:rsidRPr="00857DAF" w14:paraId="4F0F4BE1" w14:textId="241BCCF6" w:rsidTr="00C65243">
        <w:trPr>
          <w:trHeight w:val="1739"/>
          <w:jc w:val="center"/>
        </w:trPr>
        <w:tc>
          <w:tcPr>
            <w:tcW w:w="2247" w:type="dxa"/>
            <w:shd w:val="clear" w:color="auto" w:fill="F2F2F2" w:themeFill="background1" w:themeFillShade="F2"/>
          </w:tcPr>
          <w:p w14:paraId="0CB9214C" w14:textId="5CB51BBF" w:rsidR="00CF5E8F" w:rsidRPr="00857DAF" w:rsidRDefault="00CF5E8F" w:rsidP="00C3307C">
            <w:pPr>
              <w:ind w:left="164" w:right="0"/>
              <w:jc w:val="center"/>
              <w:rPr>
                <w:b/>
              </w:rPr>
            </w:pPr>
            <w:r w:rsidRPr="00857DAF">
              <w:rPr>
                <w:b/>
              </w:rPr>
              <w:t>Detalle de los Productos y/o Servicios (información a completar por la entidad licitante)</w:t>
            </w:r>
          </w:p>
        </w:tc>
        <w:tc>
          <w:tcPr>
            <w:tcW w:w="1588" w:type="dxa"/>
            <w:shd w:val="clear" w:color="auto" w:fill="F2F2F2" w:themeFill="background1" w:themeFillShade="F2"/>
          </w:tcPr>
          <w:p w14:paraId="20A18098" w14:textId="6E4C3F01" w:rsidR="00CF5E8F" w:rsidRPr="00857DAF" w:rsidRDefault="00CF5E8F" w:rsidP="00C3307C">
            <w:pPr>
              <w:ind w:right="0"/>
              <w:jc w:val="center"/>
              <w:rPr>
                <w:b/>
              </w:rPr>
            </w:pPr>
            <w:r w:rsidRPr="00857DAF">
              <w:rPr>
                <w:b/>
              </w:rPr>
              <w:t>Dirección de Despacho de los productos</w:t>
            </w:r>
          </w:p>
          <w:p w14:paraId="7681B1C5" w14:textId="6ECF05C8" w:rsidR="00CF5E8F" w:rsidRPr="00857DAF" w:rsidRDefault="00CF5E8F" w:rsidP="00C3307C">
            <w:pPr>
              <w:ind w:right="0"/>
              <w:jc w:val="center"/>
              <w:rPr>
                <w:b/>
              </w:rPr>
            </w:pPr>
            <w:r w:rsidRPr="00857DAF">
              <w:rPr>
                <w:b/>
              </w:rPr>
              <w:t>(información a completar por la entidad licitante)</w:t>
            </w:r>
          </w:p>
        </w:tc>
        <w:tc>
          <w:tcPr>
            <w:tcW w:w="1405" w:type="dxa"/>
            <w:shd w:val="clear" w:color="auto" w:fill="F2F2F2" w:themeFill="background1" w:themeFillShade="F2"/>
          </w:tcPr>
          <w:p w14:paraId="4629C1FE" w14:textId="77777777" w:rsidR="00CF5E8F" w:rsidRPr="00857DAF" w:rsidRDefault="00CF5E8F" w:rsidP="00C3307C">
            <w:pPr>
              <w:ind w:right="0"/>
              <w:jc w:val="center"/>
              <w:rPr>
                <w:b/>
              </w:rPr>
            </w:pPr>
            <w:r w:rsidRPr="00857DAF">
              <w:rPr>
                <w:b/>
              </w:rPr>
              <w:t>Cantidades</w:t>
            </w:r>
          </w:p>
          <w:p w14:paraId="4B03FBF3" w14:textId="77777777" w:rsidR="00CF5E8F" w:rsidRPr="00857DAF" w:rsidRDefault="00CF5E8F" w:rsidP="00C3307C">
            <w:pPr>
              <w:ind w:right="0"/>
              <w:jc w:val="center"/>
              <w:rPr>
                <w:b/>
              </w:rPr>
            </w:pPr>
            <w:r w:rsidRPr="00857DAF">
              <w:rPr>
                <w:b/>
              </w:rPr>
              <w:t>(información a completar por la entidad licitante)</w:t>
            </w:r>
          </w:p>
          <w:p w14:paraId="353F0E2B" w14:textId="67CD32FB" w:rsidR="00CF5E8F" w:rsidRPr="00857DAF" w:rsidRDefault="00CF5E8F" w:rsidP="00C3307C">
            <w:pPr>
              <w:ind w:right="0"/>
              <w:jc w:val="center"/>
              <w:rPr>
                <w:b/>
              </w:rPr>
            </w:pPr>
          </w:p>
        </w:tc>
        <w:tc>
          <w:tcPr>
            <w:tcW w:w="1418" w:type="dxa"/>
            <w:shd w:val="clear" w:color="auto" w:fill="FFFFFF" w:themeFill="background1"/>
          </w:tcPr>
          <w:p w14:paraId="40679CB1" w14:textId="1DDA4FB2" w:rsidR="00CF5E8F" w:rsidRPr="00857DAF" w:rsidRDefault="00CF5E8F" w:rsidP="00C3307C">
            <w:pPr>
              <w:ind w:right="0"/>
              <w:jc w:val="center"/>
              <w:rPr>
                <w:b/>
              </w:rPr>
            </w:pPr>
            <w:r w:rsidRPr="00857DAF">
              <w:rPr>
                <w:b/>
              </w:rPr>
              <w:t xml:space="preserve">Precio Vehículo unitario </w:t>
            </w:r>
            <w:r w:rsidR="004164C9" w:rsidRPr="00857DAF">
              <w:rPr>
                <w:b/>
              </w:rPr>
              <w:t>con IVA</w:t>
            </w:r>
            <w:r w:rsidRPr="00857DAF">
              <w:rPr>
                <w:b/>
              </w:rPr>
              <w:t xml:space="preserve"> (A) </w:t>
            </w:r>
          </w:p>
          <w:p w14:paraId="6A0E2017" w14:textId="61F30F83" w:rsidR="00CF5E8F" w:rsidRPr="00857DAF" w:rsidRDefault="00CF5E8F" w:rsidP="00C3307C">
            <w:pPr>
              <w:ind w:right="0"/>
              <w:jc w:val="center"/>
              <w:rPr>
                <w:b/>
              </w:rPr>
            </w:pPr>
            <w:r w:rsidRPr="00857DAF">
              <w:rPr>
                <w:b/>
              </w:rPr>
              <w:t>(información a completar por el oferente)</w:t>
            </w:r>
          </w:p>
        </w:tc>
        <w:tc>
          <w:tcPr>
            <w:tcW w:w="1417" w:type="dxa"/>
            <w:shd w:val="clear" w:color="auto" w:fill="FFFFFF" w:themeFill="background1"/>
          </w:tcPr>
          <w:p w14:paraId="4FEE2F38" w14:textId="5CD9A7AD" w:rsidR="00CF5E8F" w:rsidRPr="00857DAF" w:rsidRDefault="00CF5E8F" w:rsidP="00C3307C">
            <w:pPr>
              <w:ind w:right="0"/>
              <w:jc w:val="center"/>
              <w:rPr>
                <w:b/>
              </w:rPr>
            </w:pPr>
            <w:r w:rsidRPr="00857DAF">
              <w:rPr>
                <w:b/>
              </w:rPr>
              <w:t xml:space="preserve">Recargo por despacho (B) unitario </w:t>
            </w:r>
            <w:r w:rsidR="004164C9" w:rsidRPr="00857DAF">
              <w:rPr>
                <w:b/>
              </w:rPr>
              <w:t>con IVA</w:t>
            </w:r>
            <w:r w:rsidRPr="00857DAF">
              <w:rPr>
                <w:b/>
              </w:rPr>
              <w:t xml:space="preserve"> </w:t>
            </w:r>
          </w:p>
          <w:p w14:paraId="3450CFC4" w14:textId="7F96578C" w:rsidR="00CF5E8F" w:rsidRPr="00857DAF" w:rsidRDefault="00CF5E8F" w:rsidP="00C3307C">
            <w:pPr>
              <w:ind w:right="0"/>
              <w:jc w:val="center"/>
              <w:rPr>
                <w:b/>
              </w:rPr>
            </w:pPr>
            <w:r w:rsidRPr="00857DAF">
              <w:rPr>
                <w:b/>
              </w:rPr>
              <w:t>(información a completar por el oferente)</w:t>
            </w:r>
          </w:p>
        </w:tc>
        <w:tc>
          <w:tcPr>
            <w:tcW w:w="1276" w:type="dxa"/>
          </w:tcPr>
          <w:p w14:paraId="480957E8" w14:textId="4CD26BC9" w:rsidR="00CF5E8F" w:rsidRPr="00857DAF" w:rsidRDefault="000931E6" w:rsidP="00C3307C">
            <w:pPr>
              <w:ind w:right="0"/>
              <w:jc w:val="center"/>
              <w:rPr>
                <w:b/>
              </w:rPr>
            </w:pPr>
            <w:r w:rsidRPr="00857DAF">
              <w:rPr>
                <w:b/>
              </w:rPr>
              <w:t>Precio Total</w:t>
            </w:r>
            <w:r w:rsidR="00CF5E8F" w:rsidRPr="00857DAF">
              <w:rPr>
                <w:b/>
              </w:rPr>
              <w:t xml:space="preserve"> </w:t>
            </w:r>
            <w:r w:rsidR="00C65243" w:rsidRPr="00857DAF">
              <w:rPr>
                <w:b/>
              </w:rPr>
              <w:t xml:space="preserve">con IVA </w:t>
            </w:r>
            <w:r w:rsidR="00CF5E8F" w:rsidRPr="00857DAF">
              <w:rPr>
                <w:b/>
              </w:rPr>
              <w:t>(A+B)</w:t>
            </w:r>
          </w:p>
          <w:p w14:paraId="5992B48F" w14:textId="50B50E33" w:rsidR="00CF5E8F" w:rsidRPr="00857DAF" w:rsidRDefault="00CF5E8F" w:rsidP="00C3307C">
            <w:pPr>
              <w:ind w:right="0"/>
              <w:jc w:val="center"/>
              <w:rPr>
                <w:b/>
              </w:rPr>
            </w:pPr>
            <w:r w:rsidRPr="00857DAF">
              <w:rPr>
                <w:b/>
              </w:rPr>
              <w:t>(información a completar por el oferente)</w:t>
            </w:r>
          </w:p>
        </w:tc>
      </w:tr>
      <w:tr w:rsidR="00CF5E8F" w:rsidRPr="00857DAF" w14:paraId="0C061883" w14:textId="6C25BED1" w:rsidTr="00C65243">
        <w:trPr>
          <w:trHeight w:val="325"/>
          <w:jc w:val="center"/>
        </w:trPr>
        <w:tc>
          <w:tcPr>
            <w:tcW w:w="2247" w:type="dxa"/>
            <w:shd w:val="clear" w:color="auto" w:fill="F2F2F2" w:themeFill="background1" w:themeFillShade="F2"/>
          </w:tcPr>
          <w:p w14:paraId="18DEE2CA" w14:textId="3ADEBD85" w:rsidR="00CF5E8F" w:rsidRPr="00857DAF" w:rsidRDefault="00CF5E8F" w:rsidP="00C3307C">
            <w:pPr>
              <w:ind w:right="0"/>
              <w:jc w:val="left"/>
              <w:rPr>
                <w:b/>
              </w:rPr>
            </w:pPr>
          </w:p>
        </w:tc>
        <w:tc>
          <w:tcPr>
            <w:tcW w:w="1588" w:type="dxa"/>
            <w:shd w:val="clear" w:color="auto" w:fill="F2F2F2" w:themeFill="background1" w:themeFillShade="F2"/>
          </w:tcPr>
          <w:p w14:paraId="201B8C83" w14:textId="7748B1ED" w:rsidR="00CF5E8F" w:rsidRPr="00857DAF" w:rsidRDefault="00CF5E8F" w:rsidP="00C3307C">
            <w:pPr>
              <w:ind w:right="0"/>
              <w:jc w:val="left"/>
              <w:rPr>
                <w:b/>
              </w:rPr>
            </w:pPr>
          </w:p>
        </w:tc>
        <w:tc>
          <w:tcPr>
            <w:tcW w:w="1405" w:type="dxa"/>
            <w:shd w:val="clear" w:color="auto" w:fill="F2F2F2" w:themeFill="background1" w:themeFillShade="F2"/>
          </w:tcPr>
          <w:p w14:paraId="39AF1003" w14:textId="76BB46F0" w:rsidR="00CF5E8F" w:rsidRPr="00857DAF" w:rsidRDefault="00CF5E8F" w:rsidP="00C3307C">
            <w:pPr>
              <w:ind w:right="0"/>
              <w:jc w:val="left"/>
              <w:rPr>
                <w:b/>
              </w:rPr>
            </w:pPr>
          </w:p>
        </w:tc>
        <w:tc>
          <w:tcPr>
            <w:tcW w:w="1418" w:type="dxa"/>
            <w:shd w:val="clear" w:color="auto" w:fill="FFFFFF" w:themeFill="background1"/>
          </w:tcPr>
          <w:p w14:paraId="446EF40B" w14:textId="77777777" w:rsidR="00CF5E8F" w:rsidRPr="00857DAF" w:rsidRDefault="00CF5E8F" w:rsidP="00C3307C">
            <w:pPr>
              <w:ind w:right="0"/>
              <w:jc w:val="left"/>
              <w:rPr>
                <w:b/>
              </w:rPr>
            </w:pPr>
          </w:p>
        </w:tc>
        <w:tc>
          <w:tcPr>
            <w:tcW w:w="1417" w:type="dxa"/>
            <w:shd w:val="clear" w:color="auto" w:fill="FFFFFF" w:themeFill="background1"/>
          </w:tcPr>
          <w:p w14:paraId="66D99EC8" w14:textId="77777777" w:rsidR="00CF5E8F" w:rsidRPr="00857DAF" w:rsidRDefault="00CF5E8F" w:rsidP="00C3307C">
            <w:pPr>
              <w:ind w:right="0"/>
              <w:jc w:val="left"/>
              <w:rPr>
                <w:b/>
              </w:rPr>
            </w:pPr>
          </w:p>
        </w:tc>
        <w:tc>
          <w:tcPr>
            <w:tcW w:w="1276" w:type="dxa"/>
          </w:tcPr>
          <w:p w14:paraId="7F165534" w14:textId="234D7BB6" w:rsidR="00CF5E8F" w:rsidRPr="00857DAF" w:rsidRDefault="00CF5E8F" w:rsidP="00C3307C">
            <w:pPr>
              <w:ind w:right="0"/>
              <w:jc w:val="left"/>
              <w:rPr>
                <w:b/>
              </w:rPr>
            </w:pPr>
          </w:p>
        </w:tc>
      </w:tr>
      <w:tr w:rsidR="00CF5E8F" w:rsidRPr="00857DAF" w14:paraId="1679404A" w14:textId="16CFA0B5" w:rsidTr="00C65243">
        <w:trPr>
          <w:trHeight w:val="286"/>
          <w:jc w:val="center"/>
        </w:trPr>
        <w:tc>
          <w:tcPr>
            <w:tcW w:w="2247" w:type="dxa"/>
            <w:shd w:val="clear" w:color="auto" w:fill="F2F2F2" w:themeFill="background1" w:themeFillShade="F2"/>
          </w:tcPr>
          <w:p w14:paraId="60E70FC3" w14:textId="00256812" w:rsidR="00CF5E8F" w:rsidRPr="00857DAF" w:rsidRDefault="00CF5E8F" w:rsidP="00C3307C">
            <w:pPr>
              <w:ind w:right="0"/>
              <w:jc w:val="left"/>
              <w:rPr>
                <w:b/>
              </w:rPr>
            </w:pPr>
          </w:p>
        </w:tc>
        <w:tc>
          <w:tcPr>
            <w:tcW w:w="1588" w:type="dxa"/>
            <w:shd w:val="clear" w:color="auto" w:fill="F2F2F2" w:themeFill="background1" w:themeFillShade="F2"/>
          </w:tcPr>
          <w:p w14:paraId="42B1079D" w14:textId="0E196ADD" w:rsidR="00CF5E8F" w:rsidRPr="00857DAF" w:rsidRDefault="00CF5E8F" w:rsidP="00C3307C">
            <w:pPr>
              <w:ind w:right="0"/>
              <w:jc w:val="left"/>
              <w:rPr>
                <w:b/>
              </w:rPr>
            </w:pPr>
          </w:p>
        </w:tc>
        <w:tc>
          <w:tcPr>
            <w:tcW w:w="1405" w:type="dxa"/>
            <w:shd w:val="clear" w:color="auto" w:fill="F2F2F2" w:themeFill="background1" w:themeFillShade="F2"/>
          </w:tcPr>
          <w:p w14:paraId="1B549232" w14:textId="5CC0CBC3" w:rsidR="00CF5E8F" w:rsidRPr="00857DAF" w:rsidRDefault="00CF5E8F" w:rsidP="00C3307C">
            <w:pPr>
              <w:ind w:right="0"/>
              <w:jc w:val="left"/>
              <w:rPr>
                <w:b/>
              </w:rPr>
            </w:pPr>
          </w:p>
        </w:tc>
        <w:tc>
          <w:tcPr>
            <w:tcW w:w="1418" w:type="dxa"/>
            <w:shd w:val="clear" w:color="auto" w:fill="FFFFFF" w:themeFill="background1"/>
          </w:tcPr>
          <w:p w14:paraId="386A404B" w14:textId="77777777" w:rsidR="00CF5E8F" w:rsidRPr="00857DAF" w:rsidRDefault="00CF5E8F" w:rsidP="00C3307C">
            <w:pPr>
              <w:ind w:right="0"/>
              <w:jc w:val="left"/>
              <w:rPr>
                <w:b/>
              </w:rPr>
            </w:pPr>
          </w:p>
        </w:tc>
        <w:tc>
          <w:tcPr>
            <w:tcW w:w="1417" w:type="dxa"/>
            <w:shd w:val="clear" w:color="auto" w:fill="FFFFFF" w:themeFill="background1"/>
          </w:tcPr>
          <w:p w14:paraId="4FD6B1C4" w14:textId="77777777" w:rsidR="00CF5E8F" w:rsidRPr="00857DAF" w:rsidRDefault="00CF5E8F" w:rsidP="00C3307C">
            <w:pPr>
              <w:ind w:right="0"/>
              <w:jc w:val="left"/>
              <w:rPr>
                <w:b/>
              </w:rPr>
            </w:pPr>
          </w:p>
        </w:tc>
        <w:tc>
          <w:tcPr>
            <w:tcW w:w="1276" w:type="dxa"/>
          </w:tcPr>
          <w:p w14:paraId="3654FA20" w14:textId="4BC5D04D" w:rsidR="00CF5E8F" w:rsidRPr="00857DAF" w:rsidRDefault="00CF5E8F" w:rsidP="00C3307C">
            <w:pPr>
              <w:ind w:right="0"/>
              <w:jc w:val="left"/>
              <w:rPr>
                <w:b/>
              </w:rPr>
            </w:pPr>
          </w:p>
        </w:tc>
      </w:tr>
      <w:tr w:rsidR="00CF5E8F" w:rsidRPr="00857DAF" w14:paraId="21CAF260" w14:textId="750C6434" w:rsidTr="00C65243">
        <w:trPr>
          <w:trHeight w:val="262"/>
          <w:jc w:val="center"/>
        </w:trPr>
        <w:tc>
          <w:tcPr>
            <w:tcW w:w="2247" w:type="dxa"/>
            <w:shd w:val="clear" w:color="auto" w:fill="F2F2F2" w:themeFill="background1" w:themeFillShade="F2"/>
          </w:tcPr>
          <w:p w14:paraId="44A40C3B" w14:textId="77777777" w:rsidR="00CF5E8F" w:rsidRPr="00857DAF" w:rsidRDefault="00CF5E8F" w:rsidP="00C3307C">
            <w:pPr>
              <w:ind w:right="0"/>
              <w:jc w:val="left"/>
              <w:rPr>
                <w:b/>
              </w:rPr>
            </w:pPr>
          </w:p>
        </w:tc>
        <w:tc>
          <w:tcPr>
            <w:tcW w:w="1588" w:type="dxa"/>
            <w:shd w:val="clear" w:color="auto" w:fill="F2F2F2" w:themeFill="background1" w:themeFillShade="F2"/>
          </w:tcPr>
          <w:p w14:paraId="278C4E01" w14:textId="77777777" w:rsidR="00CF5E8F" w:rsidRPr="00857DAF" w:rsidRDefault="00CF5E8F" w:rsidP="00C3307C">
            <w:pPr>
              <w:ind w:right="0"/>
              <w:jc w:val="left"/>
              <w:rPr>
                <w:b/>
              </w:rPr>
            </w:pPr>
          </w:p>
        </w:tc>
        <w:tc>
          <w:tcPr>
            <w:tcW w:w="1405" w:type="dxa"/>
            <w:shd w:val="clear" w:color="auto" w:fill="F2F2F2" w:themeFill="background1" w:themeFillShade="F2"/>
          </w:tcPr>
          <w:p w14:paraId="647619DC" w14:textId="1C7DF77E" w:rsidR="00CF5E8F" w:rsidRPr="00857DAF" w:rsidRDefault="00CF5E8F" w:rsidP="00C3307C">
            <w:pPr>
              <w:ind w:right="0"/>
              <w:jc w:val="left"/>
              <w:rPr>
                <w:b/>
              </w:rPr>
            </w:pPr>
          </w:p>
        </w:tc>
        <w:tc>
          <w:tcPr>
            <w:tcW w:w="1418" w:type="dxa"/>
            <w:shd w:val="clear" w:color="auto" w:fill="FFFFFF" w:themeFill="background1"/>
          </w:tcPr>
          <w:p w14:paraId="02F52F2F" w14:textId="77777777" w:rsidR="00CF5E8F" w:rsidRPr="00857DAF" w:rsidRDefault="00CF5E8F" w:rsidP="00C3307C">
            <w:pPr>
              <w:ind w:right="0"/>
              <w:jc w:val="left"/>
              <w:rPr>
                <w:b/>
              </w:rPr>
            </w:pPr>
          </w:p>
        </w:tc>
        <w:tc>
          <w:tcPr>
            <w:tcW w:w="1417" w:type="dxa"/>
            <w:shd w:val="clear" w:color="auto" w:fill="FFFFFF" w:themeFill="background1"/>
          </w:tcPr>
          <w:p w14:paraId="36E1A31B" w14:textId="77777777" w:rsidR="00CF5E8F" w:rsidRPr="00857DAF" w:rsidRDefault="00CF5E8F" w:rsidP="00C3307C">
            <w:pPr>
              <w:ind w:right="0"/>
              <w:jc w:val="left"/>
              <w:rPr>
                <w:b/>
              </w:rPr>
            </w:pPr>
          </w:p>
        </w:tc>
        <w:tc>
          <w:tcPr>
            <w:tcW w:w="1276" w:type="dxa"/>
          </w:tcPr>
          <w:p w14:paraId="776D2323" w14:textId="77777777" w:rsidR="00CF5E8F" w:rsidRPr="00857DAF" w:rsidRDefault="00CF5E8F" w:rsidP="00C3307C">
            <w:pPr>
              <w:ind w:right="0"/>
              <w:jc w:val="left"/>
              <w:rPr>
                <w:b/>
              </w:rPr>
            </w:pPr>
          </w:p>
        </w:tc>
      </w:tr>
      <w:tr w:rsidR="00CF5E8F" w:rsidRPr="00857DAF" w14:paraId="5959A4D7" w14:textId="30E9E67C" w:rsidTr="00C65243">
        <w:trPr>
          <w:trHeight w:val="280"/>
          <w:jc w:val="center"/>
        </w:trPr>
        <w:tc>
          <w:tcPr>
            <w:tcW w:w="2247" w:type="dxa"/>
            <w:shd w:val="clear" w:color="auto" w:fill="F2F2F2" w:themeFill="background1" w:themeFillShade="F2"/>
          </w:tcPr>
          <w:p w14:paraId="01C12478" w14:textId="77777777" w:rsidR="00CF5E8F" w:rsidRPr="00857DAF" w:rsidRDefault="00CF5E8F" w:rsidP="00C3307C">
            <w:pPr>
              <w:ind w:right="0"/>
              <w:jc w:val="left"/>
              <w:rPr>
                <w:b/>
              </w:rPr>
            </w:pPr>
          </w:p>
        </w:tc>
        <w:tc>
          <w:tcPr>
            <w:tcW w:w="1588" w:type="dxa"/>
            <w:shd w:val="clear" w:color="auto" w:fill="F2F2F2" w:themeFill="background1" w:themeFillShade="F2"/>
          </w:tcPr>
          <w:p w14:paraId="2DBE6668" w14:textId="77777777" w:rsidR="00CF5E8F" w:rsidRPr="00857DAF" w:rsidRDefault="00CF5E8F" w:rsidP="00C3307C">
            <w:pPr>
              <w:ind w:right="0"/>
              <w:jc w:val="left"/>
              <w:rPr>
                <w:b/>
              </w:rPr>
            </w:pPr>
          </w:p>
        </w:tc>
        <w:tc>
          <w:tcPr>
            <w:tcW w:w="1405" w:type="dxa"/>
            <w:shd w:val="clear" w:color="auto" w:fill="F2F2F2" w:themeFill="background1" w:themeFillShade="F2"/>
          </w:tcPr>
          <w:p w14:paraId="69A0D008" w14:textId="4C993CCD" w:rsidR="00CF5E8F" w:rsidRPr="00857DAF" w:rsidRDefault="00CF5E8F" w:rsidP="00C3307C">
            <w:pPr>
              <w:ind w:right="0"/>
              <w:jc w:val="left"/>
              <w:rPr>
                <w:b/>
              </w:rPr>
            </w:pPr>
          </w:p>
        </w:tc>
        <w:tc>
          <w:tcPr>
            <w:tcW w:w="1418" w:type="dxa"/>
            <w:shd w:val="clear" w:color="auto" w:fill="FFFFFF" w:themeFill="background1"/>
          </w:tcPr>
          <w:p w14:paraId="3E175196" w14:textId="77777777" w:rsidR="00CF5E8F" w:rsidRPr="00857DAF" w:rsidRDefault="00CF5E8F" w:rsidP="00C3307C">
            <w:pPr>
              <w:ind w:right="0"/>
              <w:jc w:val="left"/>
              <w:rPr>
                <w:b/>
              </w:rPr>
            </w:pPr>
          </w:p>
        </w:tc>
        <w:tc>
          <w:tcPr>
            <w:tcW w:w="1417" w:type="dxa"/>
            <w:shd w:val="clear" w:color="auto" w:fill="FFFFFF" w:themeFill="background1"/>
          </w:tcPr>
          <w:p w14:paraId="6B3CBFBA" w14:textId="77777777" w:rsidR="00CF5E8F" w:rsidRPr="00857DAF" w:rsidRDefault="00CF5E8F" w:rsidP="00C3307C">
            <w:pPr>
              <w:ind w:right="0"/>
              <w:jc w:val="left"/>
              <w:rPr>
                <w:b/>
              </w:rPr>
            </w:pPr>
          </w:p>
        </w:tc>
        <w:tc>
          <w:tcPr>
            <w:tcW w:w="1276" w:type="dxa"/>
          </w:tcPr>
          <w:p w14:paraId="183BE4C3" w14:textId="77777777" w:rsidR="00CF5E8F" w:rsidRPr="00857DAF" w:rsidRDefault="00CF5E8F" w:rsidP="00C3307C">
            <w:pPr>
              <w:ind w:right="0"/>
              <w:jc w:val="left"/>
              <w:rPr>
                <w:b/>
              </w:rPr>
            </w:pPr>
          </w:p>
        </w:tc>
      </w:tr>
      <w:tr w:rsidR="00CF5E8F" w:rsidRPr="00857DAF" w14:paraId="0B85B1A9" w14:textId="77777777" w:rsidTr="00C65243">
        <w:trPr>
          <w:trHeight w:val="280"/>
          <w:jc w:val="center"/>
        </w:trPr>
        <w:tc>
          <w:tcPr>
            <w:tcW w:w="2247" w:type="dxa"/>
            <w:shd w:val="clear" w:color="auto" w:fill="F2F2F2" w:themeFill="background1" w:themeFillShade="F2"/>
          </w:tcPr>
          <w:p w14:paraId="16431816" w14:textId="77777777" w:rsidR="00CF5E8F" w:rsidRPr="00857DAF" w:rsidRDefault="00CF5E8F" w:rsidP="00C3307C">
            <w:pPr>
              <w:ind w:right="0"/>
              <w:jc w:val="left"/>
              <w:rPr>
                <w:b/>
              </w:rPr>
            </w:pPr>
          </w:p>
        </w:tc>
        <w:tc>
          <w:tcPr>
            <w:tcW w:w="1588" w:type="dxa"/>
            <w:shd w:val="clear" w:color="auto" w:fill="F2F2F2" w:themeFill="background1" w:themeFillShade="F2"/>
          </w:tcPr>
          <w:p w14:paraId="26FFC16F" w14:textId="77777777" w:rsidR="00CF5E8F" w:rsidRPr="00857DAF" w:rsidRDefault="00CF5E8F" w:rsidP="00C3307C">
            <w:pPr>
              <w:ind w:right="0"/>
              <w:jc w:val="left"/>
              <w:rPr>
                <w:b/>
              </w:rPr>
            </w:pPr>
          </w:p>
        </w:tc>
        <w:tc>
          <w:tcPr>
            <w:tcW w:w="1405" w:type="dxa"/>
            <w:shd w:val="clear" w:color="auto" w:fill="F2F2F2" w:themeFill="background1" w:themeFillShade="F2"/>
          </w:tcPr>
          <w:p w14:paraId="3CAC9711" w14:textId="77777777" w:rsidR="00CF5E8F" w:rsidRPr="00857DAF" w:rsidRDefault="00CF5E8F" w:rsidP="00C3307C">
            <w:pPr>
              <w:ind w:right="0"/>
              <w:jc w:val="left"/>
              <w:rPr>
                <w:b/>
              </w:rPr>
            </w:pPr>
          </w:p>
        </w:tc>
        <w:tc>
          <w:tcPr>
            <w:tcW w:w="1418" w:type="dxa"/>
            <w:shd w:val="clear" w:color="auto" w:fill="FFFFFF" w:themeFill="background1"/>
          </w:tcPr>
          <w:p w14:paraId="442C358D" w14:textId="77777777" w:rsidR="00CF5E8F" w:rsidRPr="00857DAF" w:rsidRDefault="00CF5E8F" w:rsidP="00C3307C">
            <w:pPr>
              <w:ind w:right="0"/>
              <w:jc w:val="left"/>
              <w:rPr>
                <w:b/>
              </w:rPr>
            </w:pPr>
          </w:p>
        </w:tc>
        <w:tc>
          <w:tcPr>
            <w:tcW w:w="1417" w:type="dxa"/>
            <w:shd w:val="clear" w:color="auto" w:fill="FFFFFF" w:themeFill="background1"/>
          </w:tcPr>
          <w:p w14:paraId="527C27E2" w14:textId="77777777" w:rsidR="00CF5E8F" w:rsidRPr="00857DAF" w:rsidRDefault="00CF5E8F" w:rsidP="00C3307C">
            <w:pPr>
              <w:ind w:right="0"/>
              <w:jc w:val="left"/>
              <w:rPr>
                <w:b/>
              </w:rPr>
            </w:pPr>
          </w:p>
        </w:tc>
        <w:tc>
          <w:tcPr>
            <w:tcW w:w="1276" w:type="dxa"/>
          </w:tcPr>
          <w:p w14:paraId="367A43BE" w14:textId="77777777" w:rsidR="00CF5E8F" w:rsidRPr="00857DAF" w:rsidRDefault="00CF5E8F" w:rsidP="00C3307C">
            <w:pPr>
              <w:ind w:right="0"/>
              <w:jc w:val="left"/>
              <w:rPr>
                <w:b/>
              </w:rPr>
            </w:pPr>
          </w:p>
        </w:tc>
      </w:tr>
      <w:tr w:rsidR="00CF5E8F" w:rsidRPr="00857DAF" w14:paraId="5D308F89" w14:textId="77777777" w:rsidTr="00C65243">
        <w:trPr>
          <w:trHeight w:val="280"/>
          <w:jc w:val="center"/>
        </w:trPr>
        <w:tc>
          <w:tcPr>
            <w:tcW w:w="2247" w:type="dxa"/>
            <w:shd w:val="clear" w:color="auto" w:fill="F2F2F2" w:themeFill="background1" w:themeFillShade="F2"/>
          </w:tcPr>
          <w:p w14:paraId="22FD4782" w14:textId="77777777" w:rsidR="00CF5E8F" w:rsidRPr="00857DAF" w:rsidRDefault="00CF5E8F" w:rsidP="00C3307C">
            <w:pPr>
              <w:ind w:right="0"/>
              <w:jc w:val="left"/>
              <w:rPr>
                <w:b/>
              </w:rPr>
            </w:pPr>
          </w:p>
        </w:tc>
        <w:tc>
          <w:tcPr>
            <w:tcW w:w="1588" w:type="dxa"/>
            <w:shd w:val="clear" w:color="auto" w:fill="F2F2F2" w:themeFill="background1" w:themeFillShade="F2"/>
          </w:tcPr>
          <w:p w14:paraId="69AD1905" w14:textId="77777777" w:rsidR="00CF5E8F" w:rsidRPr="00857DAF" w:rsidRDefault="00CF5E8F" w:rsidP="00C3307C">
            <w:pPr>
              <w:ind w:right="0"/>
              <w:jc w:val="left"/>
              <w:rPr>
                <w:b/>
              </w:rPr>
            </w:pPr>
          </w:p>
        </w:tc>
        <w:tc>
          <w:tcPr>
            <w:tcW w:w="1405" w:type="dxa"/>
            <w:shd w:val="clear" w:color="auto" w:fill="F2F2F2" w:themeFill="background1" w:themeFillShade="F2"/>
          </w:tcPr>
          <w:p w14:paraId="30A5CA01" w14:textId="77777777" w:rsidR="00CF5E8F" w:rsidRPr="00857DAF" w:rsidRDefault="00CF5E8F" w:rsidP="00C3307C">
            <w:pPr>
              <w:ind w:right="0"/>
              <w:jc w:val="left"/>
              <w:rPr>
                <w:b/>
              </w:rPr>
            </w:pPr>
          </w:p>
        </w:tc>
        <w:tc>
          <w:tcPr>
            <w:tcW w:w="1418" w:type="dxa"/>
            <w:shd w:val="clear" w:color="auto" w:fill="FFFFFF" w:themeFill="background1"/>
          </w:tcPr>
          <w:p w14:paraId="6343657F" w14:textId="77777777" w:rsidR="00CF5E8F" w:rsidRPr="00857DAF" w:rsidRDefault="00CF5E8F" w:rsidP="00C3307C">
            <w:pPr>
              <w:ind w:right="0"/>
              <w:jc w:val="left"/>
              <w:rPr>
                <w:b/>
              </w:rPr>
            </w:pPr>
          </w:p>
        </w:tc>
        <w:tc>
          <w:tcPr>
            <w:tcW w:w="1417" w:type="dxa"/>
            <w:shd w:val="clear" w:color="auto" w:fill="FFFFFF" w:themeFill="background1"/>
          </w:tcPr>
          <w:p w14:paraId="6916EF1D" w14:textId="77777777" w:rsidR="00CF5E8F" w:rsidRPr="00857DAF" w:rsidRDefault="00CF5E8F" w:rsidP="00C3307C">
            <w:pPr>
              <w:ind w:right="0"/>
              <w:jc w:val="left"/>
              <w:rPr>
                <w:b/>
              </w:rPr>
            </w:pPr>
          </w:p>
        </w:tc>
        <w:tc>
          <w:tcPr>
            <w:tcW w:w="1276" w:type="dxa"/>
          </w:tcPr>
          <w:p w14:paraId="42233EE4" w14:textId="77777777" w:rsidR="00CF5E8F" w:rsidRPr="00857DAF" w:rsidRDefault="00CF5E8F" w:rsidP="00C3307C">
            <w:pPr>
              <w:ind w:right="0"/>
              <w:jc w:val="left"/>
              <w:rPr>
                <w:b/>
              </w:rPr>
            </w:pPr>
          </w:p>
        </w:tc>
      </w:tr>
      <w:tr w:rsidR="00CF5E8F" w:rsidRPr="00857DAF" w14:paraId="41313A6F" w14:textId="77777777" w:rsidTr="00C65243">
        <w:trPr>
          <w:trHeight w:val="280"/>
          <w:jc w:val="center"/>
        </w:trPr>
        <w:tc>
          <w:tcPr>
            <w:tcW w:w="2247" w:type="dxa"/>
            <w:shd w:val="clear" w:color="auto" w:fill="F2F2F2" w:themeFill="background1" w:themeFillShade="F2"/>
          </w:tcPr>
          <w:p w14:paraId="2AFF6B63" w14:textId="77777777" w:rsidR="00CF5E8F" w:rsidRPr="00857DAF" w:rsidRDefault="00CF5E8F" w:rsidP="00C3307C">
            <w:pPr>
              <w:ind w:right="0"/>
              <w:jc w:val="left"/>
              <w:rPr>
                <w:b/>
              </w:rPr>
            </w:pPr>
          </w:p>
        </w:tc>
        <w:tc>
          <w:tcPr>
            <w:tcW w:w="1588" w:type="dxa"/>
            <w:shd w:val="clear" w:color="auto" w:fill="F2F2F2" w:themeFill="background1" w:themeFillShade="F2"/>
          </w:tcPr>
          <w:p w14:paraId="23C78F08" w14:textId="77777777" w:rsidR="00CF5E8F" w:rsidRPr="00857DAF" w:rsidRDefault="00CF5E8F" w:rsidP="00C3307C">
            <w:pPr>
              <w:ind w:right="0"/>
              <w:jc w:val="left"/>
              <w:rPr>
                <w:b/>
              </w:rPr>
            </w:pPr>
          </w:p>
        </w:tc>
        <w:tc>
          <w:tcPr>
            <w:tcW w:w="1405" w:type="dxa"/>
            <w:shd w:val="clear" w:color="auto" w:fill="F2F2F2" w:themeFill="background1" w:themeFillShade="F2"/>
          </w:tcPr>
          <w:p w14:paraId="39C6E61F" w14:textId="77777777" w:rsidR="00CF5E8F" w:rsidRPr="00857DAF" w:rsidRDefault="00CF5E8F" w:rsidP="00C3307C">
            <w:pPr>
              <w:ind w:right="0"/>
              <w:jc w:val="left"/>
              <w:rPr>
                <w:b/>
              </w:rPr>
            </w:pPr>
          </w:p>
        </w:tc>
        <w:tc>
          <w:tcPr>
            <w:tcW w:w="1418" w:type="dxa"/>
            <w:shd w:val="clear" w:color="auto" w:fill="FFFFFF" w:themeFill="background1"/>
          </w:tcPr>
          <w:p w14:paraId="1E77004A" w14:textId="77777777" w:rsidR="00CF5E8F" w:rsidRPr="00857DAF" w:rsidRDefault="00CF5E8F" w:rsidP="00C3307C">
            <w:pPr>
              <w:ind w:right="0"/>
              <w:jc w:val="left"/>
              <w:rPr>
                <w:b/>
              </w:rPr>
            </w:pPr>
          </w:p>
        </w:tc>
        <w:tc>
          <w:tcPr>
            <w:tcW w:w="1417" w:type="dxa"/>
            <w:shd w:val="clear" w:color="auto" w:fill="FFFFFF" w:themeFill="background1"/>
          </w:tcPr>
          <w:p w14:paraId="60FE4F4E" w14:textId="77777777" w:rsidR="00CF5E8F" w:rsidRPr="00857DAF" w:rsidRDefault="00CF5E8F" w:rsidP="00C3307C">
            <w:pPr>
              <w:ind w:right="0"/>
              <w:jc w:val="left"/>
              <w:rPr>
                <w:b/>
              </w:rPr>
            </w:pPr>
          </w:p>
        </w:tc>
        <w:tc>
          <w:tcPr>
            <w:tcW w:w="1276" w:type="dxa"/>
          </w:tcPr>
          <w:p w14:paraId="45574CFC" w14:textId="77777777" w:rsidR="00CF5E8F" w:rsidRPr="00857DAF" w:rsidRDefault="00CF5E8F" w:rsidP="00C3307C">
            <w:pPr>
              <w:ind w:right="0"/>
              <w:jc w:val="left"/>
              <w:rPr>
                <w:b/>
              </w:rPr>
            </w:pPr>
          </w:p>
        </w:tc>
      </w:tr>
      <w:tr w:rsidR="00CF5E8F" w:rsidRPr="00857DAF" w14:paraId="0B0AE487" w14:textId="77777777" w:rsidTr="00C65243">
        <w:trPr>
          <w:trHeight w:val="280"/>
          <w:jc w:val="center"/>
        </w:trPr>
        <w:tc>
          <w:tcPr>
            <w:tcW w:w="2247" w:type="dxa"/>
            <w:shd w:val="clear" w:color="auto" w:fill="F2F2F2" w:themeFill="background1" w:themeFillShade="F2"/>
          </w:tcPr>
          <w:p w14:paraId="189B9AD4" w14:textId="77777777" w:rsidR="00CF5E8F" w:rsidRPr="00857DAF" w:rsidRDefault="00CF5E8F" w:rsidP="00C3307C">
            <w:pPr>
              <w:ind w:right="0"/>
              <w:jc w:val="left"/>
              <w:rPr>
                <w:b/>
              </w:rPr>
            </w:pPr>
          </w:p>
        </w:tc>
        <w:tc>
          <w:tcPr>
            <w:tcW w:w="1588" w:type="dxa"/>
            <w:shd w:val="clear" w:color="auto" w:fill="F2F2F2" w:themeFill="background1" w:themeFillShade="F2"/>
          </w:tcPr>
          <w:p w14:paraId="248F7D13" w14:textId="77777777" w:rsidR="00CF5E8F" w:rsidRPr="00857DAF" w:rsidRDefault="00CF5E8F" w:rsidP="00C3307C">
            <w:pPr>
              <w:ind w:right="0"/>
              <w:jc w:val="left"/>
              <w:rPr>
                <w:b/>
              </w:rPr>
            </w:pPr>
          </w:p>
        </w:tc>
        <w:tc>
          <w:tcPr>
            <w:tcW w:w="1405" w:type="dxa"/>
            <w:shd w:val="clear" w:color="auto" w:fill="F2F2F2" w:themeFill="background1" w:themeFillShade="F2"/>
          </w:tcPr>
          <w:p w14:paraId="2FBE1560" w14:textId="77777777" w:rsidR="00CF5E8F" w:rsidRPr="00857DAF" w:rsidRDefault="00CF5E8F" w:rsidP="00C3307C">
            <w:pPr>
              <w:ind w:right="0"/>
              <w:jc w:val="left"/>
              <w:rPr>
                <w:b/>
              </w:rPr>
            </w:pPr>
          </w:p>
        </w:tc>
        <w:tc>
          <w:tcPr>
            <w:tcW w:w="1418" w:type="dxa"/>
            <w:shd w:val="clear" w:color="auto" w:fill="FFFFFF" w:themeFill="background1"/>
          </w:tcPr>
          <w:p w14:paraId="2A46C4B1" w14:textId="77777777" w:rsidR="00CF5E8F" w:rsidRPr="00857DAF" w:rsidRDefault="00CF5E8F" w:rsidP="00C3307C">
            <w:pPr>
              <w:ind w:right="0"/>
              <w:jc w:val="left"/>
              <w:rPr>
                <w:b/>
              </w:rPr>
            </w:pPr>
          </w:p>
        </w:tc>
        <w:tc>
          <w:tcPr>
            <w:tcW w:w="1417" w:type="dxa"/>
            <w:shd w:val="clear" w:color="auto" w:fill="FFFFFF" w:themeFill="background1"/>
          </w:tcPr>
          <w:p w14:paraId="0FA177AE" w14:textId="77777777" w:rsidR="00CF5E8F" w:rsidRPr="00857DAF" w:rsidRDefault="00CF5E8F" w:rsidP="00C3307C">
            <w:pPr>
              <w:ind w:right="0"/>
              <w:jc w:val="left"/>
              <w:rPr>
                <w:b/>
              </w:rPr>
            </w:pPr>
          </w:p>
        </w:tc>
        <w:tc>
          <w:tcPr>
            <w:tcW w:w="1276" w:type="dxa"/>
          </w:tcPr>
          <w:p w14:paraId="77D39513" w14:textId="77777777" w:rsidR="00CF5E8F" w:rsidRPr="00857DAF" w:rsidRDefault="00CF5E8F" w:rsidP="00C3307C">
            <w:pPr>
              <w:ind w:right="0"/>
              <w:jc w:val="left"/>
              <w:rPr>
                <w:b/>
              </w:rPr>
            </w:pPr>
          </w:p>
        </w:tc>
      </w:tr>
      <w:tr w:rsidR="00CF5E8F" w:rsidRPr="00857DAF" w14:paraId="76B6E819" w14:textId="77777777" w:rsidTr="00C65243">
        <w:trPr>
          <w:trHeight w:val="280"/>
          <w:jc w:val="center"/>
        </w:trPr>
        <w:tc>
          <w:tcPr>
            <w:tcW w:w="2247" w:type="dxa"/>
            <w:shd w:val="clear" w:color="auto" w:fill="F2F2F2" w:themeFill="background1" w:themeFillShade="F2"/>
          </w:tcPr>
          <w:p w14:paraId="0EFA1CCC" w14:textId="77777777" w:rsidR="00CF5E8F" w:rsidRPr="00857DAF" w:rsidRDefault="00CF5E8F" w:rsidP="00C3307C">
            <w:pPr>
              <w:ind w:right="0"/>
              <w:jc w:val="left"/>
              <w:rPr>
                <w:b/>
              </w:rPr>
            </w:pPr>
          </w:p>
        </w:tc>
        <w:tc>
          <w:tcPr>
            <w:tcW w:w="1588" w:type="dxa"/>
            <w:shd w:val="clear" w:color="auto" w:fill="F2F2F2" w:themeFill="background1" w:themeFillShade="F2"/>
          </w:tcPr>
          <w:p w14:paraId="2C2F6898" w14:textId="77777777" w:rsidR="00CF5E8F" w:rsidRPr="00857DAF" w:rsidRDefault="00CF5E8F" w:rsidP="00C3307C">
            <w:pPr>
              <w:ind w:right="0"/>
              <w:jc w:val="left"/>
              <w:rPr>
                <w:b/>
              </w:rPr>
            </w:pPr>
          </w:p>
        </w:tc>
        <w:tc>
          <w:tcPr>
            <w:tcW w:w="1405" w:type="dxa"/>
            <w:shd w:val="clear" w:color="auto" w:fill="F2F2F2" w:themeFill="background1" w:themeFillShade="F2"/>
          </w:tcPr>
          <w:p w14:paraId="31CC68AF" w14:textId="77777777" w:rsidR="00CF5E8F" w:rsidRPr="00857DAF" w:rsidRDefault="00CF5E8F" w:rsidP="00C3307C">
            <w:pPr>
              <w:ind w:right="0"/>
              <w:jc w:val="left"/>
              <w:rPr>
                <w:b/>
              </w:rPr>
            </w:pPr>
          </w:p>
        </w:tc>
        <w:tc>
          <w:tcPr>
            <w:tcW w:w="1418" w:type="dxa"/>
            <w:shd w:val="clear" w:color="auto" w:fill="FFFFFF" w:themeFill="background1"/>
          </w:tcPr>
          <w:p w14:paraId="09D8D6C5" w14:textId="77777777" w:rsidR="00CF5E8F" w:rsidRPr="00857DAF" w:rsidRDefault="00CF5E8F" w:rsidP="00C3307C">
            <w:pPr>
              <w:ind w:right="0"/>
              <w:jc w:val="left"/>
              <w:rPr>
                <w:b/>
              </w:rPr>
            </w:pPr>
          </w:p>
        </w:tc>
        <w:tc>
          <w:tcPr>
            <w:tcW w:w="1417" w:type="dxa"/>
            <w:shd w:val="clear" w:color="auto" w:fill="FFFFFF" w:themeFill="background1"/>
          </w:tcPr>
          <w:p w14:paraId="2063E1FE" w14:textId="77777777" w:rsidR="00CF5E8F" w:rsidRPr="00857DAF" w:rsidRDefault="00CF5E8F" w:rsidP="00C3307C">
            <w:pPr>
              <w:ind w:right="0"/>
              <w:jc w:val="left"/>
              <w:rPr>
                <w:b/>
              </w:rPr>
            </w:pPr>
          </w:p>
        </w:tc>
        <w:tc>
          <w:tcPr>
            <w:tcW w:w="1276" w:type="dxa"/>
          </w:tcPr>
          <w:p w14:paraId="3C1E6FE1" w14:textId="77777777" w:rsidR="00CF5E8F" w:rsidRPr="00857DAF" w:rsidRDefault="00CF5E8F" w:rsidP="00C3307C">
            <w:pPr>
              <w:ind w:right="0"/>
              <w:jc w:val="left"/>
              <w:rPr>
                <w:b/>
              </w:rPr>
            </w:pPr>
          </w:p>
        </w:tc>
      </w:tr>
      <w:tr w:rsidR="00CF5E8F" w:rsidRPr="00857DAF" w14:paraId="040805BC" w14:textId="77777777" w:rsidTr="00C65243">
        <w:trPr>
          <w:trHeight w:val="280"/>
          <w:jc w:val="center"/>
        </w:trPr>
        <w:tc>
          <w:tcPr>
            <w:tcW w:w="2247" w:type="dxa"/>
            <w:shd w:val="clear" w:color="auto" w:fill="F2F2F2" w:themeFill="background1" w:themeFillShade="F2"/>
          </w:tcPr>
          <w:p w14:paraId="61F2ED5B" w14:textId="77777777" w:rsidR="00CF5E8F" w:rsidRPr="00857DAF" w:rsidRDefault="00CF5E8F" w:rsidP="00C3307C">
            <w:pPr>
              <w:ind w:right="0"/>
              <w:jc w:val="left"/>
              <w:rPr>
                <w:b/>
              </w:rPr>
            </w:pPr>
          </w:p>
        </w:tc>
        <w:tc>
          <w:tcPr>
            <w:tcW w:w="1588" w:type="dxa"/>
            <w:shd w:val="clear" w:color="auto" w:fill="F2F2F2" w:themeFill="background1" w:themeFillShade="F2"/>
          </w:tcPr>
          <w:p w14:paraId="3F88BA03" w14:textId="77777777" w:rsidR="00CF5E8F" w:rsidRPr="00857DAF" w:rsidRDefault="00CF5E8F" w:rsidP="00C3307C">
            <w:pPr>
              <w:ind w:right="0"/>
              <w:jc w:val="left"/>
              <w:rPr>
                <w:b/>
              </w:rPr>
            </w:pPr>
          </w:p>
        </w:tc>
        <w:tc>
          <w:tcPr>
            <w:tcW w:w="1405" w:type="dxa"/>
            <w:shd w:val="clear" w:color="auto" w:fill="F2F2F2" w:themeFill="background1" w:themeFillShade="F2"/>
          </w:tcPr>
          <w:p w14:paraId="7B54EBE3" w14:textId="77777777" w:rsidR="00CF5E8F" w:rsidRPr="00857DAF" w:rsidRDefault="00CF5E8F" w:rsidP="00C3307C">
            <w:pPr>
              <w:ind w:right="0"/>
              <w:jc w:val="left"/>
              <w:rPr>
                <w:b/>
              </w:rPr>
            </w:pPr>
          </w:p>
        </w:tc>
        <w:tc>
          <w:tcPr>
            <w:tcW w:w="1418" w:type="dxa"/>
            <w:shd w:val="clear" w:color="auto" w:fill="FFFFFF" w:themeFill="background1"/>
          </w:tcPr>
          <w:p w14:paraId="03EA6BC3" w14:textId="77777777" w:rsidR="00CF5E8F" w:rsidRPr="00857DAF" w:rsidRDefault="00CF5E8F" w:rsidP="00C3307C">
            <w:pPr>
              <w:ind w:right="0"/>
              <w:jc w:val="left"/>
              <w:rPr>
                <w:b/>
              </w:rPr>
            </w:pPr>
          </w:p>
        </w:tc>
        <w:tc>
          <w:tcPr>
            <w:tcW w:w="1417" w:type="dxa"/>
            <w:shd w:val="clear" w:color="auto" w:fill="FFFFFF" w:themeFill="background1"/>
          </w:tcPr>
          <w:p w14:paraId="6AEF82AF" w14:textId="77777777" w:rsidR="00CF5E8F" w:rsidRPr="00857DAF" w:rsidRDefault="00CF5E8F" w:rsidP="00C3307C">
            <w:pPr>
              <w:ind w:right="0"/>
              <w:jc w:val="left"/>
              <w:rPr>
                <w:b/>
              </w:rPr>
            </w:pPr>
          </w:p>
        </w:tc>
        <w:tc>
          <w:tcPr>
            <w:tcW w:w="1276" w:type="dxa"/>
          </w:tcPr>
          <w:p w14:paraId="2DBE9933" w14:textId="77777777" w:rsidR="00CF5E8F" w:rsidRPr="00857DAF" w:rsidRDefault="00CF5E8F" w:rsidP="00C3307C">
            <w:pPr>
              <w:ind w:right="0"/>
              <w:jc w:val="left"/>
              <w:rPr>
                <w:b/>
              </w:rPr>
            </w:pPr>
          </w:p>
        </w:tc>
      </w:tr>
      <w:tr w:rsidR="00CF5E8F" w:rsidRPr="00857DAF" w14:paraId="0C6ED61E" w14:textId="77777777" w:rsidTr="00C65243">
        <w:trPr>
          <w:trHeight w:val="280"/>
          <w:jc w:val="center"/>
        </w:trPr>
        <w:tc>
          <w:tcPr>
            <w:tcW w:w="2247" w:type="dxa"/>
            <w:shd w:val="clear" w:color="auto" w:fill="F2F2F2" w:themeFill="background1" w:themeFillShade="F2"/>
          </w:tcPr>
          <w:p w14:paraId="42D0A65C" w14:textId="77777777" w:rsidR="00CF5E8F" w:rsidRPr="00857DAF" w:rsidRDefault="00CF5E8F" w:rsidP="00C3307C">
            <w:pPr>
              <w:ind w:right="0"/>
              <w:jc w:val="left"/>
              <w:rPr>
                <w:b/>
              </w:rPr>
            </w:pPr>
          </w:p>
        </w:tc>
        <w:tc>
          <w:tcPr>
            <w:tcW w:w="1588" w:type="dxa"/>
            <w:shd w:val="clear" w:color="auto" w:fill="F2F2F2" w:themeFill="background1" w:themeFillShade="F2"/>
          </w:tcPr>
          <w:p w14:paraId="598ADF94" w14:textId="77777777" w:rsidR="00CF5E8F" w:rsidRPr="00857DAF" w:rsidRDefault="00CF5E8F" w:rsidP="00C3307C">
            <w:pPr>
              <w:ind w:right="0"/>
              <w:jc w:val="left"/>
              <w:rPr>
                <w:b/>
              </w:rPr>
            </w:pPr>
          </w:p>
        </w:tc>
        <w:tc>
          <w:tcPr>
            <w:tcW w:w="1405" w:type="dxa"/>
            <w:shd w:val="clear" w:color="auto" w:fill="F2F2F2" w:themeFill="background1" w:themeFillShade="F2"/>
          </w:tcPr>
          <w:p w14:paraId="3FB00788" w14:textId="77777777" w:rsidR="00CF5E8F" w:rsidRPr="00857DAF" w:rsidRDefault="00CF5E8F" w:rsidP="00C3307C">
            <w:pPr>
              <w:ind w:right="0"/>
              <w:jc w:val="left"/>
              <w:rPr>
                <w:b/>
              </w:rPr>
            </w:pPr>
          </w:p>
        </w:tc>
        <w:tc>
          <w:tcPr>
            <w:tcW w:w="1418" w:type="dxa"/>
            <w:shd w:val="clear" w:color="auto" w:fill="FFFFFF" w:themeFill="background1"/>
          </w:tcPr>
          <w:p w14:paraId="5F1DD348" w14:textId="77777777" w:rsidR="00CF5E8F" w:rsidRPr="00857DAF" w:rsidRDefault="00CF5E8F" w:rsidP="00C3307C">
            <w:pPr>
              <w:ind w:right="0"/>
              <w:jc w:val="left"/>
              <w:rPr>
                <w:b/>
              </w:rPr>
            </w:pPr>
          </w:p>
        </w:tc>
        <w:tc>
          <w:tcPr>
            <w:tcW w:w="1417" w:type="dxa"/>
            <w:shd w:val="clear" w:color="auto" w:fill="FFFFFF" w:themeFill="background1"/>
          </w:tcPr>
          <w:p w14:paraId="1BE27BD6" w14:textId="77777777" w:rsidR="00CF5E8F" w:rsidRPr="00857DAF" w:rsidRDefault="00CF5E8F" w:rsidP="00C3307C">
            <w:pPr>
              <w:ind w:right="0"/>
              <w:jc w:val="left"/>
              <w:rPr>
                <w:b/>
              </w:rPr>
            </w:pPr>
          </w:p>
        </w:tc>
        <w:tc>
          <w:tcPr>
            <w:tcW w:w="1276" w:type="dxa"/>
          </w:tcPr>
          <w:p w14:paraId="176EB051" w14:textId="77777777" w:rsidR="00CF5E8F" w:rsidRPr="00857DAF" w:rsidRDefault="00CF5E8F" w:rsidP="00C3307C">
            <w:pPr>
              <w:ind w:right="0"/>
              <w:jc w:val="left"/>
              <w:rPr>
                <w:b/>
              </w:rPr>
            </w:pPr>
          </w:p>
        </w:tc>
      </w:tr>
      <w:tr w:rsidR="00CF5E8F" w:rsidRPr="00857DAF" w14:paraId="080F22EF" w14:textId="77777777" w:rsidTr="00C65243">
        <w:trPr>
          <w:trHeight w:val="280"/>
          <w:jc w:val="center"/>
        </w:trPr>
        <w:tc>
          <w:tcPr>
            <w:tcW w:w="2247" w:type="dxa"/>
            <w:shd w:val="clear" w:color="auto" w:fill="F2F2F2" w:themeFill="background1" w:themeFillShade="F2"/>
          </w:tcPr>
          <w:p w14:paraId="1318E357" w14:textId="77777777" w:rsidR="00CF5E8F" w:rsidRPr="00857DAF" w:rsidRDefault="00CF5E8F" w:rsidP="00C3307C">
            <w:pPr>
              <w:ind w:right="0"/>
              <w:jc w:val="left"/>
              <w:rPr>
                <w:b/>
              </w:rPr>
            </w:pPr>
          </w:p>
        </w:tc>
        <w:tc>
          <w:tcPr>
            <w:tcW w:w="1588" w:type="dxa"/>
            <w:shd w:val="clear" w:color="auto" w:fill="F2F2F2" w:themeFill="background1" w:themeFillShade="F2"/>
          </w:tcPr>
          <w:p w14:paraId="3CD63B0D" w14:textId="77777777" w:rsidR="00CF5E8F" w:rsidRPr="00857DAF" w:rsidRDefault="00CF5E8F" w:rsidP="00C3307C">
            <w:pPr>
              <w:ind w:right="0"/>
              <w:jc w:val="left"/>
              <w:rPr>
                <w:b/>
              </w:rPr>
            </w:pPr>
          </w:p>
        </w:tc>
        <w:tc>
          <w:tcPr>
            <w:tcW w:w="1405" w:type="dxa"/>
            <w:shd w:val="clear" w:color="auto" w:fill="F2F2F2" w:themeFill="background1" w:themeFillShade="F2"/>
          </w:tcPr>
          <w:p w14:paraId="01A42F47" w14:textId="77777777" w:rsidR="00CF5E8F" w:rsidRPr="00857DAF" w:rsidRDefault="00CF5E8F" w:rsidP="00C3307C">
            <w:pPr>
              <w:ind w:right="0"/>
              <w:jc w:val="left"/>
              <w:rPr>
                <w:b/>
              </w:rPr>
            </w:pPr>
          </w:p>
        </w:tc>
        <w:tc>
          <w:tcPr>
            <w:tcW w:w="1418" w:type="dxa"/>
            <w:shd w:val="clear" w:color="auto" w:fill="FFFFFF" w:themeFill="background1"/>
          </w:tcPr>
          <w:p w14:paraId="12B66A32" w14:textId="77777777" w:rsidR="00CF5E8F" w:rsidRPr="00857DAF" w:rsidRDefault="00CF5E8F" w:rsidP="00C3307C">
            <w:pPr>
              <w:ind w:right="0"/>
              <w:jc w:val="left"/>
              <w:rPr>
                <w:b/>
              </w:rPr>
            </w:pPr>
          </w:p>
        </w:tc>
        <w:tc>
          <w:tcPr>
            <w:tcW w:w="1417" w:type="dxa"/>
            <w:shd w:val="clear" w:color="auto" w:fill="FFFFFF" w:themeFill="background1"/>
          </w:tcPr>
          <w:p w14:paraId="4D0DC80D" w14:textId="77777777" w:rsidR="00CF5E8F" w:rsidRPr="00857DAF" w:rsidRDefault="00CF5E8F" w:rsidP="00C3307C">
            <w:pPr>
              <w:ind w:right="0"/>
              <w:jc w:val="left"/>
              <w:rPr>
                <w:b/>
              </w:rPr>
            </w:pPr>
          </w:p>
        </w:tc>
        <w:tc>
          <w:tcPr>
            <w:tcW w:w="1276" w:type="dxa"/>
          </w:tcPr>
          <w:p w14:paraId="67B78FA9" w14:textId="77777777" w:rsidR="00CF5E8F" w:rsidRPr="00857DAF" w:rsidRDefault="00CF5E8F" w:rsidP="00C3307C">
            <w:pPr>
              <w:ind w:right="0"/>
              <w:jc w:val="left"/>
              <w:rPr>
                <w:b/>
              </w:rPr>
            </w:pPr>
          </w:p>
        </w:tc>
      </w:tr>
      <w:tr w:rsidR="00CF5E8F" w:rsidRPr="00857DAF" w14:paraId="5F7255A9" w14:textId="4CC3CBC7" w:rsidTr="00C65243">
        <w:trPr>
          <w:trHeight w:val="1720"/>
          <w:jc w:val="center"/>
        </w:trPr>
        <w:tc>
          <w:tcPr>
            <w:tcW w:w="2247" w:type="dxa"/>
            <w:shd w:val="clear" w:color="auto" w:fill="A6A6A6" w:themeFill="background1" w:themeFillShade="A6"/>
          </w:tcPr>
          <w:p w14:paraId="5F15A618" w14:textId="57AF4D19" w:rsidR="00CF5E8F" w:rsidRPr="00857DAF" w:rsidRDefault="00CF5E8F" w:rsidP="00C3307C">
            <w:pPr>
              <w:ind w:right="0"/>
              <w:jc w:val="right"/>
              <w:rPr>
                <w:b/>
              </w:rPr>
            </w:pPr>
          </w:p>
        </w:tc>
        <w:tc>
          <w:tcPr>
            <w:tcW w:w="1588" w:type="dxa"/>
            <w:shd w:val="clear" w:color="auto" w:fill="A6A6A6" w:themeFill="background1" w:themeFillShade="A6"/>
          </w:tcPr>
          <w:p w14:paraId="3F5255E1" w14:textId="77777777" w:rsidR="00CF5E8F" w:rsidRPr="00857DAF" w:rsidRDefault="00CF5E8F" w:rsidP="00C3307C">
            <w:pPr>
              <w:ind w:right="0"/>
              <w:jc w:val="left"/>
              <w:rPr>
                <w:b/>
              </w:rPr>
            </w:pPr>
          </w:p>
        </w:tc>
        <w:tc>
          <w:tcPr>
            <w:tcW w:w="1405" w:type="dxa"/>
            <w:shd w:val="clear" w:color="auto" w:fill="A6A6A6" w:themeFill="background1" w:themeFillShade="A6"/>
          </w:tcPr>
          <w:p w14:paraId="5C91C653" w14:textId="7C6B66C4" w:rsidR="00CF5E8F" w:rsidRPr="00857DAF" w:rsidRDefault="00CF5E8F" w:rsidP="00C3307C">
            <w:pPr>
              <w:ind w:right="0"/>
              <w:jc w:val="left"/>
              <w:rPr>
                <w:b/>
              </w:rPr>
            </w:pPr>
          </w:p>
        </w:tc>
        <w:tc>
          <w:tcPr>
            <w:tcW w:w="1418" w:type="dxa"/>
            <w:shd w:val="clear" w:color="auto" w:fill="A6A6A6" w:themeFill="background1" w:themeFillShade="A6"/>
          </w:tcPr>
          <w:p w14:paraId="290FA22B" w14:textId="77777777" w:rsidR="00CF5E8F" w:rsidRPr="00857DAF" w:rsidRDefault="00CF5E8F" w:rsidP="00C3307C">
            <w:pPr>
              <w:ind w:right="0"/>
              <w:jc w:val="left"/>
              <w:rPr>
                <w:b/>
              </w:rPr>
            </w:pPr>
          </w:p>
        </w:tc>
        <w:tc>
          <w:tcPr>
            <w:tcW w:w="1417" w:type="dxa"/>
            <w:shd w:val="clear" w:color="auto" w:fill="A6A6A6" w:themeFill="background1" w:themeFillShade="A6"/>
          </w:tcPr>
          <w:p w14:paraId="689BF56F" w14:textId="77777777" w:rsidR="00CF5E8F" w:rsidRPr="00857DAF" w:rsidRDefault="00CF5E8F" w:rsidP="00C3307C">
            <w:pPr>
              <w:ind w:right="0"/>
              <w:jc w:val="left"/>
              <w:rPr>
                <w:b/>
              </w:rPr>
            </w:pPr>
          </w:p>
        </w:tc>
        <w:tc>
          <w:tcPr>
            <w:tcW w:w="1276" w:type="dxa"/>
          </w:tcPr>
          <w:p w14:paraId="4E62D3D6" w14:textId="04268066" w:rsidR="00CF5E8F" w:rsidRPr="00857DAF" w:rsidRDefault="00CF5E8F" w:rsidP="00C3307C">
            <w:pPr>
              <w:ind w:right="0"/>
              <w:jc w:val="left"/>
              <w:rPr>
                <w:b/>
                <w:sz w:val="20"/>
                <w:szCs w:val="20"/>
              </w:rPr>
            </w:pPr>
            <w:r w:rsidRPr="00857DAF">
              <w:rPr>
                <w:b/>
                <w:sz w:val="20"/>
                <w:szCs w:val="20"/>
              </w:rPr>
              <w:t xml:space="preserve">Precio </w:t>
            </w:r>
            <w:r w:rsidR="00B3700F" w:rsidRPr="00857DAF">
              <w:rPr>
                <w:b/>
                <w:sz w:val="20"/>
                <w:szCs w:val="20"/>
              </w:rPr>
              <w:t>T</w:t>
            </w:r>
            <w:r w:rsidRPr="00857DAF">
              <w:rPr>
                <w:b/>
                <w:sz w:val="20"/>
                <w:szCs w:val="20"/>
              </w:rPr>
              <w:t xml:space="preserve">otal </w:t>
            </w:r>
            <w:r w:rsidR="00B3700F" w:rsidRPr="00857DAF">
              <w:rPr>
                <w:b/>
                <w:sz w:val="20"/>
                <w:szCs w:val="20"/>
              </w:rPr>
              <w:t>con IVA de Pro</w:t>
            </w:r>
            <w:r w:rsidRPr="00857DAF">
              <w:rPr>
                <w:b/>
                <w:sz w:val="20"/>
                <w:szCs w:val="20"/>
              </w:rPr>
              <w:t>ductos y servicios:</w:t>
            </w:r>
          </w:p>
          <w:p w14:paraId="3B167757" w14:textId="77777777" w:rsidR="00CF5E8F" w:rsidRPr="00857DAF" w:rsidRDefault="00CF5E8F" w:rsidP="00C3307C">
            <w:pPr>
              <w:ind w:right="0"/>
              <w:jc w:val="left"/>
              <w:rPr>
                <w:b/>
              </w:rPr>
            </w:pPr>
          </w:p>
          <w:p w14:paraId="0E6D8150" w14:textId="74AA0F36" w:rsidR="00CF5E8F" w:rsidRPr="00857DAF" w:rsidRDefault="00CF5E8F" w:rsidP="00C3307C">
            <w:pPr>
              <w:ind w:right="0"/>
              <w:jc w:val="left"/>
              <w:rPr>
                <w:b/>
              </w:rPr>
            </w:pPr>
          </w:p>
        </w:tc>
      </w:tr>
    </w:tbl>
    <w:p w14:paraId="535A5B1A" w14:textId="77777777" w:rsidR="0084221B" w:rsidRPr="00857DAF" w:rsidRDefault="0084221B" w:rsidP="00E83BE9">
      <w:pPr>
        <w:ind w:right="51"/>
        <w:rPr>
          <w:bCs/>
          <w:iCs/>
          <w:lang w:val="es-CL"/>
        </w:rPr>
      </w:pPr>
    </w:p>
    <w:p w14:paraId="10A85D31" w14:textId="67466DAD" w:rsidR="008E6225" w:rsidRPr="00857DAF" w:rsidRDefault="0069127E" w:rsidP="009D0E67">
      <w:pPr>
        <w:ind w:right="51"/>
        <w:rPr>
          <w:rFonts w:asciiTheme="majorHAnsi" w:hAnsiTheme="majorHAnsi" w:cstheme="majorHAnsi"/>
          <w:b/>
          <w:color w:val="000000"/>
          <w:lang w:val="es-CL"/>
        </w:rPr>
      </w:pPr>
      <w:r w:rsidRPr="00857DAF">
        <w:rPr>
          <w:bCs/>
          <w:iCs/>
          <w:lang w:val="es-CL"/>
        </w:rPr>
        <w:t>En el caso de que se hayan solicitad</w:t>
      </w:r>
      <w:r w:rsidR="002E3E22" w:rsidRPr="00857DAF">
        <w:rPr>
          <w:bCs/>
          <w:iCs/>
          <w:lang w:val="es-CL"/>
        </w:rPr>
        <w:t xml:space="preserve">o </w:t>
      </w:r>
      <w:r w:rsidR="00E83BE9" w:rsidRPr="00857DAF">
        <w:rPr>
          <w:bCs/>
          <w:iCs/>
          <w:lang w:val="es-CL"/>
        </w:rPr>
        <w:t>demostraciones funcionales para constatar las especificaciones técnicas señaladas en el Anexo N°</w:t>
      </w:r>
      <w:r w:rsidR="00782E2C" w:rsidRPr="00857DAF">
        <w:rPr>
          <w:bCs/>
          <w:iCs/>
          <w:lang w:val="es-CL"/>
        </w:rPr>
        <w:t>5</w:t>
      </w:r>
      <w:r w:rsidR="00991342" w:rsidRPr="00857DAF">
        <w:rPr>
          <w:bCs/>
          <w:iCs/>
          <w:lang w:val="es-CL"/>
        </w:rPr>
        <w:t>,</w:t>
      </w:r>
      <w:r w:rsidR="00782E2C" w:rsidRPr="00857DAF">
        <w:rPr>
          <w:bCs/>
          <w:iCs/>
          <w:lang w:val="es-CL"/>
        </w:rPr>
        <w:t xml:space="preserve"> </w:t>
      </w:r>
      <w:r w:rsidR="009D0E67" w:rsidRPr="00857DAF">
        <w:rPr>
          <w:bCs/>
          <w:iCs/>
          <w:lang w:val="es-CL"/>
        </w:rPr>
        <w:t xml:space="preserve">estas </w:t>
      </w:r>
      <w:r w:rsidR="00782E2C" w:rsidRPr="00857DAF">
        <w:rPr>
          <w:bCs/>
          <w:iCs/>
          <w:lang w:val="es-CL"/>
        </w:rPr>
        <w:t>serán</w:t>
      </w:r>
      <w:r w:rsidR="003E3723" w:rsidRPr="00857DAF">
        <w:rPr>
          <w:bCs/>
          <w:iCs/>
          <w:lang w:val="es-CL"/>
        </w:rPr>
        <w:t xml:space="preserve"> de costo del proveedor</w:t>
      </w:r>
      <w:r w:rsidR="005A2EBC" w:rsidRPr="00857DAF">
        <w:rPr>
          <w:bCs/>
          <w:iCs/>
          <w:lang w:val="es-CL"/>
        </w:rPr>
        <w:t>,</w:t>
      </w:r>
      <w:r w:rsidR="003E3723" w:rsidRPr="00857DAF">
        <w:rPr>
          <w:bCs/>
          <w:iCs/>
          <w:lang w:val="es-CL"/>
        </w:rPr>
        <w:t xml:space="preserve"> </w:t>
      </w:r>
      <w:r w:rsidR="00782E2C" w:rsidRPr="00857DAF">
        <w:rPr>
          <w:bCs/>
          <w:iCs/>
          <w:lang w:val="es-CL"/>
        </w:rPr>
        <w:t xml:space="preserve">por lo tanto, se recomienda considerarlas dentro del </w:t>
      </w:r>
      <w:r w:rsidR="003E3723" w:rsidRPr="00857DAF">
        <w:rPr>
          <w:bCs/>
          <w:iCs/>
          <w:lang w:val="es-CL"/>
        </w:rPr>
        <w:t>precio ofertado</w:t>
      </w:r>
      <w:r w:rsidR="009D0E67" w:rsidRPr="00857DAF">
        <w:rPr>
          <w:bCs/>
          <w:iCs/>
          <w:lang w:val="es-CL"/>
        </w:rPr>
        <w:t>.</w:t>
      </w:r>
    </w:p>
    <w:p w14:paraId="4709E7B7" w14:textId="77777777" w:rsidR="00615399" w:rsidRPr="00857DAF" w:rsidRDefault="00615399" w:rsidP="00513262">
      <w:pPr>
        <w:ind w:right="0"/>
        <w:jc w:val="left"/>
        <w:rPr>
          <w:rFonts w:asciiTheme="majorHAnsi" w:hAnsiTheme="majorHAnsi" w:cstheme="majorHAnsi"/>
          <w:b/>
          <w:color w:val="000000"/>
        </w:rPr>
      </w:pPr>
    </w:p>
    <w:p w14:paraId="620B2CE6" w14:textId="77777777" w:rsidR="00615399" w:rsidRPr="00857DAF" w:rsidRDefault="001D4940" w:rsidP="00513262">
      <w:pPr>
        <w:pBdr>
          <w:top w:val="nil"/>
          <w:left w:val="nil"/>
          <w:bottom w:val="nil"/>
          <w:right w:val="nil"/>
          <w:between w:val="nil"/>
        </w:pBdr>
        <w:ind w:right="0"/>
        <w:rPr>
          <w:rFonts w:asciiTheme="majorHAnsi" w:hAnsiTheme="majorHAnsi" w:cstheme="majorHAnsi"/>
          <w:b/>
          <w:color w:val="000000"/>
        </w:rPr>
      </w:pPr>
      <w:r w:rsidRPr="00857DAF">
        <w:rPr>
          <w:rFonts w:asciiTheme="majorHAnsi" w:hAnsiTheme="majorHAnsi" w:cstheme="majorHAnsi"/>
          <w:b/>
          <w:color w:val="000000"/>
        </w:rPr>
        <w:t>&lt;Ciudad&gt;, &lt;fecha&gt;</w:t>
      </w:r>
    </w:p>
    <w:p w14:paraId="61C65017" w14:textId="47BBEAD0" w:rsidR="00615399" w:rsidRPr="00857DAF" w:rsidRDefault="00615399" w:rsidP="00513262">
      <w:pPr>
        <w:tabs>
          <w:tab w:val="left" w:pos="284"/>
        </w:tabs>
        <w:ind w:right="0"/>
        <w:rPr>
          <w:rFonts w:asciiTheme="majorHAnsi" w:hAnsiTheme="majorHAnsi" w:cstheme="majorHAnsi"/>
          <w:b/>
          <w:color w:val="000000"/>
        </w:rPr>
      </w:pPr>
    </w:p>
    <w:p w14:paraId="0F2C0C0D" w14:textId="27D70413" w:rsidR="00C967FA" w:rsidRPr="00857DAF" w:rsidRDefault="00C967FA" w:rsidP="00513262">
      <w:pPr>
        <w:tabs>
          <w:tab w:val="left" w:pos="284"/>
        </w:tabs>
        <w:ind w:right="0"/>
        <w:rPr>
          <w:rFonts w:asciiTheme="majorHAnsi" w:hAnsiTheme="majorHAnsi" w:cstheme="majorHAnsi"/>
          <w:b/>
          <w:color w:val="000000"/>
        </w:rPr>
      </w:pPr>
    </w:p>
    <w:p w14:paraId="7EC40CF6" w14:textId="4232452F" w:rsidR="00C967FA" w:rsidRPr="00857DAF" w:rsidRDefault="00C967FA" w:rsidP="00513262">
      <w:pPr>
        <w:tabs>
          <w:tab w:val="left" w:pos="284"/>
        </w:tabs>
        <w:ind w:right="0"/>
        <w:rPr>
          <w:rFonts w:asciiTheme="majorHAnsi" w:hAnsiTheme="majorHAnsi" w:cstheme="majorHAnsi"/>
          <w:b/>
          <w:color w:val="000000"/>
        </w:rPr>
      </w:pPr>
    </w:p>
    <w:p w14:paraId="1D94F3D1" w14:textId="765A674C" w:rsidR="00C967FA" w:rsidRPr="00857DAF" w:rsidRDefault="00C967FA" w:rsidP="00513262">
      <w:pPr>
        <w:tabs>
          <w:tab w:val="left" w:pos="284"/>
        </w:tabs>
        <w:ind w:right="0"/>
        <w:rPr>
          <w:rFonts w:asciiTheme="majorHAnsi" w:hAnsiTheme="majorHAnsi" w:cstheme="majorHAnsi"/>
          <w:b/>
          <w:color w:val="000000"/>
        </w:rPr>
      </w:pPr>
    </w:p>
    <w:p w14:paraId="0539CEAA" w14:textId="77777777" w:rsidR="00C967FA" w:rsidRPr="00857DAF" w:rsidRDefault="00C967FA" w:rsidP="00513262">
      <w:pPr>
        <w:tabs>
          <w:tab w:val="left" w:pos="284"/>
        </w:tabs>
        <w:ind w:right="0"/>
        <w:rPr>
          <w:rFonts w:asciiTheme="majorHAnsi" w:hAnsiTheme="majorHAnsi" w:cstheme="majorHAnsi"/>
          <w:b/>
          <w:color w:val="000000"/>
        </w:rPr>
      </w:pPr>
    </w:p>
    <w:p w14:paraId="7ECB19EC" w14:textId="77777777" w:rsidR="00615399" w:rsidRPr="00857DAF" w:rsidRDefault="00615399" w:rsidP="00690E79">
      <w:pPr>
        <w:tabs>
          <w:tab w:val="left" w:pos="284"/>
        </w:tabs>
        <w:ind w:right="49"/>
        <w:jc w:val="center"/>
        <w:rPr>
          <w:rFonts w:asciiTheme="majorHAnsi" w:hAnsiTheme="majorHAnsi" w:cstheme="majorHAnsi"/>
          <w:color w:val="000000"/>
        </w:rPr>
      </w:pPr>
    </w:p>
    <w:p w14:paraId="50AE71F6" w14:textId="77777777" w:rsidR="00615399" w:rsidRPr="00857DAF" w:rsidRDefault="001D4940" w:rsidP="00690E79">
      <w:pPr>
        <w:tabs>
          <w:tab w:val="left" w:pos="284"/>
        </w:tabs>
        <w:ind w:right="49"/>
        <w:jc w:val="center"/>
        <w:rPr>
          <w:rFonts w:asciiTheme="majorHAnsi" w:hAnsiTheme="majorHAnsi" w:cstheme="majorHAnsi"/>
          <w:b/>
          <w:color w:val="000000"/>
        </w:rPr>
      </w:pPr>
      <w:r w:rsidRPr="00857DAF">
        <w:rPr>
          <w:rFonts w:asciiTheme="majorHAnsi" w:hAnsiTheme="majorHAnsi" w:cstheme="majorHAnsi"/>
          <w:color w:val="000000"/>
        </w:rPr>
        <w:t>_____________________________________</w:t>
      </w:r>
    </w:p>
    <w:p w14:paraId="4F56D4B1" w14:textId="77777777" w:rsidR="00615399" w:rsidRPr="00857DAF" w:rsidRDefault="001D4940" w:rsidP="00690E79">
      <w:pPr>
        <w:tabs>
          <w:tab w:val="left" w:pos="284"/>
        </w:tabs>
        <w:ind w:right="49"/>
        <w:jc w:val="center"/>
        <w:rPr>
          <w:rFonts w:asciiTheme="majorHAnsi" w:hAnsiTheme="majorHAnsi" w:cstheme="majorHAnsi"/>
          <w:b/>
          <w:color w:val="000000"/>
        </w:rPr>
      </w:pPr>
      <w:r w:rsidRPr="00857DAF">
        <w:rPr>
          <w:rFonts w:asciiTheme="majorHAnsi" w:hAnsiTheme="majorHAnsi" w:cstheme="majorHAnsi"/>
          <w:b/>
          <w:color w:val="000000"/>
        </w:rPr>
        <w:t>&lt;Firma&gt;</w:t>
      </w:r>
    </w:p>
    <w:p w14:paraId="512A5A79" w14:textId="77777777" w:rsidR="00615399" w:rsidRPr="00857DAF" w:rsidRDefault="001D4940" w:rsidP="00690E79">
      <w:pPr>
        <w:tabs>
          <w:tab w:val="left" w:pos="284"/>
        </w:tabs>
        <w:ind w:right="49"/>
        <w:jc w:val="center"/>
        <w:rPr>
          <w:rFonts w:asciiTheme="majorHAnsi" w:hAnsiTheme="majorHAnsi" w:cstheme="majorHAnsi"/>
          <w:b/>
          <w:color w:val="000000"/>
        </w:rPr>
      </w:pPr>
      <w:r w:rsidRPr="00857DAF">
        <w:rPr>
          <w:rFonts w:asciiTheme="majorHAnsi" w:hAnsiTheme="majorHAnsi" w:cstheme="majorHAnsi"/>
          <w:b/>
          <w:color w:val="000000"/>
        </w:rPr>
        <w:t>&lt;Nombre&gt;</w:t>
      </w:r>
    </w:p>
    <w:p w14:paraId="60DDBB6E" w14:textId="77777777" w:rsidR="00615399" w:rsidRPr="00857DAF" w:rsidRDefault="001D4940" w:rsidP="00690E79">
      <w:pPr>
        <w:tabs>
          <w:tab w:val="left" w:pos="284"/>
        </w:tabs>
        <w:ind w:right="49"/>
        <w:jc w:val="center"/>
        <w:rPr>
          <w:rFonts w:asciiTheme="majorHAnsi" w:hAnsiTheme="majorHAnsi" w:cstheme="majorHAnsi"/>
          <w:b/>
          <w:color w:val="000000"/>
        </w:rPr>
      </w:pPr>
      <w:r w:rsidRPr="00857DAF">
        <w:rPr>
          <w:rFonts w:asciiTheme="majorHAnsi" w:hAnsiTheme="majorHAnsi" w:cstheme="majorHAnsi"/>
          <w:b/>
          <w:color w:val="000000"/>
        </w:rPr>
        <w:t>&lt;Representante Legal&gt;</w:t>
      </w:r>
    </w:p>
    <w:p w14:paraId="5C156367" w14:textId="10AFC0CF" w:rsidR="00615399" w:rsidRPr="00857DAF" w:rsidRDefault="001D4940" w:rsidP="00490BCD">
      <w:pPr>
        <w:tabs>
          <w:tab w:val="left" w:pos="284"/>
        </w:tabs>
        <w:ind w:right="49"/>
        <w:jc w:val="center"/>
        <w:rPr>
          <w:rFonts w:asciiTheme="majorHAnsi" w:hAnsiTheme="majorHAnsi" w:cstheme="majorHAnsi"/>
          <w:b/>
          <w:color w:val="000000"/>
        </w:rPr>
      </w:pPr>
      <w:r w:rsidRPr="00857DAF">
        <w:rPr>
          <w:rFonts w:asciiTheme="majorHAnsi" w:hAnsiTheme="majorHAnsi" w:cstheme="majorHAnsi"/>
          <w:b/>
          <w:color w:val="000000"/>
        </w:rPr>
        <w:t>&lt;Nombre de Unión Temporal de Proveedores, si correspondiere&gt;</w:t>
      </w:r>
      <w:r w:rsidRPr="00857DAF">
        <w:rPr>
          <w:rFonts w:asciiTheme="majorHAnsi" w:hAnsiTheme="majorHAnsi" w:cstheme="majorHAnsi"/>
        </w:rPr>
        <w:br w:type="page"/>
      </w:r>
    </w:p>
    <w:p w14:paraId="79E26B1B" w14:textId="77777777" w:rsidR="00B6309E" w:rsidRPr="00857DAF" w:rsidRDefault="00B6309E"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N°9</w:t>
      </w:r>
    </w:p>
    <w:p w14:paraId="6AEC95C3" w14:textId="77777777" w:rsidR="00B6309E" w:rsidRPr="00857DAF" w:rsidRDefault="00B6309E" w:rsidP="00513262">
      <w:pPr>
        <w:ind w:right="0"/>
        <w:jc w:val="center"/>
        <w:rPr>
          <w:rFonts w:cstheme="minorHAnsi"/>
          <w:bCs/>
        </w:rPr>
      </w:pPr>
      <w:r w:rsidRPr="00857DAF">
        <w:rPr>
          <w:rFonts w:cstheme="minorHAnsi"/>
          <w:b/>
        </w:rPr>
        <w:t>DECLARACIÓN PARA UNIONES TEMPORALES DE PROVEEDORES</w:t>
      </w:r>
    </w:p>
    <w:p w14:paraId="3B933BD6" w14:textId="594FE152" w:rsidR="00615399" w:rsidRPr="00857DAF" w:rsidRDefault="00615399" w:rsidP="00513262">
      <w:pPr>
        <w:ind w:right="0"/>
        <w:jc w:val="left"/>
        <w:rPr>
          <w:rFonts w:asciiTheme="majorHAnsi" w:hAnsiTheme="majorHAnsi" w:cstheme="majorHAnsi"/>
          <w:b/>
          <w:color w:val="000000"/>
        </w:rPr>
      </w:pPr>
    </w:p>
    <w:p w14:paraId="048C204C" w14:textId="7B573A05" w:rsidR="00B6309E" w:rsidRPr="00857DAF" w:rsidRDefault="00B6309E" w:rsidP="00513262">
      <w:pPr>
        <w:ind w:right="0"/>
        <w:jc w:val="center"/>
        <w:rPr>
          <w:rFonts w:cstheme="minorHAnsi"/>
        </w:rPr>
      </w:pPr>
      <w:r w:rsidRPr="00857DAF">
        <w:rPr>
          <w:rFonts w:cstheme="minorHAnsi"/>
        </w:rPr>
        <w:t xml:space="preserve">(ESTE FORMULARIO DEBERÁ SER </w:t>
      </w:r>
      <w:r w:rsidR="00D4703A" w:rsidRPr="00857DAF">
        <w:rPr>
          <w:rFonts w:cstheme="minorHAnsi"/>
        </w:rPr>
        <w:t>COMPLETADO</w:t>
      </w:r>
      <w:r w:rsidRPr="00857DAF">
        <w:rPr>
          <w:rFonts w:cstheme="minorHAnsi"/>
        </w:rPr>
        <w:t xml:space="preserve"> EXCLUSIVAMENTE POR PROPONENTES QUE PRESENTEN SU OFERTA A TRAVÉS DE UNA UNIÓN TEMPORAL DE PROVEEDORES)</w:t>
      </w:r>
    </w:p>
    <w:p w14:paraId="0EBFC5ED" w14:textId="77777777" w:rsidR="00B6309E" w:rsidRPr="00857DAF" w:rsidRDefault="00B6309E" w:rsidP="00513262">
      <w:pPr>
        <w:ind w:right="0"/>
        <w:jc w:val="left"/>
        <w:rPr>
          <w:rFonts w:cstheme="minorHAnsi"/>
          <w:b/>
        </w:rPr>
      </w:pPr>
    </w:p>
    <w:p w14:paraId="6E18BF0E" w14:textId="6C02D0F6" w:rsidR="00B6309E" w:rsidRPr="00857DAF" w:rsidRDefault="00B6309E" w:rsidP="00513262">
      <w:pPr>
        <w:ind w:right="0"/>
        <w:jc w:val="left"/>
        <w:rPr>
          <w:rFonts w:cstheme="minorHAnsi"/>
          <w:b/>
        </w:rPr>
      </w:pPr>
      <w:r w:rsidRPr="00857DAF">
        <w:rPr>
          <w:rFonts w:cstheme="minorHAnsi"/>
          <w:b/>
        </w:rPr>
        <w:t>Nombre de la Unión Temporal de Proveedores (UTP):</w:t>
      </w:r>
      <w:r w:rsidR="00BA4AE2" w:rsidRPr="00857DAF">
        <w:rPr>
          <w:rFonts w:cstheme="minorHAnsi"/>
          <w:b/>
        </w:rPr>
        <w:t xml:space="preserve"> </w:t>
      </w:r>
      <w:r w:rsidRPr="00857DAF">
        <w:rPr>
          <w:rFonts w:cstheme="minorHAnsi"/>
          <w:b/>
        </w:rPr>
        <w:t>………………………………………………………………………</w:t>
      </w:r>
    </w:p>
    <w:p w14:paraId="46667180" w14:textId="77777777" w:rsidR="00B6309E" w:rsidRPr="00857DAF" w:rsidRDefault="00B6309E" w:rsidP="00513262">
      <w:pPr>
        <w:ind w:right="0"/>
        <w:jc w:val="left"/>
        <w:rPr>
          <w:rFonts w:cstheme="minorHAnsi"/>
          <w:b/>
        </w:rPr>
      </w:pPr>
    </w:p>
    <w:p w14:paraId="631D0740" w14:textId="77777777" w:rsidR="00B6309E" w:rsidRPr="00857DAF" w:rsidRDefault="00B6309E" w:rsidP="00513262">
      <w:pPr>
        <w:ind w:right="0"/>
        <w:jc w:val="left"/>
        <w:rPr>
          <w:rFonts w:cstheme="minorHAnsi"/>
          <w:b/>
        </w:rPr>
      </w:pPr>
      <w:r w:rsidRPr="00857DAF">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857DAF" w14:paraId="5EED7239" w14:textId="77777777" w:rsidTr="00397CE8">
        <w:trPr>
          <w:trHeight w:val="20"/>
        </w:trPr>
        <w:tc>
          <w:tcPr>
            <w:tcW w:w="437" w:type="dxa"/>
          </w:tcPr>
          <w:p w14:paraId="6BAC1497" w14:textId="77777777" w:rsidR="00B6309E" w:rsidRPr="00857DAF" w:rsidRDefault="00B6309E" w:rsidP="00513262">
            <w:pPr>
              <w:ind w:right="0"/>
              <w:jc w:val="left"/>
              <w:rPr>
                <w:rFonts w:cstheme="minorHAnsi"/>
                <w:b/>
                <w:sz w:val="20"/>
                <w:szCs w:val="20"/>
              </w:rPr>
            </w:pPr>
            <w:r w:rsidRPr="00857DAF">
              <w:rPr>
                <w:rFonts w:cstheme="minorHAnsi"/>
                <w:b/>
                <w:sz w:val="20"/>
                <w:szCs w:val="20"/>
              </w:rPr>
              <w:t>N°</w:t>
            </w:r>
          </w:p>
        </w:tc>
        <w:tc>
          <w:tcPr>
            <w:tcW w:w="6452" w:type="dxa"/>
          </w:tcPr>
          <w:p w14:paraId="439EC5BD" w14:textId="77777777" w:rsidR="00B6309E" w:rsidRPr="00857DAF" w:rsidRDefault="00B6309E" w:rsidP="00513262">
            <w:pPr>
              <w:ind w:right="0"/>
              <w:jc w:val="left"/>
              <w:rPr>
                <w:rFonts w:cstheme="minorHAnsi"/>
                <w:b/>
                <w:sz w:val="20"/>
                <w:szCs w:val="20"/>
              </w:rPr>
            </w:pPr>
            <w:r w:rsidRPr="00857DAF">
              <w:rPr>
                <w:rFonts w:cstheme="minorHAnsi"/>
                <w:b/>
                <w:sz w:val="20"/>
                <w:szCs w:val="20"/>
              </w:rPr>
              <w:t>Razón Social</w:t>
            </w:r>
          </w:p>
        </w:tc>
        <w:tc>
          <w:tcPr>
            <w:tcW w:w="1780" w:type="dxa"/>
          </w:tcPr>
          <w:p w14:paraId="3D14B841" w14:textId="77777777" w:rsidR="00B6309E" w:rsidRPr="00857DAF" w:rsidRDefault="00B6309E" w:rsidP="00513262">
            <w:pPr>
              <w:ind w:right="0"/>
              <w:jc w:val="left"/>
              <w:rPr>
                <w:rFonts w:cstheme="minorHAnsi"/>
                <w:b/>
                <w:sz w:val="20"/>
                <w:szCs w:val="20"/>
              </w:rPr>
            </w:pPr>
            <w:r w:rsidRPr="00857DAF">
              <w:rPr>
                <w:rFonts w:cstheme="minorHAnsi"/>
                <w:b/>
                <w:sz w:val="20"/>
                <w:szCs w:val="20"/>
              </w:rPr>
              <w:t>RUT</w:t>
            </w:r>
          </w:p>
        </w:tc>
      </w:tr>
      <w:tr w:rsidR="00B6309E" w:rsidRPr="00857DAF" w14:paraId="25C3190E" w14:textId="77777777" w:rsidTr="00397CE8">
        <w:trPr>
          <w:trHeight w:val="20"/>
        </w:trPr>
        <w:tc>
          <w:tcPr>
            <w:tcW w:w="437" w:type="dxa"/>
          </w:tcPr>
          <w:p w14:paraId="5643E207" w14:textId="77777777" w:rsidR="00B6309E" w:rsidRPr="00857DAF" w:rsidRDefault="00B6309E" w:rsidP="00513262">
            <w:pPr>
              <w:ind w:right="0"/>
              <w:jc w:val="center"/>
              <w:rPr>
                <w:rFonts w:cstheme="minorHAnsi"/>
                <w:b/>
                <w:sz w:val="20"/>
                <w:szCs w:val="20"/>
              </w:rPr>
            </w:pPr>
            <w:r w:rsidRPr="00857DAF">
              <w:rPr>
                <w:rFonts w:cstheme="minorHAnsi"/>
                <w:b/>
                <w:sz w:val="20"/>
                <w:szCs w:val="20"/>
              </w:rPr>
              <w:t>1</w:t>
            </w:r>
          </w:p>
        </w:tc>
        <w:tc>
          <w:tcPr>
            <w:tcW w:w="6452" w:type="dxa"/>
          </w:tcPr>
          <w:p w14:paraId="054300E9" w14:textId="77777777" w:rsidR="00B6309E" w:rsidRPr="00857DAF" w:rsidRDefault="00B6309E" w:rsidP="00513262">
            <w:pPr>
              <w:ind w:right="0"/>
              <w:jc w:val="center"/>
              <w:rPr>
                <w:rFonts w:cstheme="minorHAnsi"/>
                <w:b/>
                <w:sz w:val="20"/>
                <w:szCs w:val="20"/>
              </w:rPr>
            </w:pPr>
          </w:p>
        </w:tc>
        <w:tc>
          <w:tcPr>
            <w:tcW w:w="1780" w:type="dxa"/>
          </w:tcPr>
          <w:p w14:paraId="7686A05D" w14:textId="77777777" w:rsidR="00B6309E" w:rsidRPr="00857DAF" w:rsidRDefault="00B6309E" w:rsidP="00513262">
            <w:pPr>
              <w:ind w:right="0"/>
              <w:jc w:val="center"/>
              <w:rPr>
                <w:rFonts w:cstheme="minorHAnsi"/>
                <w:b/>
                <w:sz w:val="20"/>
                <w:szCs w:val="20"/>
              </w:rPr>
            </w:pPr>
          </w:p>
        </w:tc>
      </w:tr>
      <w:tr w:rsidR="00B6309E" w:rsidRPr="00857DAF" w14:paraId="4828F2F9" w14:textId="77777777" w:rsidTr="00397CE8">
        <w:trPr>
          <w:trHeight w:val="20"/>
        </w:trPr>
        <w:tc>
          <w:tcPr>
            <w:tcW w:w="437" w:type="dxa"/>
          </w:tcPr>
          <w:p w14:paraId="48A4FEEF" w14:textId="77777777" w:rsidR="00B6309E" w:rsidRPr="00857DAF" w:rsidRDefault="00B6309E" w:rsidP="00513262">
            <w:pPr>
              <w:ind w:right="0"/>
              <w:jc w:val="center"/>
              <w:rPr>
                <w:rFonts w:cstheme="minorHAnsi"/>
                <w:b/>
                <w:sz w:val="20"/>
                <w:szCs w:val="20"/>
              </w:rPr>
            </w:pPr>
            <w:r w:rsidRPr="00857DAF">
              <w:rPr>
                <w:rFonts w:cstheme="minorHAnsi"/>
                <w:b/>
                <w:sz w:val="20"/>
                <w:szCs w:val="20"/>
              </w:rPr>
              <w:t>2</w:t>
            </w:r>
          </w:p>
        </w:tc>
        <w:tc>
          <w:tcPr>
            <w:tcW w:w="6452" w:type="dxa"/>
          </w:tcPr>
          <w:p w14:paraId="7CD4F049" w14:textId="77777777" w:rsidR="00B6309E" w:rsidRPr="00857DAF" w:rsidRDefault="00B6309E" w:rsidP="00513262">
            <w:pPr>
              <w:ind w:right="0"/>
              <w:jc w:val="center"/>
              <w:rPr>
                <w:rFonts w:cstheme="minorHAnsi"/>
                <w:b/>
                <w:sz w:val="20"/>
                <w:szCs w:val="20"/>
              </w:rPr>
            </w:pPr>
          </w:p>
        </w:tc>
        <w:tc>
          <w:tcPr>
            <w:tcW w:w="1780" w:type="dxa"/>
          </w:tcPr>
          <w:p w14:paraId="10131C14" w14:textId="77777777" w:rsidR="00B6309E" w:rsidRPr="00857DAF" w:rsidRDefault="00B6309E" w:rsidP="00513262">
            <w:pPr>
              <w:ind w:right="0"/>
              <w:jc w:val="center"/>
              <w:rPr>
                <w:rFonts w:cstheme="minorHAnsi"/>
                <w:b/>
                <w:sz w:val="20"/>
                <w:szCs w:val="20"/>
              </w:rPr>
            </w:pPr>
          </w:p>
        </w:tc>
      </w:tr>
    </w:tbl>
    <w:p w14:paraId="65FE0DC6" w14:textId="39CB5CC1" w:rsidR="00B6309E" w:rsidRPr="00857DAF" w:rsidRDefault="00B6309E" w:rsidP="00513262">
      <w:pPr>
        <w:ind w:right="0"/>
        <w:jc w:val="center"/>
        <w:rPr>
          <w:rFonts w:cstheme="minorHAnsi"/>
          <w:b/>
        </w:rPr>
      </w:pPr>
    </w:p>
    <w:p w14:paraId="49B2231E" w14:textId="7501AFD7" w:rsidR="00DE7441" w:rsidRPr="00857DAF" w:rsidRDefault="00DE7441" w:rsidP="00513262">
      <w:pPr>
        <w:ind w:right="0"/>
        <w:jc w:val="center"/>
        <w:rPr>
          <w:i/>
          <w:iCs/>
        </w:rPr>
      </w:pPr>
      <w:r w:rsidRPr="00857DAF">
        <w:rPr>
          <w:i/>
          <w:iCs/>
        </w:rPr>
        <w:t>(Agregue tantas filas como integrantes tenga la UTP)</w:t>
      </w:r>
    </w:p>
    <w:p w14:paraId="5CC3B2CC" w14:textId="77777777" w:rsidR="00DE7441" w:rsidRPr="00857DAF" w:rsidRDefault="00DE7441" w:rsidP="00513262">
      <w:pPr>
        <w:ind w:right="0"/>
        <w:jc w:val="center"/>
        <w:rPr>
          <w:rFonts w:cstheme="minorHAnsi"/>
          <w:b/>
        </w:rPr>
      </w:pPr>
    </w:p>
    <w:p w14:paraId="165C4287" w14:textId="77777777" w:rsidR="00B6309E" w:rsidRPr="00857DAF" w:rsidRDefault="00B6309E" w:rsidP="00513262">
      <w:pPr>
        <w:ind w:right="0"/>
        <w:jc w:val="center"/>
        <w:rPr>
          <w:rFonts w:cstheme="minorHAnsi"/>
          <w:b/>
          <w:color w:val="FF0000"/>
        </w:rPr>
      </w:pPr>
    </w:p>
    <w:p w14:paraId="59BBECB9" w14:textId="77777777" w:rsidR="00E84BDA" w:rsidRPr="00857DAF" w:rsidRDefault="00E84BDA" w:rsidP="00E84BDA">
      <w:pPr>
        <w:ind w:right="0"/>
        <w:rPr>
          <w:rFonts w:asciiTheme="majorHAnsi" w:hAnsiTheme="majorHAnsi" w:cstheme="majorHAnsi"/>
          <w:b/>
        </w:rPr>
      </w:pPr>
      <w:r w:rsidRPr="00857DAF">
        <w:rPr>
          <w:rFonts w:asciiTheme="majorHAnsi" w:hAnsiTheme="majorHAnsi" w:cstheme="majorHAnsi"/>
          <w:b/>
        </w:rPr>
        <w:t>Criterios Técnicos:</w:t>
      </w:r>
    </w:p>
    <w:p w14:paraId="197566E0" w14:textId="77777777" w:rsidR="00E84BDA" w:rsidRPr="00857DAF" w:rsidRDefault="00E84BDA" w:rsidP="00E84BDA">
      <w:pPr>
        <w:ind w:right="0"/>
        <w:jc w:val="center"/>
        <w:rPr>
          <w:rFonts w:asciiTheme="majorHAnsi" w:hAnsiTheme="majorHAnsi" w:cstheme="majorHAnsi"/>
          <w:b/>
        </w:rPr>
      </w:pPr>
    </w:p>
    <w:p w14:paraId="47F867E8" w14:textId="77777777" w:rsidR="00E84BDA" w:rsidRPr="00857DAF" w:rsidRDefault="00E84BDA" w:rsidP="00E84BDA">
      <w:pPr>
        <w:ind w:right="0"/>
        <w:rPr>
          <w:rFonts w:asciiTheme="majorHAnsi" w:hAnsiTheme="majorHAnsi" w:cstheme="majorHAnsi"/>
        </w:rPr>
      </w:pPr>
      <w:r w:rsidRPr="00857DAF">
        <w:rPr>
          <w:rFonts w:asciiTheme="majorHAnsi" w:hAnsiTheme="majorHAnsi" w:cstheme="majorHAnsi"/>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1FB70287" w14:textId="77777777" w:rsidR="00E84BDA" w:rsidRPr="00857DAF" w:rsidRDefault="00E84BDA" w:rsidP="00E84BDA">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E84BDA" w:rsidRPr="00857DAF" w14:paraId="7D843188" w14:textId="77777777" w:rsidTr="00763CBC">
        <w:trPr>
          <w:trHeight w:val="20"/>
          <w:jc w:val="center"/>
        </w:trPr>
        <w:tc>
          <w:tcPr>
            <w:tcW w:w="4531" w:type="dxa"/>
            <w:shd w:val="clear" w:color="auto" w:fill="EEECE1" w:themeFill="background2"/>
            <w:vAlign w:val="center"/>
          </w:tcPr>
          <w:p w14:paraId="4AE8C750" w14:textId="77777777" w:rsidR="00E84BDA" w:rsidRPr="00857DAF" w:rsidRDefault="00E84BDA" w:rsidP="00763CBC">
            <w:pPr>
              <w:ind w:right="0"/>
              <w:jc w:val="center"/>
              <w:rPr>
                <w:rFonts w:asciiTheme="majorHAnsi" w:hAnsiTheme="majorHAnsi" w:cstheme="majorHAnsi"/>
                <w:b/>
              </w:rPr>
            </w:pPr>
            <w:r w:rsidRPr="00857DAF">
              <w:rPr>
                <w:rFonts w:asciiTheme="majorHAnsi" w:hAnsiTheme="majorHAnsi" w:cstheme="majorHAnsi"/>
                <w:b/>
              </w:rPr>
              <w:t>CRITERIO DE EVALUACIÓN</w:t>
            </w:r>
          </w:p>
        </w:tc>
        <w:tc>
          <w:tcPr>
            <w:tcW w:w="2268" w:type="dxa"/>
            <w:shd w:val="clear" w:color="auto" w:fill="EEECE1" w:themeFill="background2"/>
            <w:vAlign w:val="center"/>
          </w:tcPr>
          <w:p w14:paraId="5F3332D5" w14:textId="77777777" w:rsidR="00E84BDA" w:rsidRPr="00857DAF" w:rsidRDefault="00E84BDA" w:rsidP="00763CBC">
            <w:pPr>
              <w:ind w:right="0"/>
              <w:jc w:val="center"/>
              <w:rPr>
                <w:rFonts w:asciiTheme="majorHAnsi" w:hAnsiTheme="majorHAnsi" w:cstheme="majorHAnsi"/>
                <w:b/>
              </w:rPr>
            </w:pPr>
            <w:r w:rsidRPr="00857DAF">
              <w:rPr>
                <w:rFonts w:asciiTheme="majorHAnsi" w:hAnsiTheme="majorHAnsi" w:cstheme="majorHAnsi"/>
                <w:b/>
              </w:rPr>
              <w:t>RAZÓN SOCIAL</w:t>
            </w:r>
          </w:p>
        </w:tc>
        <w:tc>
          <w:tcPr>
            <w:tcW w:w="1843" w:type="dxa"/>
            <w:shd w:val="clear" w:color="auto" w:fill="EEECE1" w:themeFill="background2"/>
            <w:vAlign w:val="center"/>
          </w:tcPr>
          <w:p w14:paraId="4A320F5D" w14:textId="77777777" w:rsidR="00E84BDA" w:rsidRPr="00857DAF" w:rsidRDefault="00E84BDA" w:rsidP="00763CBC">
            <w:pPr>
              <w:ind w:right="0"/>
              <w:jc w:val="center"/>
              <w:rPr>
                <w:rFonts w:asciiTheme="majorHAnsi" w:hAnsiTheme="majorHAnsi" w:cstheme="majorHAnsi"/>
                <w:b/>
              </w:rPr>
            </w:pPr>
            <w:r w:rsidRPr="00857DAF">
              <w:rPr>
                <w:rFonts w:asciiTheme="majorHAnsi" w:hAnsiTheme="majorHAnsi" w:cstheme="majorHAnsi"/>
                <w:b/>
              </w:rPr>
              <w:t>RUT</w:t>
            </w:r>
          </w:p>
        </w:tc>
      </w:tr>
      <w:tr w:rsidR="00E84BDA" w:rsidRPr="00857DAF" w14:paraId="393E7E7E" w14:textId="77777777" w:rsidTr="00763CBC">
        <w:trPr>
          <w:trHeight w:val="20"/>
          <w:jc w:val="center"/>
        </w:trPr>
        <w:tc>
          <w:tcPr>
            <w:tcW w:w="4531" w:type="dxa"/>
          </w:tcPr>
          <w:p w14:paraId="536D2AF0"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1E150ED5" w14:textId="77777777" w:rsidR="00E84BDA" w:rsidRPr="00857DAF" w:rsidRDefault="00E84BDA" w:rsidP="00763CBC">
            <w:pPr>
              <w:ind w:right="0"/>
              <w:jc w:val="center"/>
              <w:rPr>
                <w:rFonts w:asciiTheme="majorHAnsi" w:hAnsiTheme="majorHAnsi" w:cstheme="majorHAnsi"/>
                <w:b/>
              </w:rPr>
            </w:pPr>
          </w:p>
        </w:tc>
        <w:tc>
          <w:tcPr>
            <w:tcW w:w="1843" w:type="dxa"/>
            <w:vAlign w:val="center"/>
          </w:tcPr>
          <w:p w14:paraId="28E6CC75" w14:textId="77777777" w:rsidR="00E84BDA" w:rsidRPr="00857DAF" w:rsidRDefault="00E84BDA" w:rsidP="00763CBC">
            <w:pPr>
              <w:ind w:right="0"/>
              <w:jc w:val="center"/>
              <w:rPr>
                <w:rFonts w:asciiTheme="majorHAnsi" w:hAnsiTheme="majorHAnsi" w:cstheme="majorHAnsi"/>
                <w:b/>
              </w:rPr>
            </w:pPr>
          </w:p>
        </w:tc>
      </w:tr>
      <w:tr w:rsidR="00E84BDA" w:rsidRPr="00857DAF" w14:paraId="45708B48" w14:textId="77777777" w:rsidTr="00763CBC">
        <w:trPr>
          <w:trHeight w:val="20"/>
          <w:jc w:val="center"/>
        </w:trPr>
        <w:tc>
          <w:tcPr>
            <w:tcW w:w="4531" w:type="dxa"/>
          </w:tcPr>
          <w:p w14:paraId="2D878762"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43618BC0" w14:textId="77777777" w:rsidR="00E84BDA" w:rsidRPr="00857DAF" w:rsidRDefault="00E84BDA" w:rsidP="00763CBC">
            <w:pPr>
              <w:ind w:right="0"/>
              <w:jc w:val="center"/>
              <w:rPr>
                <w:rFonts w:asciiTheme="majorHAnsi" w:hAnsiTheme="majorHAnsi" w:cstheme="majorHAnsi"/>
                <w:b/>
              </w:rPr>
            </w:pPr>
          </w:p>
        </w:tc>
        <w:tc>
          <w:tcPr>
            <w:tcW w:w="1843" w:type="dxa"/>
            <w:vAlign w:val="center"/>
          </w:tcPr>
          <w:p w14:paraId="103B13BA" w14:textId="77777777" w:rsidR="00E84BDA" w:rsidRPr="00857DAF" w:rsidRDefault="00E84BDA" w:rsidP="00763CBC">
            <w:pPr>
              <w:ind w:right="0"/>
              <w:jc w:val="center"/>
              <w:rPr>
                <w:rFonts w:asciiTheme="majorHAnsi" w:hAnsiTheme="majorHAnsi" w:cstheme="majorHAnsi"/>
                <w:b/>
              </w:rPr>
            </w:pPr>
          </w:p>
        </w:tc>
      </w:tr>
      <w:tr w:rsidR="00E84BDA" w:rsidRPr="00857DAF" w14:paraId="6E44455C" w14:textId="77777777" w:rsidTr="00763CBC">
        <w:trPr>
          <w:trHeight w:val="20"/>
          <w:jc w:val="center"/>
        </w:trPr>
        <w:tc>
          <w:tcPr>
            <w:tcW w:w="4531" w:type="dxa"/>
          </w:tcPr>
          <w:p w14:paraId="099C124A"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43765F26" w14:textId="77777777" w:rsidR="00E84BDA" w:rsidRPr="00857DAF" w:rsidRDefault="00E84BDA" w:rsidP="00763CBC">
            <w:pPr>
              <w:ind w:right="0"/>
              <w:jc w:val="center"/>
              <w:rPr>
                <w:rFonts w:asciiTheme="majorHAnsi" w:hAnsiTheme="majorHAnsi" w:cstheme="majorHAnsi"/>
                <w:b/>
              </w:rPr>
            </w:pPr>
          </w:p>
        </w:tc>
        <w:tc>
          <w:tcPr>
            <w:tcW w:w="1843" w:type="dxa"/>
            <w:vAlign w:val="center"/>
          </w:tcPr>
          <w:p w14:paraId="2F2D0C79" w14:textId="77777777" w:rsidR="00E84BDA" w:rsidRPr="00857DAF" w:rsidRDefault="00E84BDA" w:rsidP="00763CBC">
            <w:pPr>
              <w:ind w:right="0"/>
              <w:jc w:val="center"/>
              <w:rPr>
                <w:rFonts w:asciiTheme="majorHAnsi" w:hAnsiTheme="majorHAnsi" w:cstheme="majorHAnsi"/>
                <w:b/>
              </w:rPr>
            </w:pPr>
          </w:p>
        </w:tc>
      </w:tr>
      <w:tr w:rsidR="00E84BDA" w:rsidRPr="00857DAF" w14:paraId="46641B79" w14:textId="77777777" w:rsidTr="00763CBC">
        <w:trPr>
          <w:trHeight w:val="20"/>
          <w:jc w:val="center"/>
        </w:trPr>
        <w:tc>
          <w:tcPr>
            <w:tcW w:w="4531" w:type="dxa"/>
          </w:tcPr>
          <w:p w14:paraId="4C25DE98"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63D956F1" w14:textId="77777777" w:rsidR="00E84BDA" w:rsidRPr="00857DAF" w:rsidRDefault="00E84BDA" w:rsidP="00763CBC">
            <w:pPr>
              <w:ind w:right="0"/>
              <w:jc w:val="center"/>
              <w:rPr>
                <w:rFonts w:asciiTheme="majorHAnsi" w:hAnsiTheme="majorHAnsi" w:cstheme="majorHAnsi"/>
                <w:b/>
              </w:rPr>
            </w:pPr>
          </w:p>
        </w:tc>
        <w:tc>
          <w:tcPr>
            <w:tcW w:w="1843" w:type="dxa"/>
            <w:vAlign w:val="center"/>
          </w:tcPr>
          <w:p w14:paraId="23E940B5" w14:textId="77777777" w:rsidR="00E84BDA" w:rsidRPr="00857DAF" w:rsidRDefault="00E84BDA" w:rsidP="00763CBC">
            <w:pPr>
              <w:ind w:right="0"/>
              <w:jc w:val="center"/>
              <w:rPr>
                <w:rFonts w:asciiTheme="majorHAnsi" w:hAnsiTheme="majorHAnsi" w:cstheme="majorHAnsi"/>
                <w:b/>
              </w:rPr>
            </w:pPr>
          </w:p>
        </w:tc>
      </w:tr>
      <w:tr w:rsidR="00E84BDA" w:rsidRPr="00857DAF" w14:paraId="41C14975" w14:textId="77777777" w:rsidTr="00763CBC">
        <w:trPr>
          <w:trHeight w:val="20"/>
          <w:jc w:val="center"/>
        </w:trPr>
        <w:tc>
          <w:tcPr>
            <w:tcW w:w="4531" w:type="dxa"/>
          </w:tcPr>
          <w:p w14:paraId="097EC1E2"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5EE0B52B" w14:textId="77777777" w:rsidR="00E84BDA" w:rsidRPr="00857DAF" w:rsidRDefault="00E84BDA" w:rsidP="00763CBC">
            <w:pPr>
              <w:ind w:right="0"/>
              <w:jc w:val="center"/>
              <w:rPr>
                <w:rFonts w:asciiTheme="majorHAnsi" w:hAnsiTheme="majorHAnsi" w:cstheme="majorHAnsi"/>
                <w:b/>
              </w:rPr>
            </w:pPr>
          </w:p>
        </w:tc>
        <w:tc>
          <w:tcPr>
            <w:tcW w:w="1843" w:type="dxa"/>
            <w:vAlign w:val="center"/>
          </w:tcPr>
          <w:p w14:paraId="6D932A0E" w14:textId="77777777" w:rsidR="00E84BDA" w:rsidRPr="00857DAF" w:rsidRDefault="00E84BDA" w:rsidP="00763CBC">
            <w:pPr>
              <w:ind w:right="0"/>
              <w:jc w:val="center"/>
              <w:rPr>
                <w:rFonts w:asciiTheme="majorHAnsi" w:hAnsiTheme="majorHAnsi" w:cstheme="majorHAnsi"/>
                <w:b/>
              </w:rPr>
            </w:pPr>
          </w:p>
        </w:tc>
      </w:tr>
      <w:tr w:rsidR="00E84BDA" w:rsidRPr="00857DAF" w14:paraId="72EEB27E" w14:textId="77777777" w:rsidTr="00763CBC">
        <w:trPr>
          <w:trHeight w:val="20"/>
          <w:jc w:val="center"/>
        </w:trPr>
        <w:tc>
          <w:tcPr>
            <w:tcW w:w="4531" w:type="dxa"/>
          </w:tcPr>
          <w:p w14:paraId="2F2BD669" w14:textId="77777777" w:rsidR="00E84BDA" w:rsidRPr="00857DAF" w:rsidRDefault="00E84BDA" w:rsidP="00763CBC">
            <w:pPr>
              <w:ind w:right="0"/>
              <w:jc w:val="center"/>
              <w:rPr>
                <w:rFonts w:asciiTheme="majorHAnsi" w:hAnsiTheme="majorHAnsi" w:cstheme="majorHAnsi"/>
              </w:rPr>
            </w:pPr>
          </w:p>
        </w:tc>
        <w:tc>
          <w:tcPr>
            <w:tcW w:w="2268" w:type="dxa"/>
            <w:vAlign w:val="center"/>
          </w:tcPr>
          <w:p w14:paraId="3FCD49DE" w14:textId="77777777" w:rsidR="00E84BDA" w:rsidRPr="00857DAF" w:rsidRDefault="00E84BDA" w:rsidP="00763CBC">
            <w:pPr>
              <w:ind w:right="0"/>
              <w:jc w:val="center"/>
              <w:rPr>
                <w:rFonts w:asciiTheme="majorHAnsi" w:hAnsiTheme="majorHAnsi" w:cstheme="majorHAnsi"/>
              </w:rPr>
            </w:pPr>
          </w:p>
        </w:tc>
        <w:tc>
          <w:tcPr>
            <w:tcW w:w="1843" w:type="dxa"/>
            <w:vAlign w:val="center"/>
          </w:tcPr>
          <w:p w14:paraId="4197ADAE" w14:textId="77777777" w:rsidR="00E84BDA" w:rsidRPr="00857DAF" w:rsidRDefault="00E84BDA" w:rsidP="00763CBC">
            <w:pPr>
              <w:ind w:right="0"/>
              <w:jc w:val="center"/>
              <w:rPr>
                <w:rFonts w:asciiTheme="majorHAnsi" w:hAnsiTheme="majorHAnsi" w:cstheme="majorHAnsi"/>
                <w:b/>
              </w:rPr>
            </w:pPr>
          </w:p>
        </w:tc>
      </w:tr>
    </w:tbl>
    <w:p w14:paraId="13A84493" w14:textId="77777777" w:rsidR="00E84BDA" w:rsidRPr="00857DAF" w:rsidRDefault="00E84BDA" w:rsidP="00B27450">
      <w:pPr>
        <w:ind w:right="0"/>
        <w:rPr>
          <w:rFonts w:cstheme="minorHAnsi"/>
          <w:b/>
          <w:color w:val="FF0000"/>
        </w:rPr>
      </w:pPr>
    </w:p>
    <w:p w14:paraId="124D4A24" w14:textId="77777777" w:rsidR="000D3DA7" w:rsidRPr="00857DAF" w:rsidRDefault="000D3DA7" w:rsidP="002116D5">
      <w:pPr>
        <w:pStyle w:val="Default"/>
        <w:jc w:val="both"/>
        <w:rPr>
          <w:sz w:val="22"/>
          <w:szCs w:val="22"/>
        </w:rPr>
      </w:pPr>
      <w:r w:rsidRPr="00857DAF">
        <w:rPr>
          <w:b/>
          <w:bCs/>
          <w:sz w:val="22"/>
          <w:szCs w:val="22"/>
        </w:rPr>
        <w:t xml:space="preserve">La siguiente información debe ser coincidente con el instrumento constitutivo de la UTP. </w:t>
      </w:r>
    </w:p>
    <w:p w14:paraId="3A21FE00" w14:textId="22A17585" w:rsidR="000D3DA7" w:rsidRPr="00857DAF" w:rsidRDefault="000D3DA7" w:rsidP="002116D5">
      <w:pPr>
        <w:pStyle w:val="Default"/>
        <w:jc w:val="both"/>
        <w:rPr>
          <w:b/>
          <w:bCs/>
          <w:sz w:val="22"/>
          <w:szCs w:val="22"/>
        </w:rPr>
      </w:pPr>
      <w:r w:rsidRPr="00857DAF">
        <w:rPr>
          <w:b/>
          <w:bCs/>
          <w:sz w:val="22"/>
          <w:szCs w:val="22"/>
        </w:rPr>
        <w:t xml:space="preserve">Para su elaboración considere, a lo menos, las exigencias dispuestas en el artículo 67 bis del Reglamento de la Ley de Compras y las recomendaciones de la Directiva N°22, de 2015. </w:t>
      </w:r>
    </w:p>
    <w:p w14:paraId="2726469C" w14:textId="77777777" w:rsidR="002116D5" w:rsidRPr="00857DAF" w:rsidRDefault="002116D5" w:rsidP="002116D5">
      <w:pPr>
        <w:pStyle w:val="Default"/>
        <w:jc w:val="both"/>
        <w:rPr>
          <w:sz w:val="22"/>
          <w:szCs w:val="22"/>
        </w:rPr>
      </w:pPr>
    </w:p>
    <w:p w14:paraId="451A254F" w14:textId="77777777" w:rsidR="000D3DA7" w:rsidRPr="00857DAF" w:rsidRDefault="000D3DA7" w:rsidP="005A58DE">
      <w:pPr>
        <w:pStyle w:val="Default"/>
        <w:jc w:val="both"/>
        <w:rPr>
          <w:sz w:val="22"/>
          <w:szCs w:val="22"/>
        </w:rPr>
      </w:pPr>
      <w:r w:rsidRPr="00857DAF">
        <w:rPr>
          <w:sz w:val="22"/>
          <w:szCs w:val="22"/>
        </w:rPr>
        <w:t xml:space="preserve">1. Objeto UTP: </w:t>
      </w:r>
    </w:p>
    <w:p w14:paraId="17162357" w14:textId="77777777" w:rsidR="000D3DA7" w:rsidRPr="00857DAF" w:rsidRDefault="000D3DA7" w:rsidP="005A58DE">
      <w:pPr>
        <w:pStyle w:val="Default"/>
        <w:jc w:val="both"/>
        <w:rPr>
          <w:sz w:val="22"/>
          <w:szCs w:val="22"/>
        </w:rPr>
      </w:pPr>
      <w:r w:rsidRPr="00857DAF">
        <w:rPr>
          <w:sz w:val="22"/>
          <w:szCs w:val="22"/>
        </w:rPr>
        <w:t xml:space="preserve">2. Solidaridad: (todos los integrantes responden respecto de todas las obligaciones que se generen para la UTP) </w:t>
      </w:r>
    </w:p>
    <w:p w14:paraId="475679B3" w14:textId="77777777" w:rsidR="000D3DA7" w:rsidRPr="00857DAF" w:rsidRDefault="000D3DA7" w:rsidP="005A58DE">
      <w:pPr>
        <w:pStyle w:val="Default"/>
        <w:jc w:val="both"/>
        <w:rPr>
          <w:sz w:val="22"/>
          <w:szCs w:val="22"/>
        </w:rPr>
      </w:pPr>
      <w:r w:rsidRPr="00857DAF">
        <w:rPr>
          <w:sz w:val="22"/>
          <w:szCs w:val="22"/>
        </w:rPr>
        <w:t xml:space="preserve">3. Duración/Vigencia: (no inferior a la vigencia del convenio marco) </w:t>
      </w:r>
    </w:p>
    <w:p w14:paraId="5B87B19A" w14:textId="6EE8B88C" w:rsidR="000D3DA7" w:rsidRPr="00857DAF" w:rsidRDefault="000D3DA7" w:rsidP="005A58DE">
      <w:pPr>
        <w:pStyle w:val="Default"/>
        <w:jc w:val="both"/>
        <w:rPr>
          <w:sz w:val="22"/>
          <w:szCs w:val="22"/>
        </w:rPr>
      </w:pPr>
      <w:r w:rsidRPr="00857DAF">
        <w:rPr>
          <w:sz w:val="22"/>
          <w:szCs w:val="22"/>
        </w:rPr>
        <w:t>4. Apoderado: (nombre, apellidos, RUT y datos de contacto)</w:t>
      </w:r>
    </w:p>
    <w:p w14:paraId="07FFB14C" w14:textId="77777777" w:rsidR="00B6309E" w:rsidRPr="00857DAF" w:rsidRDefault="00B6309E" w:rsidP="00513262">
      <w:pPr>
        <w:ind w:right="0"/>
        <w:jc w:val="left"/>
        <w:rPr>
          <w:rFonts w:cstheme="minorHAnsi"/>
          <w:b/>
          <w:color w:val="FF0000"/>
        </w:rPr>
      </w:pPr>
    </w:p>
    <w:p w14:paraId="4BB315A2" w14:textId="77777777" w:rsidR="00B6309E" w:rsidRPr="00857DAF" w:rsidRDefault="00B6309E" w:rsidP="00513262">
      <w:pPr>
        <w:rPr>
          <w:lang w:val="es-CL"/>
        </w:rPr>
      </w:pPr>
    </w:p>
    <w:p w14:paraId="3051C344" w14:textId="77777777" w:rsidR="00B6309E" w:rsidRPr="00857DAF" w:rsidRDefault="00B6309E" w:rsidP="00513262">
      <w:pPr>
        <w:rPr>
          <w:lang w:val="es-CL"/>
        </w:rPr>
      </w:pPr>
    </w:p>
    <w:p w14:paraId="4BBCD242" w14:textId="77777777" w:rsidR="00B6309E" w:rsidRPr="00857DAF" w:rsidRDefault="00B6309E" w:rsidP="00513262">
      <w:pPr>
        <w:tabs>
          <w:tab w:val="left" w:pos="284"/>
        </w:tabs>
        <w:ind w:right="0"/>
        <w:jc w:val="center"/>
        <w:rPr>
          <w:rFonts w:cstheme="minorHAnsi"/>
        </w:rPr>
      </w:pPr>
    </w:p>
    <w:p w14:paraId="25DAFD8D" w14:textId="77777777" w:rsidR="00B6309E" w:rsidRPr="00857DAF" w:rsidRDefault="00B6309E" w:rsidP="00513262">
      <w:pPr>
        <w:tabs>
          <w:tab w:val="left" w:pos="284"/>
        </w:tabs>
        <w:ind w:right="0"/>
        <w:jc w:val="center"/>
        <w:rPr>
          <w:rFonts w:cstheme="minorHAnsi"/>
        </w:rPr>
      </w:pPr>
    </w:p>
    <w:p w14:paraId="5D3DE050" w14:textId="77777777" w:rsidR="00B6309E" w:rsidRPr="00857DAF" w:rsidRDefault="00B6309E" w:rsidP="00513262">
      <w:pPr>
        <w:pBdr>
          <w:bottom w:val="single" w:sz="12" w:space="1" w:color="auto"/>
        </w:pBdr>
        <w:tabs>
          <w:tab w:val="left" w:pos="284"/>
        </w:tabs>
        <w:ind w:right="0"/>
        <w:jc w:val="center"/>
        <w:rPr>
          <w:rFonts w:cstheme="minorHAnsi"/>
        </w:rPr>
      </w:pPr>
    </w:p>
    <w:p w14:paraId="29D351F4" w14:textId="77777777" w:rsidR="00B6309E" w:rsidRPr="00857DAF" w:rsidRDefault="00B6309E" w:rsidP="00513262">
      <w:pPr>
        <w:tabs>
          <w:tab w:val="left" w:pos="284"/>
        </w:tabs>
        <w:ind w:right="0"/>
        <w:jc w:val="center"/>
        <w:rPr>
          <w:rFonts w:cstheme="minorHAnsi"/>
          <w:b/>
          <w:i/>
        </w:rPr>
      </w:pPr>
      <w:r w:rsidRPr="00857DAF">
        <w:rPr>
          <w:rFonts w:cstheme="minorHAnsi"/>
          <w:b/>
          <w:i/>
        </w:rPr>
        <w:t>Firma</w:t>
      </w:r>
    </w:p>
    <w:p w14:paraId="2AFBBEE8" w14:textId="77777777" w:rsidR="00B6309E" w:rsidRPr="00857DAF" w:rsidRDefault="00B6309E" w:rsidP="00513262">
      <w:pPr>
        <w:tabs>
          <w:tab w:val="left" w:pos="284"/>
        </w:tabs>
        <w:ind w:right="0"/>
        <w:jc w:val="center"/>
        <w:rPr>
          <w:rFonts w:cstheme="minorHAnsi"/>
          <w:b/>
          <w:i/>
        </w:rPr>
      </w:pPr>
      <w:r w:rsidRPr="00857DAF">
        <w:rPr>
          <w:rFonts w:cstheme="minorHAnsi"/>
          <w:b/>
          <w:i/>
        </w:rPr>
        <w:t>&lt;Nombre&gt;</w:t>
      </w:r>
    </w:p>
    <w:p w14:paraId="16D785C7" w14:textId="77777777" w:rsidR="00B6309E" w:rsidRPr="00857DAF" w:rsidRDefault="00B6309E" w:rsidP="00513262">
      <w:pPr>
        <w:ind w:right="0"/>
        <w:jc w:val="center"/>
        <w:rPr>
          <w:rFonts w:cstheme="minorHAnsi"/>
          <w:b/>
        </w:rPr>
      </w:pPr>
      <w:r w:rsidRPr="00857DAF">
        <w:rPr>
          <w:rFonts w:cstheme="minorHAnsi"/>
          <w:b/>
          <w:i/>
        </w:rPr>
        <w:t>&lt; Representante Legal o persona natural según corresponda&gt;</w:t>
      </w:r>
    </w:p>
    <w:p w14:paraId="6883F635" w14:textId="29892CEA" w:rsidR="00B6309E" w:rsidRPr="00857DAF" w:rsidRDefault="00B6309E" w:rsidP="00513262">
      <w:pPr>
        <w:ind w:right="0"/>
        <w:jc w:val="left"/>
        <w:rPr>
          <w:rFonts w:asciiTheme="majorHAnsi" w:hAnsiTheme="majorHAnsi" w:cstheme="majorHAnsi"/>
          <w:b/>
          <w:color w:val="000000"/>
        </w:rPr>
      </w:pPr>
    </w:p>
    <w:p w14:paraId="0E8CE8CC" w14:textId="4ECBA124" w:rsidR="00B6309E" w:rsidRPr="00857DAF" w:rsidRDefault="00B6309E" w:rsidP="00513262">
      <w:pPr>
        <w:ind w:right="0"/>
        <w:jc w:val="left"/>
        <w:rPr>
          <w:rFonts w:asciiTheme="majorHAnsi" w:hAnsiTheme="majorHAnsi" w:cstheme="majorHAnsi"/>
          <w:b/>
          <w:color w:val="000000"/>
        </w:rPr>
      </w:pPr>
    </w:p>
    <w:p w14:paraId="74F1C368" w14:textId="792FD7CF" w:rsidR="00B6309E" w:rsidRPr="00857DAF" w:rsidRDefault="00B6309E" w:rsidP="00513262">
      <w:pPr>
        <w:ind w:right="0"/>
        <w:jc w:val="left"/>
        <w:rPr>
          <w:rFonts w:asciiTheme="majorHAnsi" w:hAnsiTheme="majorHAnsi" w:cstheme="majorHAnsi"/>
          <w:b/>
          <w:color w:val="000000"/>
        </w:rPr>
      </w:pPr>
    </w:p>
    <w:p w14:paraId="3B77080D" w14:textId="607CAB45" w:rsidR="0041618A" w:rsidRPr="00857DAF" w:rsidRDefault="0041618A" w:rsidP="00513262">
      <w:pPr>
        <w:ind w:right="0"/>
        <w:jc w:val="left"/>
        <w:rPr>
          <w:rFonts w:asciiTheme="majorHAnsi" w:hAnsiTheme="majorHAnsi" w:cstheme="majorHAnsi"/>
          <w:b/>
          <w:color w:val="000000"/>
        </w:rPr>
      </w:pPr>
    </w:p>
    <w:p w14:paraId="29C35A06" w14:textId="4661577E" w:rsidR="0041618A" w:rsidRPr="00857DAF" w:rsidRDefault="0041618A" w:rsidP="00513262">
      <w:pPr>
        <w:ind w:right="0"/>
        <w:jc w:val="left"/>
        <w:rPr>
          <w:rFonts w:asciiTheme="majorHAnsi" w:hAnsiTheme="majorHAnsi" w:cstheme="majorHAnsi"/>
          <w:b/>
          <w:color w:val="000000"/>
        </w:rPr>
      </w:pPr>
    </w:p>
    <w:p w14:paraId="1F666946" w14:textId="36E15681" w:rsidR="0041618A" w:rsidRPr="00857DAF" w:rsidRDefault="0041618A" w:rsidP="00513262">
      <w:pPr>
        <w:ind w:right="0"/>
        <w:jc w:val="left"/>
        <w:rPr>
          <w:rFonts w:asciiTheme="majorHAnsi" w:hAnsiTheme="majorHAnsi" w:cstheme="majorHAnsi"/>
          <w:b/>
          <w:color w:val="000000"/>
        </w:rPr>
      </w:pPr>
    </w:p>
    <w:p w14:paraId="7DC075EA" w14:textId="5B789727" w:rsidR="0041618A" w:rsidRPr="00857DAF" w:rsidRDefault="0041618A" w:rsidP="00513262">
      <w:pPr>
        <w:ind w:right="0"/>
        <w:jc w:val="left"/>
        <w:rPr>
          <w:rFonts w:asciiTheme="majorHAnsi" w:hAnsiTheme="majorHAnsi" w:cstheme="majorHAnsi"/>
          <w:b/>
          <w:color w:val="000000"/>
        </w:rPr>
      </w:pPr>
    </w:p>
    <w:p w14:paraId="3C4BAAD4" w14:textId="77777777" w:rsidR="0041618A" w:rsidRPr="00857DAF" w:rsidRDefault="0041618A" w:rsidP="00513262">
      <w:pPr>
        <w:ind w:right="0"/>
        <w:jc w:val="left"/>
        <w:rPr>
          <w:rFonts w:asciiTheme="majorHAnsi" w:hAnsiTheme="majorHAnsi" w:cstheme="majorHAnsi"/>
          <w:b/>
          <w:color w:val="000000"/>
        </w:rPr>
      </w:pPr>
    </w:p>
    <w:p w14:paraId="71B3E1C0" w14:textId="77777777" w:rsidR="006B12F1" w:rsidRPr="00857DAF" w:rsidRDefault="006B12F1" w:rsidP="00513262">
      <w:pPr>
        <w:pStyle w:val="Ttulo1"/>
        <w:spacing w:before="0"/>
        <w:ind w:right="0"/>
        <w:jc w:val="center"/>
        <w:rPr>
          <w:rFonts w:asciiTheme="majorHAnsi" w:hAnsiTheme="majorHAnsi" w:cstheme="majorHAnsi"/>
          <w:i w:val="0"/>
        </w:rPr>
        <w:sectPr w:rsidR="006B12F1" w:rsidRPr="00857DAF" w:rsidSect="00E560E1">
          <w:headerReference w:type="default" r:id="rId30"/>
          <w:pgSz w:w="12240" w:h="18720" w:code="120"/>
          <w:pgMar w:top="1417" w:right="1701" w:bottom="1417" w:left="1701" w:header="708" w:footer="708" w:gutter="0"/>
          <w:pgNumType w:start="1"/>
          <w:cols w:space="720"/>
          <w:docGrid w:linePitch="299"/>
        </w:sectPr>
      </w:pPr>
    </w:p>
    <w:p w14:paraId="1A6B5D48" w14:textId="6E0284F7" w:rsidR="00615399" w:rsidRPr="00857DAF" w:rsidRDefault="001D4940" w:rsidP="00513262">
      <w:pPr>
        <w:pStyle w:val="Ttulo1"/>
        <w:spacing w:before="0"/>
        <w:ind w:right="0"/>
        <w:jc w:val="center"/>
        <w:rPr>
          <w:rFonts w:asciiTheme="majorHAnsi" w:hAnsiTheme="majorHAnsi" w:cstheme="majorHAnsi"/>
          <w:i w:val="0"/>
        </w:rPr>
      </w:pPr>
      <w:r w:rsidRPr="00857DAF">
        <w:rPr>
          <w:rFonts w:asciiTheme="majorHAnsi" w:hAnsiTheme="majorHAnsi" w:cstheme="majorHAnsi"/>
          <w:i w:val="0"/>
        </w:rPr>
        <w:lastRenderedPageBreak/>
        <w:t>ANEXO N°</w:t>
      </w:r>
      <w:r w:rsidR="00B6309E" w:rsidRPr="00857DAF">
        <w:rPr>
          <w:rFonts w:asciiTheme="majorHAnsi" w:hAnsiTheme="majorHAnsi" w:cstheme="majorHAnsi"/>
          <w:i w:val="0"/>
        </w:rPr>
        <w:t>10</w:t>
      </w:r>
    </w:p>
    <w:p w14:paraId="23E65326" w14:textId="77777777" w:rsidR="00615399" w:rsidRPr="00857DAF" w:rsidRDefault="001D4940" w:rsidP="00513262">
      <w:pPr>
        <w:ind w:right="0"/>
        <w:jc w:val="center"/>
        <w:rPr>
          <w:rFonts w:asciiTheme="majorHAnsi" w:hAnsiTheme="majorHAnsi" w:cstheme="majorHAnsi"/>
          <w:b/>
          <w:color w:val="000000"/>
        </w:rPr>
      </w:pPr>
      <w:r w:rsidRPr="00857DAF">
        <w:rPr>
          <w:rFonts w:asciiTheme="majorHAnsi" w:hAnsiTheme="majorHAnsi" w:cstheme="majorHAnsi"/>
          <w:b/>
          <w:color w:val="000000"/>
        </w:rPr>
        <w:t>CONTRATO TIPO</w:t>
      </w:r>
    </w:p>
    <w:p w14:paraId="5494AFCF" w14:textId="77777777" w:rsidR="00615399" w:rsidRPr="00857DAF" w:rsidRDefault="00615399" w:rsidP="00513262">
      <w:pPr>
        <w:ind w:right="0"/>
        <w:jc w:val="center"/>
        <w:rPr>
          <w:rFonts w:asciiTheme="majorHAnsi" w:hAnsiTheme="majorHAnsi" w:cstheme="majorHAnsi"/>
          <w:b/>
          <w:color w:val="000000"/>
        </w:rPr>
      </w:pPr>
    </w:p>
    <w:p w14:paraId="67297EA0" w14:textId="77777777" w:rsidR="00615399" w:rsidRPr="00857DAF" w:rsidRDefault="00615399" w:rsidP="00513262">
      <w:pPr>
        <w:jc w:val="center"/>
        <w:rPr>
          <w:rFonts w:asciiTheme="majorHAnsi" w:hAnsiTheme="majorHAnsi" w:cstheme="majorHAnsi"/>
          <w:b/>
          <w:color w:val="000000"/>
        </w:rPr>
      </w:pPr>
    </w:p>
    <w:p w14:paraId="3DEBA594" w14:textId="77777777" w:rsidR="00615399" w:rsidRPr="00857DAF" w:rsidRDefault="001D4940" w:rsidP="00513262">
      <w:pPr>
        <w:ind w:right="51"/>
        <w:rPr>
          <w:rFonts w:asciiTheme="majorHAnsi" w:hAnsiTheme="majorHAnsi" w:cstheme="majorHAnsi"/>
          <w:color w:val="000000"/>
        </w:rPr>
      </w:pPr>
      <w:r w:rsidRPr="00857DAF">
        <w:rPr>
          <w:rFonts w:asciiTheme="majorHAnsi" w:hAnsiTheme="majorHAnsi" w:cstheme="majorHAnsi"/>
          <w:color w:val="000000"/>
        </w:rPr>
        <w:t xml:space="preserve">En ___________, entre _______________________________, en lo sucesivo </w:t>
      </w:r>
      <w:r w:rsidRPr="00857DAF">
        <w:rPr>
          <w:rFonts w:asciiTheme="majorHAnsi" w:hAnsiTheme="majorHAnsi" w:cstheme="majorHAnsi"/>
          <w:b/>
          <w:color w:val="000000"/>
        </w:rPr>
        <w:t>“el órgano comprador”</w:t>
      </w:r>
      <w:r w:rsidRPr="00857DAF">
        <w:rPr>
          <w:rFonts w:asciiTheme="majorHAnsi" w:hAnsiTheme="majorHAnsi" w:cstheme="majorHAnsi"/>
          <w:color w:val="000000"/>
        </w:rPr>
        <w:t>,</w:t>
      </w:r>
      <w:r w:rsidRPr="00857DAF">
        <w:rPr>
          <w:rFonts w:asciiTheme="majorHAnsi" w:hAnsiTheme="majorHAnsi" w:cstheme="majorHAnsi"/>
          <w:b/>
          <w:color w:val="000000"/>
        </w:rPr>
        <w:t xml:space="preserve"> </w:t>
      </w:r>
      <w:r w:rsidRPr="00857DAF">
        <w:rPr>
          <w:rFonts w:asciiTheme="majorHAnsi" w:hAnsiTheme="majorHAnsi" w:cstheme="majorHAnsi"/>
          <w:color w:val="000000"/>
        </w:rPr>
        <w:t xml:space="preserve">RUT N° ________________, representado por ______________________________, ambos domiciliados en ____________________ y, por otra parte, </w:t>
      </w:r>
      <w:r w:rsidRPr="00857DAF">
        <w:rPr>
          <w:rFonts w:asciiTheme="majorHAnsi" w:hAnsiTheme="majorHAnsi" w:cstheme="majorHAnsi"/>
          <w:b/>
          <w:color w:val="000000"/>
        </w:rPr>
        <w:t>“el proveedor adjudicado”</w:t>
      </w:r>
      <w:r w:rsidRPr="00857DAF">
        <w:rPr>
          <w:rFonts w:asciiTheme="majorHAnsi" w:hAnsiTheme="majorHAnsi" w:cstheme="majorHAnsi"/>
          <w:color w:val="000000"/>
        </w:rPr>
        <w:t>, RUT N°________________, representado por _______________________, con domicilio en ______________________, han acordado suscribir el siguiente contrato:</w:t>
      </w:r>
    </w:p>
    <w:p w14:paraId="15D9C4DB" w14:textId="77777777" w:rsidR="00615399" w:rsidRPr="00857DAF" w:rsidRDefault="00615399" w:rsidP="00513262">
      <w:pPr>
        <w:ind w:right="51"/>
        <w:rPr>
          <w:rFonts w:asciiTheme="majorHAnsi" w:hAnsiTheme="majorHAnsi" w:cstheme="majorHAnsi"/>
          <w:color w:val="FF0000"/>
        </w:rPr>
      </w:pPr>
    </w:p>
    <w:p w14:paraId="5E61C88B" w14:textId="77777777" w:rsidR="00615399" w:rsidRPr="00857DAF" w:rsidRDefault="001D4940" w:rsidP="00513262">
      <w:pPr>
        <w:ind w:right="51"/>
        <w:rPr>
          <w:rFonts w:asciiTheme="majorHAnsi" w:hAnsiTheme="majorHAnsi" w:cstheme="majorHAnsi"/>
          <w:b/>
          <w:color w:val="000000"/>
          <w:u w:val="single"/>
        </w:rPr>
      </w:pPr>
      <w:r w:rsidRPr="00857DAF">
        <w:rPr>
          <w:rFonts w:asciiTheme="majorHAnsi" w:hAnsiTheme="majorHAnsi" w:cstheme="majorHAnsi"/>
          <w:b/>
          <w:color w:val="000000"/>
          <w:u w:val="single"/>
        </w:rPr>
        <w:t>CONDICIONES GENERALES</w:t>
      </w:r>
    </w:p>
    <w:p w14:paraId="6857652B" w14:textId="77777777" w:rsidR="00615399" w:rsidRPr="00857DAF" w:rsidRDefault="00615399" w:rsidP="00513262">
      <w:pPr>
        <w:ind w:right="51"/>
        <w:rPr>
          <w:rFonts w:asciiTheme="majorHAnsi" w:hAnsiTheme="majorHAnsi" w:cstheme="majorHAnsi"/>
          <w:color w:val="000000"/>
        </w:rPr>
      </w:pPr>
    </w:p>
    <w:p w14:paraId="7BD1194E"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Antecedentes</w:t>
      </w:r>
    </w:p>
    <w:p w14:paraId="1FC4BAC0" w14:textId="77777777" w:rsidR="00615399" w:rsidRPr="00857DAF" w:rsidRDefault="00615399" w:rsidP="00513262">
      <w:pPr>
        <w:ind w:right="51"/>
        <w:rPr>
          <w:rFonts w:asciiTheme="majorHAnsi" w:hAnsiTheme="majorHAnsi" w:cstheme="majorHAnsi"/>
          <w:color w:val="000000"/>
        </w:rPr>
      </w:pPr>
    </w:p>
    <w:p w14:paraId="593D2380" w14:textId="3DD7F60D" w:rsidR="00615399" w:rsidRPr="00857DAF" w:rsidRDefault="001D4940" w:rsidP="00513262">
      <w:pPr>
        <w:ind w:right="51"/>
        <w:rPr>
          <w:rFonts w:asciiTheme="majorHAnsi" w:hAnsiTheme="majorHAnsi" w:cstheme="majorHAnsi"/>
          <w:color w:val="000000"/>
        </w:rPr>
      </w:pPr>
      <w:r w:rsidRPr="00857DAF">
        <w:rPr>
          <w:rFonts w:asciiTheme="majorHAnsi" w:hAnsiTheme="majorHAnsi" w:cstheme="majorHAnsi"/>
          <w:color w:val="000000"/>
        </w:rPr>
        <w:t xml:space="preserve">El órgano comprador llevó a cabo el proceso licitatorio ID ___________, para </w:t>
      </w:r>
      <w:r w:rsidR="0038580F" w:rsidRPr="00857DAF">
        <w:rPr>
          <w:rFonts w:asciiTheme="majorHAnsi" w:hAnsiTheme="majorHAnsi" w:cstheme="majorHAnsi"/>
          <w:color w:val="000000"/>
        </w:rPr>
        <w:t>la</w:t>
      </w:r>
      <w:r w:rsidRPr="00857DAF">
        <w:rPr>
          <w:rFonts w:asciiTheme="majorHAnsi" w:hAnsiTheme="majorHAnsi" w:cstheme="majorHAnsi"/>
          <w:color w:val="000000"/>
        </w:rPr>
        <w:t xml:space="preserve"> </w:t>
      </w:r>
      <w:r w:rsidR="002E27A5" w:rsidRPr="00857DAF">
        <w:rPr>
          <w:bCs/>
          <w:color w:val="000000"/>
        </w:rPr>
        <w:t xml:space="preserve">ADQUISICIÓN DE </w:t>
      </w:r>
      <w:r w:rsidR="00FF2469" w:rsidRPr="00857DAF">
        <w:rPr>
          <w:bCs/>
          <w:color w:val="000000"/>
        </w:rPr>
        <w:t>VEHÍCULOS MOTORIZADOS</w:t>
      </w:r>
      <w:r w:rsidR="00E96004" w:rsidRPr="00857DAF">
        <w:rPr>
          <w:bCs/>
          <w:color w:val="000000"/>
        </w:rPr>
        <w:t xml:space="preserve"> </w:t>
      </w:r>
      <w:r w:rsidRPr="00857DAF">
        <w:rPr>
          <w:rFonts w:asciiTheme="majorHAnsi" w:hAnsiTheme="majorHAnsi" w:cstheme="majorHAnsi"/>
          <w:color w:val="000000"/>
        </w:rPr>
        <w:t>que se describe</w:t>
      </w:r>
      <w:r w:rsidR="00D24E27" w:rsidRPr="00857DAF">
        <w:rPr>
          <w:rFonts w:asciiTheme="majorHAnsi" w:hAnsiTheme="majorHAnsi" w:cstheme="majorHAnsi"/>
          <w:color w:val="000000"/>
        </w:rPr>
        <w:t>n</w:t>
      </w:r>
      <w:r w:rsidRPr="00857DAF">
        <w:rPr>
          <w:rFonts w:asciiTheme="majorHAnsi" w:hAnsiTheme="majorHAnsi" w:cstheme="majorHAnsi"/>
          <w:color w:val="000000"/>
        </w:rPr>
        <w:t xml:space="preserve"> en el Anexo </w:t>
      </w:r>
      <w:r w:rsidR="001F00EF" w:rsidRPr="00857DAF">
        <w:rPr>
          <w:rFonts w:asciiTheme="majorHAnsi" w:hAnsiTheme="majorHAnsi" w:cstheme="majorHAnsi"/>
          <w:color w:val="000000"/>
        </w:rPr>
        <w:t>N°5</w:t>
      </w:r>
      <w:r w:rsidRPr="00857DAF">
        <w:rPr>
          <w:rFonts w:asciiTheme="majorHAnsi" w:hAnsiTheme="majorHAnsi" w:cstheme="majorHAnsi"/>
          <w:color w:val="000000"/>
        </w:rPr>
        <w:t xml:space="preserve"> </w:t>
      </w:r>
      <w:r w:rsidR="00A67AE0" w:rsidRPr="00857DAF">
        <w:rPr>
          <w:rFonts w:asciiTheme="majorHAnsi" w:hAnsiTheme="majorHAnsi" w:cstheme="majorHAnsi"/>
          <w:color w:val="000000"/>
        </w:rPr>
        <w:t>de las respectivas bases de licitación</w:t>
      </w:r>
      <w:r w:rsidRPr="00857DAF">
        <w:rPr>
          <w:rFonts w:asciiTheme="majorHAnsi" w:hAnsiTheme="majorHAnsi" w:cstheme="majorHAnsi"/>
          <w:color w:val="000000"/>
        </w:rPr>
        <w:t xml:space="preserve">. </w:t>
      </w:r>
    </w:p>
    <w:p w14:paraId="1987D7D8" w14:textId="77777777" w:rsidR="00615399" w:rsidRPr="00857DAF" w:rsidRDefault="00615399" w:rsidP="00513262">
      <w:pPr>
        <w:ind w:right="51"/>
        <w:rPr>
          <w:rFonts w:asciiTheme="majorHAnsi" w:hAnsiTheme="majorHAnsi" w:cstheme="majorHAnsi"/>
          <w:color w:val="000000"/>
        </w:rPr>
      </w:pPr>
    </w:p>
    <w:p w14:paraId="0B7033FE" w14:textId="79B6C967" w:rsidR="00615399" w:rsidRPr="00857DAF" w:rsidRDefault="001D4940" w:rsidP="00513262">
      <w:pPr>
        <w:ind w:right="51"/>
        <w:rPr>
          <w:rFonts w:asciiTheme="majorHAnsi" w:hAnsiTheme="majorHAnsi" w:cstheme="majorHAnsi"/>
          <w:color w:val="000000"/>
        </w:rPr>
      </w:pPr>
      <w:r w:rsidRPr="00857DAF">
        <w:rPr>
          <w:rFonts w:asciiTheme="majorHAnsi" w:hAnsiTheme="majorHAnsi" w:cstheme="majorHAnsi"/>
          <w:color w:val="000000"/>
        </w:rPr>
        <w:t>Como resultado del proceso licitatorio, resultó adjudicado</w:t>
      </w:r>
      <w:r w:rsidR="00D24E27" w:rsidRPr="00857DAF">
        <w:rPr>
          <w:rFonts w:asciiTheme="majorHAnsi" w:hAnsiTheme="majorHAnsi" w:cstheme="majorHAnsi"/>
          <w:color w:val="000000"/>
        </w:rPr>
        <w:t xml:space="preserve"> el proveedor</w:t>
      </w:r>
      <w:r w:rsidRPr="00857DAF">
        <w:rPr>
          <w:rFonts w:asciiTheme="majorHAnsi" w:hAnsiTheme="majorHAnsi" w:cstheme="majorHAnsi"/>
          <w:color w:val="000000"/>
        </w:rPr>
        <w:t xml:space="preserve"> ________________.</w:t>
      </w:r>
    </w:p>
    <w:p w14:paraId="627F629A" w14:textId="77777777" w:rsidR="00615399" w:rsidRPr="00857DAF" w:rsidRDefault="00615399" w:rsidP="00513262">
      <w:pPr>
        <w:ind w:right="51"/>
        <w:rPr>
          <w:rFonts w:asciiTheme="majorHAnsi" w:hAnsiTheme="majorHAnsi" w:cstheme="majorHAnsi"/>
          <w:color w:val="000000"/>
        </w:rPr>
      </w:pPr>
    </w:p>
    <w:p w14:paraId="4BF69F63"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 xml:space="preserve"> Objeto del contrato</w:t>
      </w:r>
    </w:p>
    <w:p w14:paraId="4F4D72F4" w14:textId="77777777" w:rsidR="00615399" w:rsidRPr="00857DAF" w:rsidRDefault="00615399" w:rsidP="00513262">
      <w:pPr>
        <w:ind w:right="51"/>
        <w:rPr>
          <w:rFonts w:asciiTheme="majorHAnsi" w:hAnsiTheme="majorHAnsi" w:cstheme="majorHAnsi"/>
          <w:color w:val="000000"/>
        </w:rPr>
      </w:pPr>
    </w:p>
    <w:p w14:paraId="693FDA3F" w14:textId="789F311C" w:rsidR="00615399" w:rsidRPr="00857DAF" w:rsidRDefault="001D4940" w:rsidP="00513262">
      <w:pPr>
        <w:ind w:right="51"/>
        <w:rPr>
          <w:color w:val="000000"/>
        </w:rPr>
      </w:pPr>
      <w:r w:rsidRPr="00857DAF">
        <w:rPr>
          <w:rFonts w:asciiTheme="majorHAnsi" w:hAnsiTheme="majorHAnsi" w:cstheme="majorHAnsi"/>
          <w:color w:val="000000"/>
        </w:rPr>
        <w:t xml:space="preserve">El presente contrato tiene por objeto que el proveedor adjudicado </w:t>
      </w:r>
      <w:r w:rsidR="007C784F" w:rsidRPr="00857DAF">
        <w:rPr>
          <w:bCs/>
        </w:rPr>
        <w:t xml:space="preserve">provea a la Entidad licitante, </w:t>
      </w:r>
      <w:r w:rsidR="00176821" w:rsidRPr="00857DAF">
        <w:rPr>
          <w:bCs/>
          <w:color w:val="000000"/>
        </w:rPr>
        <w:t>VEHÍCULOS MOTORIZADOS</w:t>
      </w:r>
      <w:r w:rsidR="007C784F" w:rsidRPr="00857DAF">
        <w:rPr>
          <w:color w:val="000000"/>
        </w:rPr>
        <w:t>:</w:t>
      </w:r>
    </w:p>
    <w:p w14:paraId="54D2F888" w14:textId="5BE7D95C" w:rsidR="007154F9" w:rsidRPr="00857DAF" w:rsidRDefault="007154F9" w:rsidP="00513262">
      <w:pPr>
        <w:ind w:right="51"/>
        <w:rPr>
          <w:color w:val="000000"/>
        </w:rPr>
      </w:pPr>
    </w:p>
    <w:p w14:paraId="688A8FF0" w14:textId="051C3E9E" w:rsidR="00095A02" w:rsidRPr="00857DAF" w:rsidRDefault="00095A02" w:rsidP="00513262">
      <w:pPr>
        <w:ind w:right="51"/>
        <w:rPr>
          <w:rFonts w:eastAsia="Times New Roman"/>
          <w:b/>
          <w:bCs/>
          <w:color w:val="000000"/>
          <w:lang w:val="es-CL"/>
        </w:rPr>
      </w:pPr>
      <w:r w:rsidRPr="00857DAF">
        <w:rPr>
          <w:rFonts w:eastAsia="Times New Roman"/>
          <w:b/>
          <w:bCs/>
          <w:color w:val="000000"/>
          <w:lang w:val="es-CL"/>
        </w:rPr>
        <w:t>Tipo de Producto/Servicio</w:t>
      </w:r>
      <w:r w:rsidR="00B435B6" w:rsidRPr="00857DAF">
        <w:rPr>
          <w:rFonts w:eastAsia="Times New Roman"/>
          <w:b/>
          <w:bCs/>
          <w:color w:val="000000"/>
          <w:lang w:val="es-CL"/>
        </w:rPr>
        <w:t xml:space="preserve"> Logísticos</w:t>
      </w:r>
    </w:p>
    <w:p w14:paraId="2C422BAE" w14:textId="0192768D" w:rsidR="00095A02" w:rsidRPr="00857DAF" w:rsidRDefault="00095A02" w:rsidP="00513262">
      <w:pPr>
        <w:ind w:right="51"/>
        <w:rPr>
          <w:rFonts w:eastAsia="Times New Roman"/>
          <w:b/>
          <w:bCs/>
          <w:color w:val="000000"/>
          <w:lang w:val="es-CL"/>
        </w:rPr>
      </w:pPr>
    </w:p>
    <w:p w14:paraId="6ADAA582" w14:textId="28B61F7E" w:rsidR="00095A02" w:rsidRPr="00857DAF" w:rsidRDefault="00095A02" w:rsidP="00BF15B9">
      <w:pPr>
        <w:pStyle w:val="Prrafodelista"/>
        <w:numPr>
          <w:ilvl w:val="0"/>
          <w:numId w:val="21"/>
        </w:numPr>
        <w:ind w:right="51"/>
      </w:pPr>
      <w:r w:rsidRPr="00857DAF">
        <w:t>_____________________________________________________________</w:t>
      </w:r>
    </w:p>
    <w:p w14:paraId="6549EB92" w14:textId="6DE2FA57" w:rsidR="00095A02" w:rsidRPr="00857DAF" w:rsidRDefault="00095A02" w:rsidP="00BF15B9">
      <w:pPr>
        <w:pStyle w:val="Prrafodelista"/>
        <w:numPr>
          <w:ilvl w:val="0"/>
          <w:numId w:val="21"/>
        </w:numPr>
        <w:ind w:right="51"/>
      </w:pPr>
      <w:r w:rsidRPr="00857DAF">
        <w:t>_____________________________________________________________</w:t>
      </w:r>
    </w:p>
    <w:p w14:paraId="37AAC614" w14:textId="75B84E3A" w:rsidR="00095A02" w:rsidRPr="00857DAF" w:rsidRDefault="00095A02" w:rsidP="00BF15B9">
      <w:pPr>
        <w:pStyle w:val="Prrafodelista"/>
        <w:numPr>
          <w:ilvl w:val="0"/>
          <w:numId w:val="21"/>
        </w:numPr>
        <w:ind w:right="51"/>
      </w:pPr>
      <w:r w:rsidRPr="00857DAF">
        <w:t>_____________________________________________________________</w:t>
      </w:r>
    </w:p>
    <w:p w14:paraId="3A9DFDD5" w14:textId="5E8363BC" w:rsidR="00095A02" w:rsidRPr="00857DAF" w:rsidRDefault="00095A02" w:rsidP="00BF15B9">
      <w:pPr>
        <w:pStyle w:val="Prrafodelista"/>
        <w:numPr>
          <w:ilvl w:val="0"/>
          <w:numId w:val="21"/>
        </w:numPr>
        <w:ind w:right="51"/>
      </w:pPr>
      <w:r w:rsidRPr="00857DAF">
        <w:t>…..</w:t>
      </w:r>
    </w:p>
    <w:p w14:paraId="719603F4" w14:textId="17DA38EE" w:rsidR="00095A02" w:rsidRPr="00857DAF" w:rsidRDefault="00095A02" w:rsidP="00BF15B9">
      <w:pPr>
        <w:pStyle w:val="Prrafodelista"/>
        <w:numPr>
          <w:ilvl w:val="0"/>
          <w:numId w:val="21"/>
        </w:numPr>
        <w:ind w:right="51"/>
      </w:pPr>
      <w:r w:rsidRPr="00857DAF">
        <w:t>…..</w:t>
      </w:r>
    </w:p>
    <w:p w14:paraId="4D3E25EE" w14:textId="77777777" w:rsidR="00095A02" w:rsidRPr="00857DAF" w:rsidRDefault="00095A02" w:rsidP="00513262">
      <w:pPr>
        <w:ind w:right="51"/>
        <w:rPr>
          <w:color w:val="000000"/>
        </w:rPr>
      </w:pPr>
    </w:p>
    <w:p w14:paraId="1ADA1EAD" w14:textId="02B420F4" w:rsidR="00615399" w:rsidRPr="00857DAF" w:rsidRDefault="001D4940" w:rsidP="00513262">
      <w:pPr>
        <w:ind w:right="51"/>
        <w:rPr>
          <w:rFonts w:asciiTheme="majorHAnsi" w:hAnsiTheme="majorHAnsi" w:cstheme="majorHAnsi"/>
          <w:color w:val="000000"/>
        </w:rPr>
      </w:pPr>
      <w:r w:rsidRPr="00857DAF">
        <w:rPr>
          <w:rFonts w:asciiTheme="majorHAnsi" w:hAnsiTheme="majorHAnsi" w:cstheme="majorHAnsi"/>
          <w:i/>
          <w:color w:val="000000"/>
        </w:rPr>
        <w:t xml:space="preserve">(Seleccione el o los </w:t>
      </w:r>
      <w:r w:rsidR="002233EB" w:rsidRPr="00857DAF">
        <w:rPr>
          <w:rFonts w:asciiTheme="majorHAnsi" w:hAnsiTheme="majorHAnsi" w:cstheme="majorHAnsi"/>
          <w:i/>
          <w:color w:val="000000"/>
        </w:rPr>
        <w:t>productos</w:t>
      </w:r>
      <w:r w:rsidR="00E27F03" w:rsidRPr="00857DAF">
        <w:rPr>
          <w:rFonts w:asciiTheme="majorHAnsi" w:hAnsiTheme="majorHAnsi" w:cstheme="majorHAnsi"/>
          <w:i/>
          <w:color w:val="000000"/>
        </w:rPr>
        <w:t xml:space="preserve"> y/o </w:t>
      </w:r>
      <w:r w:rsidRPr="00857DAF">
        <w:rPr>
          <w:rFonts w:asciiTheme="majorHAnsi" w:hAnsiTheme="majorHAnsi" w:cstheme="majorHAnsi"/>
          <w:i/>
          <w:color w:val="000000"/>
        </w:rPr>
        <w:t>servicios</w:t>
      </w:r>
      <w:r w:rsidR="00B435B6" w:rsidRPr="00857DAF">
        <w:rPr>
          <w:rFonts w:asciiTheme="majorHAnsi" w:hAnsiTheme="majorHAnsi" w:cstheme="majorHAnsi"/>
          <w:i/>
          <w:color w:val="000000"/>
        </w:rPr>
        <w:t xml:space="preserve"> logísticos</w:t>
      </w:r>
      <w:r w:rsidRPr="00857DAF">
        <w:rPr>
          <w:rFonts w:asciiTheme="majorHAnsi" w:hAnsiTheme="majorHAnsi" w:cstheme="majorHAnsi"/>
          <w:i/>
          <w:color w:val="000000"/>
        </w:rPr>
        <w:t xml:space="preserve"> que correspondan)</w:t>
      </w:r>
      <w:r w:rsidRPr="00857DAF">
        <w:rPr>
          <w:rFonts w:asciiTheme="majorHAnsi" w:hAnsiTheme="majorHAnsi" w:cstheme="majorHAnsi"/>
          <w:color w:val="000000"/>
        </w:rPr>
        <w:t>.</w:t>
      </w:r>
    </w:p>
    <w:p w14:paraId="3CD78427" w14:textId="77777777" w:rsidR="00615399" w:rsidRPr="00857DAF" w:rsidRDefault="00615399" w:rsidP="00513262">
      <w:pPr>
        <w:ind w:right="51"/>
        <w:rPr>
          <w:rFonts w:asciiTheme="majorHAnsi" w:hAnsiTheme="majorHAnsi" w:cstheme="majorHAnsi"/>
          <w:color w:val="000000"/>
        </w:rPr>
      </w:pPr>
    </w:p>
    <w:p w14:paraId="32F59393" w14:textId="086EFF60" w:rsidR="00615399" w:rsidRPr="00857DAF" w:rsidRDefault="001D4940" w:rsidP="00513262">
      <w:pPr>
        <w:ind w:right="51"/>
        <w:rPr>
          <w:rFonts w:asciiTheme="majorHAnsi" w:hAnsiTheme="majorHAnsi" w:cstheme="majorHAnsi"/>
          <w:color w:val="000000"/>
        </w:rPr>
      </w:pPr>
      <w:r w:rsidRPr="00857DAF">
        <w:rPr>
          <w:rFonts w:asciiTheme="majorHAnsi" w:hAnsiTheme="majorHAnsi" w:cstheme="majorHAnsi"/>
          <w:color w:val="000000"/>
        </w:rPr>
        <w:t xml:space="preserve">Dichos </w:t>
      </w:r>
      <w:r w:rsidR="007C2738" w:rsidRPr="00857DAF">
        <w:rPr>
          <w:rFonts w:asciiTheme="majorHAnsi" w:hAnsiTheme="majorHAnsi" w:cstheme="majorHAnsi"/>
          <w:color w:val="000000"/>
        </w:rPr>
        <w:t xml:space="preserve">productos y/o </w:t>
      </w:r>
      <w:r w:rsidRPr="00857DAF">
        <w:rPr>
          <w:rFonts w:asciiTheme="majorHAnsi" w:hAnsiTheme="majorHAnsi" w:cstheme="majorHAnsi"/>
          <w:color w:val="000000"/>
        </w:rPr>
        <w:t xml:space="preserve">servicios se encuentran detallados en el </w:t>
      </w:r>
      <w:r w:rsidRPr="00857DAF">
        <w:rPr>
          <w:rFonts w:asciiTheme="majorHAnsi" w:hAnsiTheme="majorHAnsi" w:cstheme="majorHAnsi"/>
          <w:b/>
          <w:color w:val="000000"/>
        </w:rPr>
        <w:t xml:space="preserve">Anexo </w:t>
      </w:r>
      <w:r w:rsidR="006F383B" w:rsidRPr="00857DAF">
        <w:rPr>
          <w:rFonts w:asciiTheme="majorHAnsi" w:hAnsiTheme="majorHAnsi" w:cstheme="majorHAnsi"/>
          <w:b/>
          <w:color w:val="000000"/>
        </w:rPr>
        <w:t>N°</w:t>
      </w:r>
      <w:r w:rsidR="00CD6498" w:rsidRPr="00857DAF">
        <w:rPr>
          <w:rFonts w:asciiTheme="majorHAnsi" w:hAnsiTheme="majorHAnsi" w:cstheme="majorHAnsi"/>
          <w:b/>
          <w:color w:val="000000"/>
        </w:rPr>
        <w:t>5</w:t>
      </w:r>
      <w:r w:rsidRPr="00857DAF">
        <w:rPr>
          <w:rFonts w:asciiTheme="majorHAnsi" w:hAnsiTheme="majorHAnsi" w:cstheme="majorHAnsi"/>
          <w:color w:val="000000"/>
        </w:rPr>
        <w:t xml:space="preserve"> </w:t>
      </w:r>
      <w:r w:rsidR="00EC3A4C" w:rsidRPr="00857DAF">
        <w:rPr>
          <w:rFonts w:asciiTheme="majorHAnsi" w:hAnsiTheme="majorHAnsi" w:cstheme="majorHAnsi"/>
          <w:color w:val="000000"/>
        </w:rPr>
        <w:t>de las respectivas bases de licitación, que se entienden formar parte de este acuerdo</w:t>
      </w:r>
      <w:r w:rsidRPr="00857DAF">
        <w:rPr>
          <w:rFonts w:asciiTheme="majorHAnsi" w:hAnsiTheme="majorHAnsi" w:cstheme="majorHAnsi"/>
          <w:color w:val="000000"/>
        </w:rPr>
        <w:t>.</w:t>
      </w:r>
    </w:p>
    <w:p w14:paraId="122B4C37" w14:textId="77777777" w:rsidR="00615399" w:rsidRPr="00857DAF" w:rsidRDefault="00615399" w:rsidP="00513262">
      <w:pPr>
        <w:rPr>
          <w:rFonts w:asciiTheme="majorHAnsi" w:hAnsiTheme="majorHAnsi" w:cstheme="majorHAnsi"/>
        </w:rPr>
      </w:pPr>
    </w:p>
    <w:p w14:paraId="22179D58"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Documentos integrantes</w:t>
      </w:r>
    </w:p>
    <w:p w14:paraId="7EFBF7C1" w14:textId="77777777" w:rsidR="00615399" w:rsidRPr="00857DAF" w:rsidRDefault="00615399" w:rsidP="00513262">
      <w:pPr>
        <w:ind w:right="51"/>
        <w:rPr>
          <w:rFonts w:asciiTheme="majorHAnsi" w:hAnsiTheme="majorHAnsi" w:cstheme="majorHAnsi"/>
          <w:color w:val="000000"/>
        </w:rPr>
      </w:pPr>
    </w:p>
    <w:p w14:paraId="235CAF8F" w14:textId="77777777" w:rsidR="001D7B5E" w:rsidRPr="00857DAF" w:rsidRDefault="001D7B5E" w:rsidP="00513262">
      <w:pPr>
        <w:ind w:right="0"/>
        <w:rPr>
          <w:rFonts w:asciiTheme="majorHAnsi" w:hAnsiTheme="majorHAnsi" w:cstheme="majorHAnsi"/>
          <w:color w:val="000000"/>
        </w:rPr>
      </w:pPr>
      <w:r w:rsidRPr="00857DAF">
        <w:rPr>
          <w:rFonts w:asciiTheme="majorHAnsi" w:hAnsiTheme="majorHAnsi" w:cstheme="majorHAnsi"/>
          <w:color w:val="000000"/>
        </w:rPr>
        <w:t xml:space="preserve">La relación contractual entre </w:t>
      </w:r>
      <w:r w:rsidR="00FF0693" w:rsidRPr="00857DAF">
        <w:rPr>
          <w:rFonts w:asciiTheme="majorHAnsi" w:hAnsiTheme="majorHAnsi" w:cstheme="majorHAnsi"/>
          <w:color w:val="000000"/>
        </w:rPr>
        <w:t xml:space="preserve">el órgano comprador y </w:t>
      </w:r>
      <w:r w:rsidRPr="00857DAF">
        <w:rPr>
          <w:rFonts w:asciiTheme="majorHAnsi" w:hAnsiTheme="majorHAnsi" w:cstheme="majorHAnsi"/>
          <w:color w:val="000000"/>
        </w:rPr>
        <w:t xml:space="preserve">el </w:t>
      </w:r>
      <w:r w:rsidR="00FF0693" w:rsidRPr="00857DAF">
        <w:rPr>
          <w:rFonts w:asciiTheme="majorHAnsi" w:hAnsiTheme="majorHAnsi" w:cstheme="majorHAnsi"/>
          <w:color w:val="000000"/>
        </w:rPr>
        <w:t xml:space="preserve">proveedor adjudicado </w:t>
      </w:r>
      <w:r w:rsidRPr="00857DAF">
        <w:rPr>
          <w:rFonts w:asciiTheme="majorHAnsi" w:hAnsiTheme="majorHAnsi" w:cstheme="majorHAnsi"/>
          <w:color w:val="000000"/>
        </w:rPr>
        <w:t>se ceñirá a los siguientes documentos:</w:t>
      </w:r>
    </w:p>
    <w:p w14:paraId="35C7D1F3" w14:textId="77777777" w:rsidR="001D7B5E" w:rsidRPr="00857DAF" w:rsidRDefault="001D7B5E" w:rsidP="00513262">
      <w:pPr>
        <w:ind w:right="0"/>
        <w:rPr>
          <w:rFonts w:asciiTheme="majorHAnsi" w:hAnsiTheme="majorHAnsi" w:cstheme="majorHAnsi"/>
          <w:color w:val="000000"/>
        </w:rPr>
      </w:pPr>
    </w:p>
    <w:p w14:paraId="4DCE1851" w14:textId="77777777" w:rsidR="001D7B5E" w:rsidRPr="00857DAF" w:rsidRDefault="001D7B5E" w:rsidP="00BF15B9">
      <w:pPr>
        <w:pStyle w:val="Prrafodelista"/>
        <w:numPr>
          <w:ilvl w:val="0"/>
          <w:numId w:val="17"/>
        </w:numPr>
        <w:ind w:right="0"/>
        <w:rPr>
          <w:rFonts w:asciiTheme="majorHAnsi" w:hAnsiTheme="majorHAnsi" w:cstheme="majorHAnsi"/>
        </w:rPr>
      </w:pPr>
      <w:r w:rsidRPr="00857DAF">
        <w:rPr>
          <w:rFonts w:asciiTheme="majorHAnsi" w:hAnsiTheme="majorHAnsi" w:cstheme="majorHAnsi"/>
        </w:rPr>
        <w:t>Bases de licitación y sus anexos.</w:t>
      </w:r>
    </w:p>
    <w:p w14:paraId="7687A860" w14:textId="77777777" w:rsidR="001D7B5E" w:rsidRPr="00857DAF" w:rsidRDefault="001D7B5E" w:rsidP="00BF15B9">
      <w:pPr>
        <w:pStyle w:val="Prrafodelista"/>
        <w:numPr>
          <w:ilvl w:val="0"/>
          <w:numId w:val="17"/>
        </w:numPr>
        <w:ind w:right="0"/>
        <w:rPr>
          <w:rFonts w:asciiTheme="majorHAnsi" w:hAnsiTheme="majorHAnsi" w:cstheme="majorHAnsi"/>
        </w:rPr>
      </w:pPr>
      <w:r w:rsidRPr="00857DAF">
        <w:rPr>
          <w:rFonts w:asciiTheme="majorHAnsi" w:hAnsiTheme="majorHAnsi" w:cstheme="majorHAnsi"/>
        </w:rPr>
        <w:t>Aclaraciones, respuestas y modificaciones a las Bases, si las hubiere.</w:t>
      </w:r>
    </w:p>
    <w:p w14:paraId="4D53599E" w14:textId="77777777" w:rsidR="001D7B5E" w:rsidRPr="00857DAF" w:rsidRDefault="001D7B5E" w:rsidP="00BF15B9">
      <w:pPr>
        <w:pStyle w:val="Prrafodelista"/>
        <w:numPr>
          <w:ilvl w:val="0"/>
          <w:numId w:val="17"/>
        </w:numPr>
        <w:ind w:right="0"/>
        <w:rPr>
          <w:rFonts w:asciiTheme="majorHAnsi" w:hAnsiTheme="majorHAnsi" w:cstheme="majorHAnsi"/>
        </w:rPr>
      </w:pPr>
      <w:r w:rsidRPr="00857DAF">
        <w:rPr>
          <w:rFonts w:asciiTheme="majorHAnsi" w:hAnsiTheme="majorHAnsi" w:cstheme="majorHAnsi"/>
        </w:rPr>
        <w:t xml:space="preserve">Oferta. </w:t>
      </w:r>
    </w:p>
    <w:p w14:paraId="11A1EE39" w14:textId="77777777" w:rsidR="001D7B5E" w:rsidRPr="00857DAF" w:rsidRDefault="00FF0693" w:rsidP="00BF15B9">
      <w:pPr>
        <w:pStyle w:val="Prrafodelista"/>
        <w:numPr>
          <w:ilvl w:val="0"/>
          <w:numId w:val="17"/>
        </w:numPr>
        <w:ind w:right="0"/>
        <w:rPr>
          <w:rFonts w:asciiTheme="majorHAnsi" w:hAnsiTheme="majorHAnsi" w:cstheme="majorHAnsi"/>
        </w:rPr>
      </w:pPr>
      <w:r w:rsidRPr="00857DAF">
        <w:rPr>
          <w:rFonts w:asciiTheme="majorHAnsi" w:hAnsiTheme="majorHAnsi" w:cstheme="majorHAnsi"/>
        </w:rPr>
        <w:t>El presente c</w:t>
      </w:r>
      <w:r w:rsidR="001D7B5E" w:rsidRPr="00857DAF">
        <w:rPr>
          <w:rFonts w:asciiTheme="majorHAnsi" w:hAnsiTheme="majorHAnsi" w:cstheme="majorHAnsi"/>
        </w:rPr>
        <w:t>ontrato.</w:t>
      </w:r>
    </w:p>
    <w:p w14:paraId="0C3CC2CC" w14:textId="77777777" w:rsidR="001D7B5E" w:rsidRPr="00857DAF" w:rsidRDefault="001D7B5E" w:rsidP="00BF15B9">
      <w:pPr>
        <w:pStyle w:val="Prrafodelista"/>
        <w:numPr>
          <w:ilvl w:val="0"/>
          <w:numId w:val="17"/>
        </w:numPr>
        <w:ind w:right="0"/>
        <w:rPr>
          <w:rFonts w:asciiTheme="majorHAnsi" w:hAnsiTheme="majorHAnsi" w:cstheme="majorHAnsi"/>
        </w:rPr>
      </w:pPr>
      <w:r w:rsidRPr="00857DAF">
        <w:rPr>
          <w:rFonts w:asciiTheme="majorHAnsi" w:hAnsiTheme="majorHAnsi" w:cstheme="majorHAnsi"/>
        </w:rPr>
        <w:t>Orden de compra.</w:t>
      </w:r>
    </w:p>
    <w:p w14:paraId="1209C788" w14:textId="77777777" w:rsidR="001D7B5E" w:rsidRPr="00857DAF" w:rsidRDefault="001D7B5E" w:rsidP="00513262">
      <w:pPr>
        <w:ind w:right="0"/>
        <w:rPr>
          <w:rFonts w:asciiTheme="majorHAnsi" w:hAnsiTheme="majorHAnsi" w:cstheme="majorHAnsi"/>
          <w:color w:val="000000"/>
        </w:rPr>
      </w:pPr>
    </w:p>
    <w:p w14:paraId="1C386175" w14:textId="77777777" w:rsidR="001D7B5E" w:rsidRPr="00857DAF" w:rsidRDefault="001D7B5E" w:rsidP="00513262">
      <w:pPr>
        <w:ind w:right="0"/>
        <w:rPr>
          <w:rFonts w:asciiTheme="majorHAnsi" w:hAnsiTheme="majorHAnsi" w:cstheme="majorHAnsi"/>
          <w:color w:val="000000"/>
        </w:rPr>
      </w:pPr>
      <w:r w:rsidRPr="00857DAF">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1602EF5" w14:textId="77777777" w:rsidR="00615399" w:rsidRPr="00857DAF" w:rsidRDefault="00615399" w:rsidP="00513262">
      <w:pPr>
        <w:rPr>
          <w:rFonts w:asciiTheme="majorHAnsi" w:hAnsiTheme="majorHAnsi" w:cstheme="majorHAnsi"/>
          <w:color w:val="000000"/>
        </w:rPr>
      </w:pPr>
    </w:p>
    <w:p w14:paraId="61F62E44"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 xml:space="preserve">Sometimiento a legislación nacional  </w:t>
      </w:r>
    </w:p>
    <w:p w14:paraId="3C59C890" w14:textId="77777777" w:rsidR="00615399" w:rsidRPr="00857DAF" w:rsidRDefault="00615399" w:rsidP="00513262">
      <w:pPr>
        <w:rPr>
          <w:rFonts w:asciiTheme="majorHAnsi" w:hAnsiTheme="majorHAnsi" w:cstheme="majorHAnsi"/>
          <w:color w:val="000000"/>
        </w:rPr>
      </w:pPr>
    </w:p>
    <w:p w14:paraId="26047E86" w14:textId="276369EB" w:rsidR="003B0674" w:rsidRPr="00857DAF" w:rsidRDefault="001D7B5E" w:rsidP="00EA570A">
      <w:pPr>
        <w:ind w:right="0"/>
        <w:rPr>
          <w:rFonts w:asciiTheme="majorHAnsi" w:hAnsiTheme="majorHAnsi" w:cstheme="majorHAnsi"/>
          <w:color w:val="000000"/>
        </w:rPr>
      </w:pPr>
      <w:r w:rsidRPr="00857DAF">
        <w:rPr>
          <w:rFonts w:asciiTheme="majorHAnsi" w:hAnsiTheme="majorHAnsi" w:cstheme="majorHAnsi"/>
          <w:color w:val="000000"/>
        </w:rPr>
        <w:t>El proveedor</w:t>
      </w:r>
      <w:r w:rsidR="00FF0693" w:rsidRPr="00857DAF">
        <w:rPr>
          <w:rFonts w:asciiTheme="majorHAnsi" w:hAnsiTheme="majorHAnsi" w:cstheme="majorHAnsi"/>
          <w:color w:val="000000"/>
        </w:rPr>
        <w:t xml:space="preserve"> adjudicado,</w:t>
      </w:r>
      <w:r w:rsidRPr="00857DAF">
        <w:rPr>
          <w:rFonts w:asciiTheme="majorHAnsi" w:hAnsiTheme="majorHAnsi" w:cstheme="majorHAnsi"/>
          <w:color w:val="000000"/>
        </w:rPr>
        <w:t xml:space="preserve"> por el sólo hecho de participar en este proceso se someterá a la legislación chilena</w:t>
      </w:r>
      <w:r w:rsidR="00EA570A" w:rsidRPr="00857DAF">
        <w:rPr>
          <w:rFonts w:asciiTheme="majorHAnsi" w:hAnsiTheme="majorHAnsi" w:cstheme="majorHAnsi"/>
          <w:color w:val="000000"/>
        </w:rPr>
        <w:t>.</w:t>
      </w:r>
      <w:r w:rsidRPr="00857DAF">
        <w:rPr>
          <w:rFonts w:asciiTheme="majorHAnsi" w:hAnsiTheme="majorHAnsi" w:cstheme="majorHAnsi"/>
          <w:color w:val="000000"/>
        </w:rPr>
        <w:t xml:space="preserve"> </w:t>
      </w:r>
    </w:p>
    <w:p w14:paraId="61D62840" w14:textId="77777777" w:rsidR="00615399" w:rsidRPr="00857DAF" w:rsidRDefault="00615399" w:rsidP="00513262">
      <w:pPr>
        <w:ind w:right="57"/>
        <w:rPr>
          <w:rFonts w:asciiTheme="majorHAnsi" w:hAnsiTheme="majorHAnsi" w:cstheme="majorHAnsi"/>
          <w:color w:val="000000"/>
        </w:rPr>
      </w:pPr>
    </w:p>
    <w:p w14:paraId="10E91CA3"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lastRenderedPageBreak/>
        <w:t>Cesión de contrato y Subcontratación</w:t>
      </w:r>
    </w:p>
    <w:p w14:paraId="59FC45F2" w14:textId="77777777" w:rsidR="00615399" w:rsidRPr="00857DAF" w:rsidRDefault="00615399" w:rsidP="00513262">
      <w:pPr>
        <w:ind w:right="0"/>
        <w:rPr>
          <w:rFonts w:asciiTheme="majorHAnsi" w:hAnsiTheme="majorHAnsi" w:cstheme="majorHAnsi"/>
          <w:color w:val="000000"/>
        </w:rPr>
      </w:pPr>
    </w:p>
    <w:p w14:paraId="009E8F4E" w14:textId="77777777" w:rsidR="0040150C" w:rsidRPr="00857DAF" w:rsidRDefault="0040150C" w:rsidP="0040150C">
      <w:pPr>
        <w:ind w:right="0"/>
        <w:rPr>
          <w:rFonts w:asciiTheme="majorHAnsi" w:hAnsiTheme="majorHAnsi" w:cstheme="majorHAnsi"/>
          <w:color w:val="000000"/>
        </w:rPr>
      </w:pPr>
      <w:r w:rsidRPr="00857DAF">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5DEC46B3" w14:textId="77777777" w:rsidR="0040150C" w:rsidRPr="00857DAF" w:rsidRDefault="0040150C" w:rsidP="0040150C">
      <w:pPr>
        <w:ind w:right="0"/>
        <w:rPr>
          <w:rFonts w:asciiTheme="majorHAnsi" w:hAnsiTheme="majorHAnsi" w:cstheme="majorHAnsi"/>
          <w:color w:val="000000"/>
        </w:rPr>
      </w:pPr>
    </w:p>
    <w:p w14:paraId="790F3A81" w14:textId="77777777" w:rsidR="00EA570A" w:rsidRPr="00857DAF" w:rsidRDefault="00EA570A" w:rsidP="00EA570A">
      <w:pPr>
        <w:ind w:right="0"/>
        <w:rPr>
          <w:rFonts w:cstheme="minorHAnsi"/>
        </w:rPr>
      </w:pPr>
      <w:r w:rsidRPr="00857DAF">
        <w:rPr>
          <w:rFonts w:cstheme="minorHAnsi"/>
        </w:rPr>
        <w:t>Por lo tanto, la empresa adjudicataria deberá ser la que efectivamente suministre los productos contratados, no pudiendo ceder de hecho a un tercero la ejecución de sus obligaciones.</w:t>
      </w:r>
    </w:p>
    <w:p w14:paraId="5844687E" w14:textId="77777777" w:rsidR="00EA570A" w:rsidRPr="00857DAF" w:rsidRDefault="00EA570A" w:rsidP="00EA570A">
      <w:pPr>
        <w:ind w:right="0"/>
        <w:rPr>
          <w:rFonts w:cstheme="minorHAnsi"/>
        </w:rPr>
      </w:pPr>
    </w:p>
    <w:p w14:paraId="049D3274" w14:textId="3F7DCA99" w:rsidR="003A42D7" w:rsidRPr="00857DAF" w:rsidRDefault="003A42D7" w:rsidP="003A42D7">
      <w:pPr>
        <w:ind w:right="49"/>
        <w:rPr>
          <w:bCs/>
          <w:iCs/>
          <w:lang w:val="es-CL"/>
        </w:rPr>
      </w:pPr>
      <w:r w:rsidRPr="00857DAF">
        <w:rPr>
          <w:bCs/>
          <w:iCs/>
          <w:lang w:val="es-CL"/>
        </w:rPr>
        <w:t>Se permite la subcontratación</w:t>
      </w:r>
      <w:r w:rsidR="007D0733" w:rsidRPr="00857DAF">
        <w:rPr>
          <w:bCs/>
          <w:iCs/>
          <w:lang w:val="es-CL"/>
        </w:rPr>
        <w:t xml:space="preserve">, </w:t>
      </w:r>
      <w:proofErr w:type="gramStart"/>
      <w:r w:rsidRPr="00857DAF">
        <w:rPr>
          <w:bCs/>
          <w:iCs/>
          <w:lang w:val="es-CL"/>
        </w:rPr>
        <w:t>en relación a</w:t>
      </w:r>
      <w:proofErr w:type="gramEnd"/>
      <w:r w:rsidRPr="00857DAF">
        <w:rPr>
          <w:bCs/>
          <w:iCs/>
          <w:lang w:val="es-CL"/>
        </w:rPr>
        <w:t xml:space="preserve"> aspectos logísticos y ajustes relacionados a los productos, esto es, bodegaje, transporte, modificaciones, adecuaciones y accesorios</w:t>
      </w:r>
      <w:r w:rsidR="00714BDD" w:rsidRPr="00857DAF">
        <w:rPr>
          <w:bCs/>
          <w:iCs/>
          <w:lang w:val="es-CL"/>
        </w:rPr>
        <w:t xml:space="preserve">, señalados en el </w:t>
      </w:r>
      <w:r w:rsidR="00DC762B" w:rsidRPr="00857DAF">
        <w:rPr>
          <w:bCs/>
          <w:iCs/>
          <w:lang w:val="es-CL"/>
        </w:rPr>
        <w:t>A</w:t>
      </w:r>
      <w:r w:rsidR="00714BDD" w:rsidRPr="00857DAF">
        <w:rPr>
          <w:bCs/>
          <w:iCs/>
          <w:lang w:val="es-CL"/>
        </w:rPr>
        <w:t xml:space="preserve">nexo </w:t>
      </w:r>
      <w:r w:rsidR="00507137" w:rsidRPr="00857DAF">
        <w:rPr>
          <w:bCs/>
          <w:iCs/>
          <w:lang w:val="es-CL"/>
        </w:rPr>
        <w:t>N</w:t>
      </w:r>
      <w:r w:rsidR="00714BDD" w:rsidRPr="00857DAF">
        <w:rPr>
          <w:bCs/>
          <w:iCs/>
          <w:lang w:val="es-CL"/>
        </w:rPr>
        <w:t>º5</w:t>
      </w:r>
      <w:r w:rsidR="00240A70" w:rsidRPr="00857DAF">
        <w:rPr>
          <w:bCs/>
          <w:iCs/>
          <w:lang w:val="es-CL"/>
        </w:rPr>
        <w:t xml:space="preserve"> de las bases de licitación</w:t>
      </w:r>
    </w:p>
    <w:p w14:paraId="10FF3A51" w14:textId="77777777" w:rsidR="00EA570A" w:rsidRPr="00857DAF" w:rsidRDefault="00EA570A" w:rsidP="00EA570A">
      <w:pPr>
        <w:ind w:right="49"/>
        <w:rPr>
          <w:bCs/>
          <w:iCs/>
          <w:lang w:val="es-CL"/>
        </w:rPr>
      </w:pPr>
    </w:p>
    <w:p w14:paraId="2A6CE11C" w14:textId="32753DF6" w:rsidR="00EA570A" w:rsidRPr="00857DAF" w:rsidRDefault="00EA570A" w:rsidP="00EA570A">
      <w:pPr>
        <w:ind w:right="49"/>
        <w:rPr>
          <w:bCs/>
          <w:iCs/>
          <w:lang w:val="es-CL"/>
        </w:rPr>
      </w:pPr>
      <w:r w:rsidRPr="00857DAF">
        <w:rPr>
          <w:bCs/>
          <w:iCs/>
          <w:lang w:val="es-CL"/>
        </w:rPr>
        <w:t xml:space="preserve">En todos los casos es el oferente y eventual adjudicatario el único responsable del pleno cumplimiento de lo señalado en </w:t>
      </w:r>
      <w:r w:rsidR="00240A70" w:rsidRPr="00857DAF">
        <w:rPr>
          <w:bCs/>
          <w:iCs/>
          <w:lang w:val="es-CL"/>
        </w:rPr>
        <w:t xml:space="preserve">las </w:t>
      </w:r>
      <w:r w:rsidRPr="00857DAF">
        <w:rPr>
          <w:bCs/>
          <w:iCs/>
          <w:lang w:val="es-CL"/>
        </w:rPr>
        <w:t>bases</w:t>
      </w:r>
      <w:r w:rsidR="00240A70" w:rsidRPr="00857DAF">
        <w:rPr>
          <w:bCs/>
          <w:iCs/>
          <w:lang w:val="es-CL"/>
        </w:rPr>
        <w:t xml:space="preserve"> y el contrato</w:t>
      </w:r>
    </w:p>
    <w:p w14:paraId="6DB722BF" w14:textId="366C1E5B" w:rsidR="00545B77" w:rsidRPr="00857DAF" w:rsidRDefault="00545B77" w:rsidP="00513262">
      <w:pPr>
        <w:ind w:right="-232"/>
        <w:rPr>
          <w:rFonts w:asciiTheme="majorHAnsi" w:hAnsiTheme="majorHAnsi" w:cstheme="majorHAnsi"/>
          <w:color w:val="000000"/>
          <w:lang w:val="es-CL"/>
        </w:rPr>
      </w:pPr>
    </w:p>
    <w:p w14:paraId="4C3E6AFE" w14:textId="2788D0A8"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Vigencia del Contrato</w:t>
      </w:r>
    </w:p>
    <w:p w14:paraId="119B6B4B" w14:textId="77777777" w:rsidR="00615399" w:rsidRPr="00857DAF" w:rsidRDefault="00615399" w:rsidP="00513262">
      <w:pPr>
        <w:ind w:right="0"/>
        <w:rPr>
          <w:rFonts w:asciiTheme="majorHAnsi" w:hAnsiTheme="majorHAnsi" w:cstheme="majorHAnsi"/>
          <w:color w:val="000000"/>
        </w:rPr>
      </w:pPr>
    </w:p>
    <w:p w14:paraId="126FC7A2" w14:textId="77777777" w:rsidR="00615399" w:rsidRPr="00857DAF"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contrato tendrá una vigencia de ____ meses, contados desde la total tramitación del acto administrativo que lo apruebe.</w:t>
      </w:r>
    </w:p>
    <w:p w14:paraId="09F577E3"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Modificación del contrato</w:t>
      </w:r>
    </w:p>
    <w:p w14:paraId="3BE090A2" w14:textId="77777777" w:rsidR="00615399" w:rsidRPr="00857DAF" w:rsidRDefault="00615399" w:rsidP="00513262">
      <w:pPr>
        <w:ind w:right="0"/>
        <w:rPr>
          <w:rFonts w:asciiTheme="majorHAnsi" w:hAnsiTheme="majorHAnsi" w:cstheme="majorHAnsi"/>
          <w:color w:val="000000"/>
        </w:rPr>
      </w:pPr>
    </w:p>
    <w:p w14:paraId="7BDC0E60" w14:textId="77777777" w:rsidR="009D2F54" w:rsidRPr="00857DAF" w:rsidRDefault="009D2F54" w:rsidP="009D2F54">
      <w:pPr>
        <w:pBdr>
          <w:top w:val="nil"/>
          <w:left w:val="nil"/>
          <w:bottom w:val="nil"/>
          <w:right w:val="nil"/>
          <w:between w:val="nil"/>
        </w:pBdr>
        <w:ind w:right="0"/>
        <w:rPr>
          <w:rFonts w:asciiTheme="majorHAnsi" w:hAnsiTheme="majorHAnsi" w:cstheme="majorHAnsi"/>
        </w:rPr>
      </w:pPr>
      <w:r w:rsidRPr="00857DAF">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602F3668" w14:textId="77777777" w:rsidR="008D5884" w:rsidRPr="00857DAF" w:rsidRDefault="008D5884" w:rsidP="008D5884">
      <w:pPr>
        <w:pBdr>
          <w:top w:val="nil"/>
          <w:left w:val="nil"/>
          <w:bottom w:val="nil"/>
          <w:right w:val="nil"/>
          <w:between w:val="nil"/>
        </w:pBdr>
        <w:ind w:right="0"/>
        <w:rPr>
          <w:rFonts w:asciiTheme="majorHAnsi" w:hAnsiTheme="majorHAnsi" w:cstheme="majorHAnsi"/>
        </w:rPr>
      </w:pPr>
    </w:p>
    <w:p w14:paraId="19DA8C0E" w14:textId="1041348E"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Precio</w:t>
      </w:r>
    </w:p>
    <w:p w14:paraId="703BB5D2" w14:textId="77777777" w:rsidR="00615399" w:rsidRPr="00857DAF" w:rsidRDefault="00615399" w:rsidP="00513262">
      <w:pPr>
        <w:rPr>
          <w:rFonts w:asciiTheme="majorHAnsi" w:hAnsiTheme="majorHAnsi" w:cstheme="majorHAnsi"/>
          <w:color w:val="000000"/>
        </w:rPr>
      </w:pPr>
    </w:p>
    <w:p w14:paraId="78346BCB" w14:textId="11E34902" w:rsidR="00AE25D8" w:rsidRPr="00857DAF" w:rsidRDefault="00372248" w:rsidP="00657028">
      <w:pPr>
        <w:ind w:right="49"/>
        <w:rPr>
          <w:rFonts w:asciiTheme="majorHAnsi" w:hAnsiTheme="majorHAnsi" w:cstheme="majorHAnsi"/>
          <w:color w:val="000000"/>
        </w:rPr>
      </w:pPr>
      <w:r w:rsidRPr="00857DAF">
        <w:rPr>
          <w:rFonts w:asciiTheme="majorHAnsi" w:hAnsiTheme="majorHAnsi" w:cstheme="majorHAnsi"/>
          <w:color w:val="000000"/>
        </w:rPr>
        <w:t>Los productos</w:t>
      </w:r>
      <w:r w:rsidR="00DC4D2C" w:rsidRPr="00857DAF">
        <w:rPr>
          <w:color w:val="000000"/>
        </w:rPr>
        <w:t xml:space="preserve"> y/o servicios </w:t>
      </w:r>
      <w:r w:rsidR="00DC4D2C" w:rsidRPr="00857DAF">
        <w:rPr>
          <w:rFonts w:asciiTheme="majorHAnsi" w:hAnsiTheme="majorHAnsi" w:cstheme="majorHAnsi"/>
          <w:color w:val="000000"/>
        </w:rPr>
        <w:t>logísticos (</w:t>
      </w:r>
      <w:proofErr w:type="gramStart"/>
      <w:r w:rsidR="00DC4D2C" w:rsidRPr="00857DAF">
        <w:rPr>
          <w:rFonts w:asciiTheme="majorHAnsi" w:hAnsiTheme="majorHAnsi" w:cstheme="majorHAnsi"/>
          <w:color w:val="000000"/>
        </w:rPr>
        <w:t>en caso que</w:t>
      </w:r>
      <w:proofErr w:type="gramEnd"/>
      <w:r w:rsidR="00DC4D2C" w:rsidRPr="00857DAF">
        <w:rPr>
          <w:rFonts w:asciiTheme="majorHAnsi" w:hAnsiTheme="majorHAnsi" w:cstheme="majorHAnsi"/>
          <w:color w:val="000000"/>
        </w:rPr>
        <w:t xml:space="preserve"> hayan sido requeridos)</w:t>
      </w:r>
      <w:r w:rsidR="00DC4D2C" w:rsidRPr="00857DAF">
        <w:rPr>
          <w:color w:val="000000"/>
        </w:rPr>
        <w:t xml:space="preserve"> </w:t>
      </w:r>
      <w:r w:rsidRPr="00857DAF">
        <w:rPr>
          <w:rFonts w:asciiTheme="majorHAnsi" w:hAnsiTheme="majorHAnsi" w:cstheme="majorHAnsi"/>
          <w:color w:val="000000"/>
        </w:rPr>
        <w:t>contratados se pagarán en la forma y periodicidad establecida en el Anexo N°4 de las respectivas bases de licitación, esto es, ________________</w:t>
      </w:r>
      <w:r w:rsidR="00E31884" w:rsidRPr="00857DAF">
        <w:rPr>
          <w:rFonts w:asciiTheme="majorHAnsi" w:hAnsiTheme="majorHAnsi" w:cstheme="majorHAnsi"/>
          <w:color w:val="000000"/>
        </w:rPr>
        <w:t>______________.</w:t>
      </w:r>
    </w:p>
    <w:p w14:paraId="46D8F4BC" w14:textId="77777777" w:rsidR="0022761C" w:rsidRPr="00857DAF" w:rsidRDefault="0022761C" w:rsidP="00657028">
      <w:pPr>
        <w:ind w:right="49"/>
        <w:rPr>
          <w:rFonts w:asciiTheme="majorHAnsi" w:hAnsiTheme="majorHAnsi" w:cstheme="majorHAnsi"/>
          <w:color w:val="000000"/>
        </w:rPr>
      </w:pPr>
    </w:p>
    <w:p w14:paraId="197E5A2D" w14:textId="77777777" w:rsidR="00615399" w:rsidRPr="00857DAF" w:rsidRDefault="001D4940" w:rsidP="00657028">
      <w:pPr>
        <w:ind w:right="49"/>
        <w:rPr>
          <w:rFonts w:asciiTheme="majorHAnsi" w:hAnsiTheme="majorHAnsi" w:cstheme="majorHAnsi"/>
          <w:color w:val="000000"/>
        </w:rPr>
      </w:pPr>
      <w:r w:rsidRPr="00857DAF">
        <w:rPr>
          <w:rFonts w:asciiTheme="majorHAnsi" w:hAnsiTheme="majorHAnsi" w:cstheme="majorHAnsi"/>
          <w:color w:val="000000"/>
        </w:rPr>
        <w:t>Con todo, el monto total del contrato corresponde a $________________ (impuestos incluidos).</w:t>
      </w:r>
    </w:p>
    <w:p w14:paraId="1F562E77" w14:textId="77777777" w:rsidR="00615399" w:rsidRPr="00857DAF" w:rsidRDefault="00615399" w:rsidP="00657028">
      <w:pPr>
        <w:ind w:right="49"/>
        <w:rPr>
          <w:rFonts w:asciiTheme="majorHAnsi" w:hAnsiTheme="majorHAnsi" w:cstheme="majorHAnsi"/>
          <w:color w:val="FF0000"/>
        </w:rPr>
      </w:pPr>
    </w:p>
    <w:p w14:paraId="0D653105" w14:textId="234774BD" w:rsidR="00615399" w:rsidRPr="00857DAF" w:rsidRDefault="00240A70" w:rsidP="00BF15B9">
      <w:pPr>
        <w:pStyle w:val="Ttulo4"/>
        <w:numPr>
          <w:ilvl w:val="0"/>
          <w:numId w:val="7"/>
        </w:numPr>
        <w:spacing w:before="0"/>
        <w:rPr>
          <w:rFonts w:asciiTheme="majorHAnsi" w:hAnsiTheme="majorHAnsi" w:cstheme="majorHAnsi"/>
        </w:rPr>
      </w:pPr>
      <w:bookmarkStart w:id="8" w:name="_Hlk88808456"/>
      <w:r w:rsidRPr="00857DAF">
        <w:rPr>
          <w:rFonts w:asciiTheme="majorHAnsi" w:hAnsiTheme="majorHAnsi" w:cstheme="majorHAnsi"/>
        </w:rPr>
        <w:t xml:space="preserve">Gastos, </w:t>
      </w:r>
      <w:r w:rsidR="001D4940" w:rsidRPr="00857DAF">
        <w:rPr>
          <w:rFonts w:asciiTheme="majorHAnsi" w:hAnsiTheme="majorHAnsi" w:cstheme="majorHAnsi"/>
        </w:rPr>
        <w:t>Derechos e Impuestos</w:t>
      </w:r>
    </w:p>
    <w:p w14:paraId="7E164383" w14:textId="77777777" w:rsidR="00615399" w:rsidRPr="00857DAF" w:rsidRDefault="00615399" w:rsidP="00513262">
      <w:pPr>
        <w:pBdr>
          <w:top w:val="nil"/>
          <w:left w:val="nil"/>
          <w:bottom w:val="nil"/>
          <w:right w:val="nil"/>
          <w:between w:val="nil"/>
        </w:pBdr>
        <w:ind w:right="0"/>
        <w:rPr>
          <w:rFonts w:asciiTheme="majorHAnsi" w:hAnsiTheme="majorHAnsi" w:cstheme="majorHAnsi"/>
          <w:color w:val="000000"/>
        </w:rPr>
      </w:pPr>
    </w:p>
    <w:p w14:paraId="3728E95C" w14:textId="56D6DF02" w:rsidR="00615399" w:rsidRPr="00857DAF" w:rsidRDefault="001D4940" w:rsidP="00240A70">
      <w:pPr>
        <w:ind w:right="0"/>
        <w:rPr>
          <w:rFonts w:asciiTheme="majorHAnsi" w:hAnsiTheme="majorHAnsi" w:cstheme="majorHAnsi"/>
          <w:color w:val="000000"/>
        </w:rPr>
      </w:pPr>
      <w:r w:rsidRPr="00857DAF">
        <w:rPr>
          <w:rFonts w:asciiTheme="majorHAnsi" w:hAnsiTheme="majorHAnsi" w:cstheme="majorHAnsi"/>
          <w:color w:val="000000"/>
        </w:rPr>
        <w:t>Todos los gastos</w:t>
      </w:r>
      <w:r w:rsidR="00240A70" w:rsidRPr="00857DAF">
        <w:rPr>
          <w:rFonts w:asciiTheme="majorHAnsi" w:hAnsiTheme="majorHAnsi" w:cstheme="majorHAnsi"/>
          <w:color w:val="000000"/>
        </w:rPr>
        <w:t>, así</w:t>
      </w:r>
      <w:r w:rsidRPr="00857DAF">
        <w:rPr>
          <w:rFonts w:asciiTheme="majorHAnsi" w:hAnsiTheme="majorHAnsi" w:cstheme="majorHAnsi"/>
          <w:color w:val="000000"/>
        </w:rPr>
        <w:t xml:space="preserve">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r w:rsidR="00240A70" w:rsidRPr="00857DAF">
        <w:rPr>
          <w:rFonts w:asciiTheme="majorHAnsi" w:hAnsiTheme="majorHAnsi" w:cstheme="majorHAnsi"/>
          <w:color w:val="000000"/>
        </w:rPr>
        <w:t>, salvo que la regulación específica de tales gastos o impuestos disponga otra cosa.</w:t>
      </w:r>
    </w:p>
    <w:bookmarkEnd w:id="8"/>
    <w:p w14:paraId="2D3755B6" w14:textId="77777777" w:rsidR="00116B01" w:rsidRPr="00857DAF" w:rsidRDefault="00116B01" w:rsidP="00513262">
      <w:pPr>
        <w:ind w:right="0"/>
        <w:rPr>
          <w:rFonts w:asciiTheme="majorHAnsi" w:hAnsiTheme="majorHAnsi" w:cstheme="majorHAnsi"/>
          <w:color w:val="000000"/>
        </w:rPr>
      </w:pPr>
    </w:p>
    <w:p w14:paraId="62F23555"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Del Pago</w:t>
      </w:r>
    </w:p>
    <w:p w14:paraId="00F4DFBD" w14:textId="77777777" w:rsidR="00615399" w:rsidRPr="00857DAF" w:rsidRDefault="00615399" w:rsidP="00513262">
      <w:pPr>
        <w:ind w:right="0"/>
        <w:rPr>
          <w:rFonts w:asciiTheme="majorHAnsi" w:hAnsiTheme="majorHAnsi" w:cstheme="majorHAnsi"/>
          <w:color w:val="000000"/>
        </w:rPr>
      </w:pPr>
    </w:p>
    <w:p w14:paraId="2F900EFE" w14:textId="04427D3A" w:rsidR="006D515F" w:rsidRPr="00857DAF" w:rsidRDefault="006D515F" w:rsidP="006D515F">
      <w:pPr>
        <w:pBdr>
          <w:top w:val="nil"/>
          <w:left w:val="nil"/>
          <w:bottom w:val="nil"/>
          <w:right w:val="nil"/>
          <w:between w:val="nil"/>
        </w:pBdr>
        <w:shd w:val="clear" w:color="auto" w:fill="FFFFFF" w:themeFill="background1"/>
        <w:ind w:right="0"/>
        <w:rPr>
          <w:color w:val="000000"/>
        </w:rPr>
      </w:pPr>
      <w:r w:rsidRPr="00857DAF">
        <w:rPr>
          <w:color w:val="000000" w:themeColor="text1"/>
        </w:rPr>
        <w:t xml:space="preserve">Los productos y/o servicios </w:t>
      </w:r>
      <w:r w:rsidRPr="00857DAF">
        <w:rPr>
          <w:rFonts w:asciiTheme="majorHAnsi" w:hAnsiTheme="majorHAnsi" w:cstheme="majorBidi"/>
          <w:color w:val="000000" w:themeColor="text1"/>
        </w:rPr>
        <w:t>logísticos (</w:t>
      </w:r>
      <w:proofErr w:type="gramStart"/>
      <w:r w:rsidRPr="00857DAF">
        <w:rPr>
          <w:rFonts w:asciiTheme="majorHAnsi" w:hAnsiTheme="majorHAnsi" w:cstheme="majorBidi"/>
          <w:color w:val="000000" w:themeColor="text1"/>
        </w:rPr>
        <w:t>en caso que</w:t>
      </w:r>
      <w:proofErr w:type="gramEnd"/>
      <w:r w:rsidRPr="00857DAF">
        <w:rPr>
          <w:rFonts w:asciiTheme="majorHAnsi" w:hAnsiTheme="majorHAnsi" w:cstheme="majorBidi"/>
          <w:color w:val="000000" w:themeColor="text1"/>
        </w:rPr>
        <w:t xml:space="preserve"> hayan sido requeridos)</w:t>
      </w:r>
      <w:r w:rsidRPr="00857DAF">
        <w:rPr>
          <w:color w:val="000000" w:themeColor="text1"/>
        </w:rPr>
        <w:t xml:space="preserve"> contratados se pagarán en la forma (una o varias cuotas) y periodicidad que indica el </w:t>
      </w:r>
      <w:r w:rsidRPr="00857DAF">
        <w:rPr>
          <w:b/>
          <w:color w:val="000000" w:themeColor="text1"/>
        </w:rPr>
        <w:t>Anexo N°4</w:t>
      </w:r>
      <w:r w:rsidRPr="00857DAF">
        <w:rPr>
          <w:color w:val="000000" w:themeColor="text1"/>
        </w:rPr>
        <w:t xml:space="preserve"> de las presentes bases, desde la total tramitación del acto administrativo que apruebe el presente contrato o la aceptación de la orden de compra</w:t>
      </w:r>
      <w:r w:rsidR="00240A70" w:rsidRPr="00857DAF">
        <w:rPr>
          <w:color w:val="000000" w:themeColor="text1"/>
        </w:rPr>
        <w:t>,</w:t>
      </w:r>
      <w:r w:rsidRPr="00857DAF">
        <w:rPr>
          <w:color w:val="000000" w:themeColor="text1"/>
        </w:rPr>
        <w:t xml:space="preserve"> según corresponda</w:t>
      </w:r>
      <w:r w:rsidR="00240A70" w:rsidRPr="00857DAF">
        <w:rPr>
          <w:color w:val="000000" w:themeColor="text1"/>
        </w:rPr>
        <w:t xml:space="preserve"> y de conformidad con la ley 21.131</w:t>
      </w:r>
      <w:r w:rsidRPr="00857DAF">
        <w:rPr>
          <w:color w:val="000000" w:themeColor="text1"/>
        </w:rPr>
        <w:t>.</w:t>
      </w:r>
    </w:p>
    <w:p w14:paraId="449BF493" w14:textId="77777777" w:rsidR="006D515F" w:rsidRPr="00857DAF" w:rsidRDefault="006D515F" w:rsidP="006D515F">
      <w:pPr>
        <w:pBdr>
          <w:top w:val="nil"/>
          <w:left w:val="nil"/>
          <w:bottom w:val="nil"/>
          <w:right w:val="nil"/>
          <w:between w:val="nil"/>
        </w:pBdr>
        <w:shd w:val="clear" w:color="auto" w:fill="FFFFFF"/>
        <w:ind w:right="0"/>
        <w:rPr>
          <w:color w:val="000000"/>
        </w:rPr>
      </w:pPr>
    </w:p>
    <w:p w14:paraId="2E027E20" w14:textId="77777777" w:rsidR="006D515F" w:rsidRPr="00857DAF" w:rsidRDefault="006D515F" w:rsidP="006D515F">
      <w:pPr>
        <w:pBdr>
          <w:top w:val="nil"/>
          <w:left w:val="nil"/>
          <w:bottom w:val="nil"/>
          <w:right w:val="nil"/>
          <w:between w:val="nil"/>
        </w:pBdr>
        <w:shd w:val="clear" w:color="auto" w:fill="FFFFFF" w:themeFill="background1"/>
        <w:ind w:right="0"/>
        <w:rPr>
          <w:color w:val="000000"/>
        </w:rPr>
      </w:pPr>
      <w:r w:rsidRPr="00857DAF">
        <w:rPr>
          <w:color w:val="000000" w:themeColor="text1"/>
        </w:rPr>
        <w:t xml:space="preserve">El pago será efectuado dentro de los 30 días corridos siguientes, contados desde la recepción conforme de la factura respectiva, salvo las excepciones indicadas en el artículo 79 bis del Reglamento de la Ley N° 19.886. </w:t>
      </w:r>
    </w:p>
    <w:p w14:paraId="30AD597C" w14:textId="77777777" w:rsidR="006D515F" w:rsidRPr="00857DAF" w:rsidRDefault="006D515F" w:rsidP="006D515F">
      <w:pPr>
        <w:pBdr>
          <w:top w:val="nil"/>
          <w:left w:val="nil"/>
          <w:bottom w:val="nil"/>
          <w:right w:val="nil"/>
          <w:between w:val="nil"/>
        </w:pBdr>
        <w:shd w:val="clear" w:color="auto" w:fill="FFFFFF"/>
        <w:ind w:right="0"/>
        <w:rPr>
          <w:color w:val="000000"/>
        </w:rPr>
      </w:pPr>
    </w:p>
    <w:p w14:paraId="054EA4F2" w14:textId="77777777" w:rsidR="006D515F" w:rsidRPr="00857DAF" w:rsidRDefault="006D515F" w:rsidP="006D515F">
      <w:pPr>
        <w:ind w:right="51"/>
        <w:rPr>
          <w:bCs/>
          <w:iCs/>
          <w:lang w:val="es-CL"/>
        </w:rPr>
      </w:pPr>
      <w:r w:rsidRPr="00857DAF">
        <w:rPr>
          <w:bCs/>
          <w:iCs/>
          <w:lang w:val="es-CL"/>
        </w:rPr>
        <w:t xml:space="preserve">En el </w:t>
      </w:r>
      <w:r w:rsidRPr="00857DAF">
        <w:rPr>
          <w:b/>
          <w:color w:val="000000"/>
        </w:rPr>
        <w:t>Anexo N°4</w:t>
      </w:r>
      <w:r w:rsidRPr="00857DAF">
        <w:rPr>
          <w:color w:val="000000"/>
        </w:rPr>
        <w:t xml:space="preserve"> </w:t>
      </w:r>
      <w:r w:rsidRPr="00857DAF">
        <w:rPr>
          <w:bCs/>
          <w:iCs/>
          <w:lang w:val="es-CL"/>
        </w:rPr>
        <w:t xml:space="preserve">el organismo comprador deberá establecer los hitos, forma y periodicidad de pago, el que en todo caso podrá efectuarse una vez realizada la recepción conforme de los bienes. Se deja expresa constancia que, como parte de la recepción conforme, la entidad licitante podrá realizar </w:t>
      </w:r>
      <w:r w:rsidRPr="00857DAF">
        <w:rPr>
          <w:bCs/>
          <w:iCs/>
          <w:lang w:val="es-CL"/>
        </w:rPr>
        <w:lastRenderedPageBreak/>
        <w:t>demostraciones funcionales para constatar que las especificaciones técnicas señaladas en el Anexo N°5 se cumplan a cabalidad.</w:t>
      </w:r>
    </w:p>
    <w:p w14:paraId="351A828D" w14:textId="77777777" w:rsidR="006D515F" w:rsidRPr="00857DAF" w:rsidRDefault="006D515F" w:rsidP="006D515F">
      <w:pPr>
        <w:ind w:right="51"/>
        <w:rPr>
          <w:bCs/>
          <w:iCs/>
          <w:lang w:val="es-CL"/>
        </w:rPr>
      </w:pPr>
    </w:p>
    <w:p w14:paraId="550F1C42" w14:textId="4022A2C1" w:rsidR="006D515F" w:rsidRPr="00857DAF" w:rsidRDefault="006D515F" w:rsidP="006D515F">
      <w:pPr>
        <w:ind w:right="51"/>
        <w:rPr>
          <w:bCs/>
          <w:iCs/>
          <w:lang w:val="es-CL"/>
        </w:rPr>
      </w:pPr>
      <w:r w:rsidRPr="00857DAF">
        <w:rPr>
          <w:bCs/>
          <w:iCs/>
          <w:lang w:val="es-CL"/>
        </w:rPr>
        <w:t>El pago de los productos será en pesos chilenos o</w:t>
      </w:r>
      <w:r w:rsidR="00130BB3" w:rsidRPr="00857DAF">
        <w:rPr>
          <w:bCs/>
          <w:iCs/>
          <w:lang w:val="es-CL"/>
        </w:rPr>
        <w:t>,</w:t>
      </w:r>
      <w:r w:rsidRPr="00857DAF">
        <w:rPr>
          <w:bCs/>
          <w:iCs/>
          <w:lang w:val="es-CL"/>
        </w:rPr>
        <w:t xml:space="preserve"> de común acuerdo</w:t>
      </w:r>
      <w:r w:rsidR="00130BB3" w:rsidRPr="00857DAF">
        <w:rPr>
          <w:bCs/>
          <w:iCs/>
          <w:lang w:val="es-CL"/>
        </w:rPr>
        <w:t>,</w:t>
      </w:r>
      <w:r w:rsidRPr="00857DAF">
        <w:rPr>
          <w:bCs/>
          <w:iCs/>
          <w:lang w:val="es-CL"/>
        </w:rPr>
        <w:t xml:space="preserve">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3FBC034B" w14:textId="77777777" w:rsidR="006D515F" w:rsidRPr="00857DAF" w:rsidRDefault="006D515F" w:rsidP="006D515F">
      <w:pPr>
        <w:pBdr>
          <w:top w:val="nil"/>
          <w:left w:val="nil"/>
          <w:bottom w:val="nil"/>
          <w:right w:val="nil"/>
          <w:between w:val="nil"/>
        </w:pBdr>
        <w:shd w:val="clear" w:color="auto" w:fill="FFFFFF"/>
        <w:ind w:right="0"/>
        <w:rPr>
          <w:color w:val="000000"/>
          <w:lang w:val="es-CL"/>
        </w:rPr>
      </w:pPr>
    </w:p>
    <w:p w14:paraId="2AD71CA1" w14:textId="77777777" w:rsidR="006D515F" w:rsidRPr="00857DAF" w:rsidRDefault="006D515F" w:rsidP="006D515F">
      <w:pPr>
        <w:pBdr>
          <w:top w:val="nil"/>
          <w:left w:val="nil"/>
          <w:bottom w:val="nil"/>
          <w:right w:val="nil"/>
          <w:between w:val="nil"/>
        </w:pBdr>
        <w:shd w:val="clear" w:color="auto" w:fill="FFFFFF"/>
        <w:ind w:right="0"/>
        <w:rPr>
          <w:color w:val="000000"/>
        </w:rPr>
      </w:pPr>
      <w:r w:rsidRPr="00857DAF">
        <w:rPr>
          <w:color w:val="000000"/>
        </w:rPr>
        <w:t>El adjudicatario deberá adjuntar a la factura la respectiva orden de compra para el trámite de pago.</w:t>
      </w:r>
    </w:p>
    <w:p w14:paraId="197211CD" w14:textId="77777777" w:rsidR="006D515F" w:rsidRPr="00857DAF" w:rsidRDefault="006D515F" w:rsidP="006D515F">
      <w:pPr>
        <w:pBdr>
          <w:top w:val="nil"/>
          <w:left w:val="nil"/>
          <w:bottom w:val="nil"/>
          <w:right w:val="nil"/>
          <w:between w:val="nil"/>
        </w:pBdr>
        <w:shd w:val="clear" w:color="auto" w:fill="FFFFFF"/>
        <w:ind w:right="0"/>
        <w:rPr>
          <w:color w:val="000000"/>
        </w:rPr>
      </w:pPr>
    </w:p>
    <w:p w14:paraId="4821999F" w14:textId="77777777" w:rsidR="006D515F" w:rsidRPr="00857DAF" w:rsidRDefault="006D515F" w:rsidP="006D515F">
      <w:pPr>
        <w:ind w:right="51"/>
        <w:rPr>
          <w:lang w:val="es-ES_tradnl"/>
        </w:rPr>
      </w:pPr>
      <w:r w:rsidRPr="00857DAF">
        <w:rPr>
          <w:lang w:val="es-ES_tradn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4C0F52C9" w14:textId="77777777" w:rsidR="006D515F" w:rsidRPr="00857DAF" w:rsidRDefault="006D515F" w:rsidP="006D515F">
      <w:pPr>
        <w:ind w:right="51"/>
        <w:rPr>
          <w:color w:val="000000"/>
        </w:rPr>
      </w:pPr>
    </w:p>
    <w:p w14:paraId="3A4E79A3" w14:textId="202340CC" w:rsidR="00EA570A" w:rsidRPr="00857DAF" w:rsidRDefault="006D515F" w:rsidP="00EA570A">
      <w:pPr>
        <w:ind w:right="0"/>
        <w:rPr>
          <w:rFonts w:cstheme="majorBidi"/>
          <w:lang w:val="es-CL"/>
        </w:rPr>
      </w:pPr>
      <w:r w:rsidRPr="00857DAF">
        <w:rPr>
          <w:rFonts w:cstheme="majorBidi"/>
        </w:rPr>
        <w:t xml:space="preserve">Para efectos del pago, el proveedor adjudicado deberá adjuntar a la factura, la respectiva orden de compra, la recepción conforme emitida por la entidad compradora, el </w:t>
      </w:r>
      <w:r w:rsidRPr="00857DAF">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r w:rsidR="00EA570A" w:rsidRPr="00857DAF">
        <w:rPr>
          <w:rFonts w:cstheme="majorBidi"/>
          <w:lang w:val="es-CL"/>
        </w:rPr>
        <w:t>.</w:t>
      </w:r>
    </w:p>
    <w:p w14:paraId="3294B251" w14:textId="77777777" w:rsidR="00615399" w:rsidRPr="00857DAF" w:rsidRDefault="00615399" w:rsidP="00513262">
      <w:pPr>
        <w:ind w:right="0"/>
        <w:rPr>
          <w:rFonts w:asciiTheme="majorHAnsi" w:hAnsiTheme="majorHAnsi" w:cstheme="majorHAnsi"/>
          <w:color w:val="FF0000"/>
          <w:lang w:val="es-CL"/>
        </w:rPr>
      </w:pPr>
    </w:p>
    <w:p w14:paraId="0D898B05"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Coordinador del Contrato</w:t>
      </w:r>
    </w:p>
    <w:p w14:paraId="70A6FE21" w14:textId="77777777" w:rsidR="00615399" w:rsidRPr="00857DAF" w:rsidRDefault="00615399" w:rsidP="00513262">
      <w:pPr>
        <w:ind w:right="0"/>
        <w:rPr>
          <w:rFonts w:asciiTheme="majorHAnsi" w:hAnsiTheme="majorHAnsi" w:cstheme="majorHAnsi"/>
          <w:color w:val="000000"/>
        </w:rPr>
      </w:pPr>
    </w:p>
    <w:p w14:paraId="5170247C"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w:t>
      </w:r>
      <w:r w:rsidR="00B23180" w:rsidRPr="00857DAF">
        <w:rPr>
          <w:rFonts w:asciiTheme="majorHAnsi" w:hAnsiTheme="majorHAnsi" w:cstheme="majorHAnsi"/>
          <w:color w:val="000000"/>
        </w:rPr>
        <w:t>proveedor adjudicado</w:t>
      </w:r>
      <w:r w:rsidRPr="00857DAF">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En el desempeño de su cometido, el coordinador del contrato deberá, a lo menos:</w:t>
      </w:r>
    </w:p>
    <w:p w14:paraId="5241373B"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971FA0F"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 Informar oportunamente al órgano comprador de todo hecho relevante que pueda afectar el cumplimiento del contrato.</w:t>
      </w:r>
    </w:p>
    <w:p w14:paraId="24930E35" w14:textId="77777777" w:rsidR="00531804" w:rsidRPr="00857DAF"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6CC339F9" w14:textId="3894CB5D"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2. Representar al proveedor en la discusión de las materias relacionadas con la ejecución del contrato.</w:t>
      </w:r>
    </w:p>
    <w:p w14:paraId="3F4A8CE5" w14:textId="77777777" w:rsidR="00531804" w:rsidRPr="00857DAF"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1893EC69"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3. Coordinar las acciones que sean pertinentes para la operación y cumplimiento de este contrato.</w:t>
      </w:r>
    </w:p>
    <w:p w14:paraId="7DE141CC"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857DAF"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La designación del coordinador y todo cambio posterior deberá ser informado por el </w:t>
      </w:r>
      <w:r w:rsidR="00B23180" w:rsidRPr="00857DAF">
        <w:rPr>
          <w:rFonts w:asciiTheme="majorHAnsi" w:hAnsiTheme="majorHAnsi" w:cstheme="majorHAnsi"/>
          <w:color w:val="000000"/>
        </w:rPr>
        <w:t>proveedor adjudicado</w:t>
      </w:r>
      <w:r w:rsidRPr="00857DAF">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857DAF" w:rsidRDefault="00615399" w:rsidP="00513262">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Garantía de Fiel Cumplimiento de Contrato</w:t>
      </w:r>
    </w:p>
    <w:p w14:paraId="2F9BBD83" w14:textId="77777777" w:rsidR="00615399" w:rsidRPr="00857DAF" w:rsidRDefault="00615399" w:rsidP="00513262">
      <w:pPr>
        <w:rPr>
          <w:rFonts w:asciiTheme="majorHAnsi" w:hAnsiTheme="majorHAnsi" w:cstheme="majorHAnsi"/>
          <w:color w:val="000000"/>
        </w:rPr>
      </w:pPr>
    </w:p>
    <w:p w14:paraId="04C217FF" w14:textId="77777777" w:rsidR="001D7B5E" w:rsidRPr="00857DAF" w:rsidRDefault="001D7B5E"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El proveedor adjudicado</w:t>
      </w:r>
      <w:r w:rsidR="00B23180" w:rsidRPr="00857DAF">
        <w:rPr>
          <w:rFonts w:asciiTheme="majorHAnsi" w:hAnsiTheme="majorHAnsi" w:cstheme="majorHAnsi"/>
          <w:bCs/>
          <w:iCs/>
          <w:lang w:val="es-CL"/>
        </w:rPr>
        <w:t>, en el presente acto,</w:t>
      </w:r>
      <w:r w:rsidRPr="00857DAF">
        <w:rPr>
          <w:rFonts w:asciiTheme="majorHAnsi" w:hAnsiTheme="majorHAnsi" w:cstheme="majorHAnsi"/>
          <w:bCs/>
          <w:iCs/>
          <w:lang w:val="es-CL"/>
        </w:rPr>
        <w:t xml:space="preserve"> entrega una o más garantías para caucionar el fiel y oportuno cumplimiento del contrato, </w:t>
      </w:r>
      <w:r w:rsidR="00B23180" w:rsidRPr="00857DAF">
        <w:rPr>
          <w:rFonts w:asciiTheme="majorHAnsi" w:hAnsiTheme="majorHAnsi" w:cstheme="majorHAnsi"/>
          <w:bCs/>
          <w:iCs/>
          <w:lang w:val="es-CL"/>
        </w:rPr>
        <w:t xml:space="preserve">de conformidad a las bases de licitación, </w:t>
      </w:r>
      <w:r w:rsidRPr="00857DAF">
        <w:rPr>
          <w:rFonts w:asciiTheme="majorHAnsi" w:hAnsiTheme="majorHAnsi" w:cstheme="majorHAnsi"/>
          <w:bCs/>
          <w:iCs/>
          <w:lang w:val="es-CL"/>
        </w:rPr>
        <w:t>equivalentes al _____% del valor total del contrato.</w:t>
      </w:r>
    </w:p>
    <w:p w14:paraId="251F371A" w14:textId="77777777" w:rsidR="001D7B5E" w:rsidRPr="00857DAF" w:rsidRDefault="001D7B5E" w:rsidP="00513262">
      <w:pPr>
        <w:autoSpaceDE w:val="0"/>
        <w:autoSpaceDN w:val="0"/>
        <w:adjustRightInd w:val="0"/>
        <w:ind w:right="0"/>
        <w:rPr>
          <w:rFonts w:asciiTheme="majorHAnsi" w:hAnsiTheme="majorHAnsi" w:cstheme="majorHAnsi"/>
          <w:bCs/>
          <w:iCs/>
          <w:lang w:val="es-CL"/>
        </w:rPr>
      </w:pPr>
    </w:p>
    <w:p w14:paraId="3991B364" w14:textId="77777777" w:rsidR="001D7B5E" w:rsidRPr="00857DAF" w:rsidRDefault="001D7B5E"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857DAF" w:rsidRDefault="001D7B5E" w:rsidP="00513262">
      <w:pPr>
        <w:autoSpaceDE w:val="0"/>
        <w:autoSpaceDN w:val="0"/>
        <w:adjustRightInd w:val="0"/>
        <w:ind w:right="0"/>
        <w:rPr>
          <w:rFonts w:asciiTheme="majorHAnsi" w:hAnsiTheme="majorHAnsi" w:cstheme="majorHAnsi"/>
          <w:bCs/>
          <w:iCs/>
          <w:lang w:val="es-CL"/>
        </w:rPr>
      </w:pPr>
    </w:p>
    <w:p w14:paraId="67F0A73F" w14:textId="77777777" w:rsidR="001D7B5E" w:rsidRPr="00857DAF" w:rsidRDefault="001D7B5E"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857DAF">
        <w:rPr>
          <w:rFonts w:asciiTheme="majorHAnsi" w:hAnsiTheme="majorHAnsi" w:cstheme="majorHAnsi"/>
          <w:bCs/>
          <w:iCs/>
          <w:lang w:val="es-CL"/>
        </w:rPr>
        <w:t xml:space="preserve">previamente </w:t>
      </w:r>
      <w:r w:rsidRPr="00857DAF">
        <w:rPr>
          <w:rFonts w:asciiTheme="majorHAnsi" w:hAnsiTheme="majorHAnsi" w:cstheme="majorHAnsi"/>
          <w:bCs/>
          <w:iCs/>
          <w:lang w:val="es-CL"/>
        </w:rPr>
        <w:t>la garantía por igual monto y por el mismo plazo de vigencia que la que reemplaza.</w:t>
      </w:r>
    </w:p>
    <w:p w14:paraId="164D1460" w14:textId="77777777" w:rsidR="001D7B5E" w:rsidRPr="00857DAF" w:rsidRDefault="001D7B5E" w:rsidP="00513262">
      <w:pPr>
        <w:autoSpaceDE w:val="0"/>
        <w:autoSpaceDN w:val="0"/>
        <w:adjustRightInd w:val="0"/>
        <w:ind w:right="0"/>
        <w:rPr>
          <w:rFonts w:asciiTheme="majorHAnsi" w:hAnsiTheme="majorHAnsi" w:cstheme="majorHAnsi"/>
          <w:bCs/>
          <w:iCs/>
          <w:lang w:val="es-CL"/>
        </w:rPr>
      </w:pPr>
    </w:p>
    <w:p w14:paraId="26135D5A" w14:textId="77777777" w:rsidR="001D7B5E" w:rsidRPr="00857DAF" w:rsidRDefault="001D7B5E" w:rsidP="00513262">
      <w:pPr>
        <w:autoSpaceDE w:val="0"/>
        <w:autoSpaceDN w:val="0"/>
        <w:adjustRightInd w:val="0"/>
        <w:ind w:right="0"/>
        <w:rPr>
          <w:rFonts w:asciiTheme="majorHAnsi" w:hAnsiTheme="majorHAnsi" w:cstheme="majorHAnsi"/>
          <w:bCs/>
          <w:iCs/>
          <w:lang w:val="es-CL"/>
        </w:rPr>
      </w:pPr>
      <w:r w:rsidRPr="00857DAF">
        <w:rPr>
          <w:rFonts w:asciiTheme="majorHAnsi" w:hAnsiTheme="majorHAnsi" w:cstheme="majorHAnsi"/>
          <w:bCs/>
          <w:iCs/>
          <w:lang w:val="es-CL"/>
        </w:rPr>
        <w:lastRenderedPageBreak/>
        <w:t>La restitución de esta garantía será realizada una vez que se haya cumplido su fecha de vencimiento, y su retiro será obligación y responsabilidad exclusiva del proveedor adjudicado.</w:t>
      </w:r>
    </w:p>
    <w:p w14:paraId="6AE17B2A" w14:textId="77777777" w:rsidR="00615399" w:rsidRPr="00857DAF" w:rsidRDefault="00615399" w:rsidP="00513262">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Responsabilidades y Obligaciones del proveedor adjudicado</w:t>
      </w:r>
    </w:p>
    <w:p w14:paraId="70DCEEEE" w14:textId="77777777" w:rsidR="00615399" w:rsidRPr="00857DAF" w:rsidRDefault="00615399" w:rsidP="00513262">
      <w:pPr>
        <w:ind w:right="0"/>
        <w:rPr>
          <w:rFonts w:asciiTheme="majorHAnsi" w:hAnsiTheme="majorHAnsi" w:cstheme="majorHAnsi"/>
          <w:b/>
          <w:color w:val="000000"/>
        </w:rPr>
      </w:pPr>
    </w:p>
    <w:p w14:paraId="39545C1B" w14:textId="02F1B9AC" w:rsidR="00615399" w:rsidRPr="00857DAF" w:rsidRDefault="00615399" w:rsidP="00513262">
      <w:pPr>
        <w:pBdr>
          <w:top w:val="nil"/>
          <w:left w:val="nil"/>
          <w:bottom w:val="nil"/>
          <w:right w:val="nil"/>
          <w:between w:val="nil"/>
        </w:pBdr>
        <w:ind w:left="720" w:hanging="720"/>
        <w:rPr>
          <w:rFonts w:asciiTheme="majorHAnsi" w:hAnsiTheme="majorHAnsi" w:cstheme="majorHAnsi"/>
          <w:color w:val="000000"/>
        </w:rPr>
      </w:pPr>
    </w:p>
    <w:p w14:paraId="24AFAF40" w14:textId="77777777" w:rsidR="00FE5EC5" w:rsidRPr="00857DAF" w:rsidRDefault="00FE5EC5" w:rsidP="00BF15B9">
      <w:pPr>
        <w:numPr>
          <w:ilvl w:val="0"/>
          <w:numId w:val="2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 xml:space="preserve">Será responsabilidad del adjudicatario velar por mantenerse habilitado en el Registro de Proveedores. </w:t>
      </w:r>
    </w:p>
    <w:p w14:paraId="02E2F7A8" w14:textId="77777777" w:rsidR="00FE5EC5" w:rsidRPr="00857DAF" w:rsidRDefault="00FE5EC5" w:rsidP="00FE5EC5">
      <w:pPr>
        <w:pBdr>
          <w:top w:val="nil"/>
          <w:left w:val="nil"/>
          <w:bottom w:val="nil"/>
          <w:right w:val="nil"/>
          <w:between w:val="nil"/>
        </w:pBdr>
        <w:ind w:left="1440" w:right="0" w:hanging="720"/>
        <w:rPr>
          <w:rFonts w:asciiTheme="majorHAnsi" w:hAnsiTheme="majorHAnsi" w:cstheme="majorHAnsi"/>
          <w:color w:val="000000"/>
        </w:rPr>
      </w:pPr>
    </w:p>
    <w:p w14:paraId="58438D7F" w14:textId="77777777" w:rsidR="00FE5EC5" w:rsidRPr="00857DAF" w:rsidRDefault="00FE5EC5" w:rsidP="00BF15B9">
      <w:pPr>
        <w:numPr>
          <w:ilvl w:val="0"/>
          <w:numId w:val="2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32981416" w14:textId="77777777" w:rsidR="00FE5EC5" w:rsidRPr="00857DAF" w:rsidRDefault="00FE5EC5" w:rsidP="00FE5EC5">
      <w:pPr>
        <w:pStyle w:val="Prrafodelista"/>
        <w:rPr>
          <w:rFonts w:asciiTheme="majorHAnsi" w:hAnsiTheme="majorHAnsi" w:cstheme="majorHAnsi"/>
        </w:rPr>
      </w:pPr>
    </w:p>
    <w:p w14:paraId="0F475D65" w14:textId="77777777" w:rsidR="00FE5EC5" w:rsidRPr="00857DAF" w:rsidRDefault="00FE5EC5" w:rsidP="00BF15B9">
      <w:pPr>
        <w:pStyle w:val="Prrafodelista"/>
        <w:numPr>
          <w:ilvl w:val="0"/>
          <w:numId w:val="23"/>
        </w:numPr>
        <w:ind w:right="49"/>
        <w:rPr>
          <w:rFonts w:asciiTheme="majorHAnsi" w:eastAsia="Calibri" w:hAnsiTheme="majorHAnsi" w:cstheme="majorHAnsi"/>
          <w:szCs w:val="22"/>
          <w:lang w:eastAsia="es-CL" w:bidi="ar-SA"/>
        </w:rPr>
      </w:pPr>
      <w:r w:rsidRPr="00857DAF">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3FD6B785" w14:textId="77777777" w:rsidR="00FE5EC5" w:rsidRPr="00857DAF" w:rsidRDefault="00FE5EC5" w:rsidP="00FE5EC5">
      <w:pPr>
        <w:pBdr>
          <w:top w:val="nil"/>
          <w:left w:val="nil"/>
          <w:bottom w:val="nil"/>
          <w:right w:val="nil"/>
          <w:between w:val="nil"/>
        </w:pBdr>
        <w:ind w:left="720" w:right="0" w:hanging="720"/>
        <w:rPr>
          <w:rFonts w:asciiTheme="majorHAnsi" w:hAnsiTheme="majorHAnsi" w:cstheme="majorHAnsi"/>
          <w:color w:val="FF0000"/>
        </w:rPr>
      </w:pPr>
    </w:p>
    <w:p w14:paraId="2B4B3C43" w14:textId="77777777" w:rsidR="00FE5EC5" w:rsidRPr="00857DAF" w:rsidRDefault="00FE5EC5" w:rsidP="00BF15B9">
      <w:pPr>
        <w:numPr>
          <w:ilvl w:val="0"/>
          <w:numId w:val="23"/>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0053B31B" w14:textId="77777777" w:rsidR="00FE5EC5" w:rsidRPr="00857DAF" w:rsidRDefault="00FE5EC5" w:rsidP="00FE5EC5">
      <w:pPr>
        <w:pStyle w:val="Prrafodelista"/>
        <w:rPr>
          <w:rFonts w:asciiTheme="majorHAnsi" w:hAnsiTheme="majorHAnsi" w:cstheme="majorHAnsi"/>
        </w:rPr>
      </w:pPr>
    </w:p>
    <w:p w14:paraId="260AC157" w14:textId="77777777" w:rsidR="00FE5EC5" w:rsidRPr="00857DAF" w:rsidRDefault="00FE5EC5" w:rsidP="00BF15B9">
      <w:pPr>
        <w:pStyle w:val="Prrafodelista"/>
        <w:numPr>
          <w:ilvl w:val="0"/>
          <w:numId w:val="23"/>
        </w:numPr>
        <w:ind w:right="49"/>
        <w:rPr>
          <w:rFonts w:asciiTheme="majorHAnsi" w:eastAsia="Calibri" w:hAnsiTheme="majorHAnsi" w:cstheme="majorHAnsi"/>
          <w:szCs w:val="22"/>
          <w:lang w:eastAsia="es-CL" w:bidi="ar-SA"/>
        </w:rPr>
      </w:pPr>
      <w:r w:rsidRPr="00857DAF">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05A7F8BB" w14:textId="77777777" w:rsidR="00FE5EC5" w:rsidRPr="00857DAF" w:rsidRDefault="00FE5EC5" w:rsidP="00FE5EC5">
      <w:pPr>
        <w:ind w:left="720" w:right="0"/>
        <w:rPr>
          <w:rFonts w:asciiTheme="majorHAnsi" w:hAnsiTheme="majorHAnsi" w:cstheme="majorHAnsi"/>
          <w:color w:val="FF0000"/>
        </w:rPr>
      </w:pPr>
    </w:p>
    <w:p w14:paraId="17FDE2CC" w14:textId="77777777" w:rsidR="00FE5EC5" w:rsidRPr="00857DAF" w:rsidRDefault="00FE5EC5" w:rsidP="00BF15B9">
      <w:pPr>
        <w:numPr>
          <w:ilvl w:val="0"/>
          <w:numId w:val="23"/>
        </w:numPr>
        <w:ind w:right="0"/>
        <w:rPr>
          <w:rFonts w:asciiTheme="majorHAnsi" w:hAnsiTheme="majorHAnsi" w:cstheme="majorHAnsi"/>
          <w:color w:val="000000"/>
        </w:rPr>
      </w:pPr>
      <w:r w:rsidRPr="00857DAF">
        <w:rPr>
          <w:rFonts w:asciiTheme="majorHAnsi" w:hAnsiTheme="majorHAnsi" w:cstheme="majorHAnsi"/>
          <w:color w:val="000000"/>
        </w:rPr>
        <w:t xml:space="preserve">Responder y gestionar, según corresponda, todos los casos de reclamos y/o </w:t>
      </w:r>
      <w:proofErr w:type="gramStart"/>
      <w:r w:rsidRPr="00857DAF">
        <w:rPr>
          <w:rFonts w:asciiTheme="majorHAnsi" w:hAnsiTheme="majorHAnsi" w:cstheme="majorHAnsi"/>
          <w:color w:val="000000"/>
        </w:rPr>
        <w:t>consultas reportados</w:t>
      </w:r>
      <w:proofErr w:type="gramEnd"/>
      <w:r w:rsidRPr="00857DAF">
        <w:rPr>
          <w:rFonts w:asciiTheme="majorHAnsi" w:hAnsiTheme="majorHAnsi" w:cstheme="majorHAnsi"/>
          <w:color w:val="000000"/>
        </w:rPr>
        <w:t xml:space="preserve"> por la entidad licitante en un plazo máximo de 2 días hábiles, contado desde su notificación.</w:t>
      </w:r>
    </w:p>
    <w:p w14:paraId="01F25CD1" w14:textId="77777777" w:rsidR="00FE5EC5" w:rsidRPr="00857DAF" w:rsidRDefault="00FE5EC5" w:rsidP="00FE5EC5">
      <w:pPr>
        <w:ind w:left="720" w:right="0"/>
        <w:rPr>
          <w:rFonts w:asciiTheme="majorHAnsi" w:hAnsiTheme="majorHAnsi" w:cstheme="majorHAnsi"/>
          <w:color w:val="FF0000"/>
        </w:rPr>
      </w:pPr>
    </w:p>
    <w:p w14:paraId="49DF73F3" w14:textId="77777777" w:rsidR="00FE5EC5" w:rsidRPr="00857DAF" w:rsidRDefault="00FE5EC5" w:rsidP="00BF15B9">
      <w:pPr>
        <w:numPr>
          <w:ilvl w:val="0"/>
          <w:numId w:val="23"/>
        </w:numPr>
        <w:ind w:right="0"/>
        <w:rPr>
          <w:rFonts w:asciiTheme="majorHAnsi" w:hAnsiTheme="majorHAnsi" w:cstheme="majorHAnsi"/>
          <w:color w:val="000000"/>
        </w:rPr>
      </w:pPr>
      <w:r w:rsidRPr="00857DAF">
        <w:rPr>
          <w:rFonts w:asciiTheme="majorHAnsi" w:hAnsiTheme="majorHAnsi" w:cstheme="majorHAnsi"/>
          <w:color w:val="000000"/>
        </w:rPr>
        <w:t>Entregar oportunamente informes solicitados por la entidad licitante.</w:t>
      </w:r>
    </w:p>
    <w:p w14:paraId="6FDA4C58" w14:textId="77777777" w:rsidR="00FE5EC5" w:rsidRPr="00857DAF" w:rsidRDefault="00FE5EC5" w:rsidP="00D33F84">
      <w:pPr>
        <w:pBdr>
          <w:top w:val="nil"/>
          <w:left w:val="nil"/>
          <w:bottom w:val="nil"/>
          <w:right w:val="nil"/>
          <w:between w:val="nil"/>
        </w:pBdr>
        <w:rPr>
          <w:rFonts w:asciiTheme="majorHAnsi" w:hAnsiTheme="majorHAnsi" w:cstheme="majorHAnsi"/>
          <w:color w:val="FF0000"/>
        </w:rPr>
      </w:pPr>
    </w:p>
    <w:p w14:paraId="745E5265"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Pacto de Integridad</w:t>
      </w:r>
    </w:p>
    <w:p w14:paraId="618BDDAE" w14:textId="7C4A72D2" w:rsidR="00615399" w:rsidRPr="00857DAF" w:rsidRDefault="00615399" w:rsidP="00513262">
      <w:pPr>
        <w:ind w:right="0"/>
        <w:rPr>
          <w:rFonts w:asciiTheme="majorHAnsi" w:hAnsiTheme="majorHAnsi" w:cstheme="majorHAnsi"/>
          <w:color w:val="000000"/>
        </w:rPr>
      </w:pPr>
    </w:p>
    <w:p w14:paraId="6609A54C" w14:textId="77777777" w:rsidR="004C3EC0" w:rsidRPr="00857DAF" w:rsidRDefault="004C3EC0" w:rsidP="00513262">
      <w:p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173BB7" w14:textId="77777777" w:rsidR="004C3EC0" w:rsidRPr="00857DAF" w:rsidRDefault="004C3EC0" w:rsidP="00513262">
      <w:pPr>
        <w:pBdr>
          <w:top w:val="nil"/>
          <w:left w:val="nil"/>
          <w:bottom w:val="nil"/>
          <w:right w:val="nil"/>
          <w:between w:val="nil"/>
        </w:pBdr>
        <w:ind w:right="0"/>
        <w:rPr>
          <w:rFonts w:asciiTheme="majorHAnsi" w:hAnsiTheme="majorHAnsi" w:cstheme="majorHAnsi"/>
          <w:color w:val="000000"/>
        </w:rPr>
      </w:pPr>
    </w:p>
    <w:p w14:paraId="655A8C8E"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DCF22D0" w14:textId="77777777" w:rsidR="004C3EC0" w:rsidRPr="00857DAF" w:rsidRDefault="004C3EC0" w:rsidP="00513262">
      <w:pPr>
        <w:pBdr>
          <w:top w:val="nil"/>
          <w:left w:val="nil"/>
          <w:bottom w:val="nil"/>
          <w:right w:val="nil"/>
          <w:between w:val="nil"/>
        </w:pBdr>
        <w:ind w:left="720" w:right="0" w:hanging="720"/>
        <w:rPr>
          <w:rFonts w:asciiTheme="majorHAnsi" w:hAnsiTheme="majorHAnsi" w:cstheme="majorHAnsi"/>
          <w:color w:val="000000"/>
        </w:rPr>
      </w:pPr>
    </w:p>
    <w:p w14:paraId="6E776FBC"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70667E5" w14:textId="77777777" w:rsidR="004C3EC0" w:rsidRPr="00857DAF"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BCCABE9"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lastRenderedPageBreak/>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5EBDCE5" w14:textId="77777777" w:rsidR="004C3EC0" w:rsidRPr="00857DAF"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485E919"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604C4EDA" w14:textId="77777777" w:rsidR="004C3EC0" w:rsidRPr="00857DAF"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6A79FB2D"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ajustar su actuar y cumplir con los principios de legalidad, probidad y transparencia en el presente proceso licitatorio.</w:t>
      </w:r>
    </w:p>
    <w:p w14:paraId="64A5E275" w14:textId="77777777" w:rsidR="004C3EC0" w:rsidRPr="00857DAF"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AED9F09"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18FAF1C4" w14:textId="77777777" w:rsidR="004C3EC0" w:rsidRPr="00857DAF" w:rsidRDefault="004C3EC0" w:rsidP="00513262">
      <w:pPr>
        <w:ind w:right="0"/>
        <w:rPr>
          <w:rFonts w:asciiTheme="majorHAnsi" w:hAnsiTheme="majorHAnsi" w:cstheme="majorHAnsi"/>
          <w:color w:val="000000"/>
        </w:rPr>
      </w:pPr>
    </w:p>
    <w:p w14:paraId="6E19A958" w14:textId="77777777" w:rsidR="004C3EC0" w:rsidRPr="00857DAF" w:rsidRDefault="004C3EC0" w:rsidP="00BF15B9">
      <w:pPr>
        <w:numPr>
          <w:ilvl w:val="0"/>
          <w:numId w:val="20"/>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9827733" w14:textId="77777777" w:rsidR="004C3EC0" w:rsidRPr="00857DAF"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D23BE76" w14:textId="77777777" w:rsidR="004C3EC0" w:rsidRPr="00857DAF" w:rsidRDefault="004C3EC0" w:rsidP="00BF15B9">
      <w:pPr>
        <w:numPr>
          <w:ilvl w:val="0"/>
          <w:numId w:val="20"/>
        </w:numPr>
        <w:pBdr>
          <w:top w:val="nil"/>
          <w:left w:val="nil"/>
          <w:bottom w:val="nil"/>
          <w:right w:val="nil"/>
          <w:between w:val="nil"/>
        </w:pBdr>
        <w:ind w:right="0"/>
        <w:contextualSpacing/>
        <w:rPr>
          <w:rFonts w:asciiTheme="majorHAnsi" w:hAnsiTheme="majorHAnsi" w:cstheme="majorHAnsi"/>
          <w:color w:val="000000"/>
        </w:rPr>
      </w:pPr>
      <w:r w:rsidRPr="00857DAF">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156A24B" w14:textId="77777777" w:rsidR="00615399" w:rsidRPr="00857DAF" w:rsidRDefault="00615399" w:rsidP="00513262">
      <w:pPr>
        <w:ind w:right="0"/>
        <w:jc w:val="left"/>
        <w:rPr>
          <w:rFonts w:asciiTheme="majorHAnsi" w:hAnsiTheme="majorHAnsi" w:cstheme="majorHAnsi"/>
          <w:b/>
          <w:i/>
          <w:color w:val="FF0000"/>
        </w:rPr>
      </w:pPr>
    </w:p>
    <w:p w14:paraId="739CC314" w14:textId="21ABA054"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Comportamiento ético del proveedor adjudicado</w:t>
      </w:r>
    </w:p>
    <w:p w14:paraId="5FF4D111" w14:textId="77777777" w:rsidR="00615399" w:rsidRPr="00857DAF" w:rsidRDefault="00615399" w:rsidP="00513262">
      <w:pPr>
        <w:ind w:right="0"/>
        <w:rPr>
          <w:rFonts w:asciiTheme="majorHAnsi" w:hAnsiTheme="majorHAnsi" w:cstheme="majorHAnsi"/>
          <w:color w:val="000000"/>
        </w:rPr>
      </w:pPr>
    </w:p>
    <w:p w14:paraId="46A91E4D" w14:textId="77777777" w:rsidR="00895F8A" w:rsidRPr="00857DAF" w:rsidRDefault="00895F8A" w:rsidP="00895F8A">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que preste los productos y/o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9576728" w14:textId="77777777" w:rsidR="00A65395" w:rsidRPr="00857DAF" w:rsidRDefault="00A65395" w:rsidP="00A65395">
      <w:pPr>
        <w:ind w:right="0"/>
        <w:jc w:val="left"/>
        <w:rPr>
          <w:rFonts w:asciiTheme="majorHAnsi" w:hAnsiTheme="majorHAnsi" w:cstheme="majorHAnsi"/>
          <w:color w:val="FF0000"/>
        </w:rPr>
      </w:pPr>
    </w:p>
    <w:p w14:paraId="6A7A3166"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Auditorías</w:t>
      </w:r>
    </w:p>
    <w:p w14:paraId="6CC616A1" w14:textId="77777777" w:rsidR="00615399" w:rsidRPr="00857DAF" w:rsidRDefault="00615399" w:rsidP="00513262">
      <w:pPr>
        <w:rPr>
          <w:rFonts w:asciiTheme="majorHAnsi" w:hAnsiTheme="majorHAnsi" w:cstheme="majorHAnsi"/>
          <w:color w:val="000000"/>
        </w:rPr>
      </w:pPr>
    </w:p>
    <w:p w14:paraId="65860F85" w14:textId="77777777" w:rsidR="00842AEF" w:rsidRPr="00857DAF" w:rsidRDefault="00842AEF" w:rsidP="00842AEF">
      <w:pPr>
        <w:ind w:right="49"/>
        <w:rPr>
          <w:rFonts w:asciiTheme="majorHAnsi" w:hAnsiTheme="majorHAnsi" w:cstheme="majorHAnsi"/>
          <w:color w:val="000000"/>
        </w:rPr>
      </w:pPr>
      <w:r w:rsidRPr="00857DAF">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30E3E73" w14:textId="77777777" w:rsidR="00842AEF" w:rsidRPr="00857DAF" w:rsidRDefault="00842AEF" w:rsidP="00842AEF">
      <w:pPr>
        <w:ind w:right="49"/>
        <w:rPr>
          <w:rFonts w:asciiTheme="majorHAnsi" w:hAnsiTheme="majorHAnsi" w:cstheme="majorHAnsi"/>
          <w:color w:val="000000"/>
        </w:rPr>
      </w:pPr>
    </w:p>
    <w:p w14:paraId="347EB984" w14:textId="77777777" w:rsidR="00842AEF" w:rsidRPr="00857DAF" w:rsidRDefault="00842AEF" w:rsidP="00842AEF">
      <w:pPr>
        <w:ind w:right="49"/>
        <w:rPr>
          <w:rFonts w:asciiTheme="majorHAnsi" w:hAnsiTheme="majorHAnsi" w:cstheme="majorHAnsi"/>
          <w:color w:val="000000"/>
        </w:rPr>
      </w:pPr>
      <w:r w:rsidRPr="00857DAF">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9ABA751" w14:textId="77777777" w:rsidR="00615399" w:rsidRPr="00857DAF" w:rsidRDefault="00615399" w:rsidP="00513262">
      <w:pPr>
        <w:ind w:right="49"/>
        <w:rPr>
          <w:rFonts w:asciiTheme="majorHAnsi" w:hAnsiTheme="majorHAnsi" w:cstheme="majorHAnsi"/>
          <w:color w:val="FF0000"/>
        </w:rPr>
      </w:pPr>
    </w:p>
    <w:p w14:paraId="593EA6D7"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Confidencialidad</w:t>
      </w:r>
    </w:p>
    <w:p w14:paraId="53936CD5" w14:textId="77777777" w:rsidR="00615399" w:rsidRPr="00857DAF"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7D651F8"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2413779A"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p>
    <w:p w14:paraId="19E026FD" w14:textId="061FFAC4"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relacionados con el </w:t>
      </w:r>
      <w:r w:rsidR="00CA44A8" w:rsidRPr="00857DAF">
        <w:rPr>
          <w:rFonts w:asciiTheme="majorHAnsi" w:hAnsiTheme="majorHAnsi" w:cstheme="majorHAnsi"/>
          <w:color w:val="000000"/>
        </w:rPr>
        <w:t>proceso licitatorio y el respectivo contrato</w:t>
      </w:r>
      <w:r w:rsidRPr="00857DAF">
        <w:rPr>
          <w:rFonts w:asciiTheme="majorHAnsi" w:hAnsiTheme="majorHAnsi" w:cstheme="majorHAnsi"/>
          <w:color w:val="000000"/>
        </w:rPr>
        <w:t>.</w:t>
      </w:r>
    </w:p>
    <w:p w14:paraId="47447BCC"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p>
    <w:p w14:paraId="294E0A51"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1EE8AA9"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p>
    <w:p w14:paraId="274A48F1" w14:textId="77777777" w:rsidR="00842AEF" w:rsidRPr="00857DAF" w:rsidRDefault="00842AEF" w:rsidP="00842AE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857DAF" w:rsidRDefault="00615399" w:rsidP="00513262">
      <w:pPr>
        <w:rPr>
          <w:rFonts w:asciiTheme="majorHAnsi" w:hAnsiTheme="majorHAnsi" w:cstheme="majorHAnsi"/>
          <w:color w:val="FF0000"/>
        </w:rPr>
      </w:pPr>
    </w:p>
    <w:p w14:paraId="0C9F3F9D" w14:textId="4200E951"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Propiedad de la Información</w:t>
      </w:r>
    </w:p>
    <w:p w14:paraId="54582826" w14:textId="533411AD" w:rsidR="00615399" w:rsidRPr="00857DAF" w:rsidRDefault="00615399" w:rsidP="00513262">
      <w:pPr>
        <w:rPr>
          <w:rFonts w:asciiTheme="majorHAnsi" w:hAnsiTheme="majorHAnsi" w:cstheme="majorHAnsi"/>
          <w:color w:val="000000"/>
        </w:rPr>
      </w:pPr>
    </w:p>
    <w:p w14:paraId="161A89EF" w14:textId="4C70BE08" w:rsidR="00842AEF" w:rsidRPr="00857DAF" w:rsidRDefault="00842AEF" w:rsidP="00842AEF">
      <w:pPr>
        <w:ind w:right="49"/>
        <w:rPr>
          <w:rFonts w:asciiTheme="majorHAnsi" w:hAnsiTheme="majorHAnsi" w:cstheme="majorHAnsi"/>
          <w:color w:val="000000"/>
        </w:rPr>
      </w:pPr>
      <w:r w:rsidRPr="00857DAF">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w:t>
      </w:r>
      <w:r w:rsidR="00944A58" w:rsidRPr="00857DAF">
        <w:rPr>
          <w:rFonts w:asciiTheme="majorHAnsi" w:hAnsiTheme="majorHAnsi" w:cstheme="majorHAnsi"/>
          <w:color w:val="000000"/>
        </w:rPr>
        <w:t>contractual</w:t>
      </w:r>
      <w:r w:rsidRPr="00857DAF">
        <w:rPr>
          <w:rFonts w:asciiTheme="majorHAnsi" w:hAnsiTheme="majorHAnsi" w:cstheme="majorHAnsi"/>
          <w:color w:val="000000"/>
        </w:rPr>
        <w:t xml:space="preserve"> de la presente licitación. </w:t>
      </w:r>
    </w:p>
    <w:p w14:paraId="132A4C60" w14:textId="77777777" w:rsidR="00842AEF" w:rsidRPr="00857DAF" w:rsidRDefault="00842AEF" w:rsidP="00842AEF">
      <w:pPr>
        <w:ind w:right="49"/>
        <w:rPr>
          <w:rFonts w:asciiTheme="majorHAnsi" w:hAnsiTheme="majorHAnsi" w:cstheme="majorHAnsi"/>
          <w:color w:val="000000"/>
        </w:rPr>
      </w:pPr>
    </w:p>
    <w:p w14:paraId="58C0BB57" w14:textId="77777777" w:rsidR="00842AEF" w:rsidRPr="00857DAF" w:rsidRDefault="00842AEF" w:rsidP="00842AEF">
      <w:pPr>
        <w:ind w:right="49"/>
        <w:rPr>
          <w:rFonts w:asciiTheme="majorHAnsi" w:hAnsiTheme="majorHAnsi" w:cstheme="majorHAnsi"/>
          <w:color w:val="000000"/>
        </w:rPr>
      </w:pPr>
      <w:r w:rsidRPr="00857DAF">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73B920B" w14:textId="77777777" w:rsidR="00615399" w:rsidRPr="00857DAF" w:rsidRDefault="00615399" w:rsidP="00513262">
      <w:pPr>
        <w:ind w:right="49"/>
        <w:rPr>
          <w:rFonts w:asciiTheme="majorHAnsi" w:hAnsiTheme="majorHAnsi" w:cstheme="majorHAnsi"/>
          <w:color w:val="FF0000"/>
        </w:rPr>
      </w:pPr>
    </w:p>
    <w:p w14:paraId="235E9800"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Tratamiento de datos personales por mandato</w:t>
      </w:r>
    </w:p>
    <w:p w14:paraId="7EF9EFF8" w14:textId="77777777" w:rsidR="00615399" w:rsidRPr="00857DAF" w:rsidRDefault="00615399" w:rsidP="00513262">
      <w:pPr>
        <w:ind w:right="49"/>
        <w:rPr>
          <w:rFonts w:asciiTheme="majorHAnsi" w:hAnsiTheme="majorHAnsi" w:cstheme="majorHAnsi"/>
          <w:color w:val="000000"/>
        </w:rPr>
      </w:pPr>
    </w:p>
    <w:p w14:paraId="57B9E327" w14:textId="77777777" w:rsidR="0039210F" w:rsidRPr="00857DAF" w:rsidRDefault="0039210F" w:rsidP="0039210F">
      <w:pPr>
        <w:ind w:right="49"/>
        <w:rPr>
          <w:color w:val="000000"/>
        </w:rPr>
      </w:pPr>
      <w:r w:rsidRPr="00857DA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857DAF">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4C3BAB" w14:textId="77777777" w:rsidR="0039210F" w:rsidRPr="00857DAF" w:rsidRDefault="0039210F" w:rsidP="0039210F">
      <w:pPr>
        <w:ind w:right="49"/>
        <w:rPr>
          <w:rFonts w:asciiTheme="majorHAnsi" w:hAnsiTheme="majorHAnsi" w:cstheme="majorHAnsi"/>
          <w:color w:val="000000"/>
        </w:rPr>
      </w:pPr>
    </w:p>
    <w:p w14:paraId="3499C333" w14:textId="47ABB096" w:rsidR="0039210F" w:rsidRPr="00857DAF" w:rsidRDefault="0039210F" w:rsidP="0039210F">
      <w:pPr>
        <w:ind w:right="49"/>
        <w:rPr>
          <w:rFonts w:asciiTheme="majorHAnsi" w:hAnsiTheme="majorHAnsi" w:cstheme="majorHAnsi"/>
          <w:color w:val="000000"/>
        </w:rPr>
      </w:pPr>
      <w:r w:rsidRPr="00857DAF">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857DAF">
        <w:rPr>
          <w:rFonts w:asciiTheme="majorHAnsi" w:hAnsiTheme="majorHAnsi" w:cstheme="majorHAnsi"/>
          <w:color w:val="000000"/>
        </w:rPr>
        <w:t>los mismos</w:t>
      </w:r>
      <w:proofErr w:type="gramEnd"/>
      <w:r w:rsidRPr="00857DAF">
        <w:rPr>
          <w:rFonts w:asciiTheme="majorHAnsi" w:hAnsiTheme="majorHAnsi" w:cstheme="majorHAnsi"/>
          <w:color w:val="000000"/>
        </w:rPr>
        <w:t xml:space="preserve">. </w:t>
      </w:r>
    </w:p>
    <w:p w14:paraId="20A234AC" w14:textId="09CB7D95" w:rsidR="004C422B" w:rsidRPr="00857DAF" w:rsidRDefault="004C422B" w:rsidP="0039210F">
      <w:pPr>
        <w:ind w:right="49"/>
        <w:rPr>
          <w:rFonts w:asciiTheme="majorHAnsi" w:hAnsiTheme="majorHAnsi" w:cstheme="majorHAnsi"/>
          <w:color w:val="000000"/>
        </w:rPr>
      </w:pPr>
    </w:p>
    <w:p w14:paraId="5B7C7EE1" w14:textId="77777777" w:rsidR="004C422B" w:rsidRPr="00857DAF" w:rsidRDefault="004C422B" w:rsidP="004C422B">
      <w:pPr>
        <w:ind w:right="49"/>
      </w:pPr>
      <w:r w:rsidRPr="00857DAF">
        <w:t xml:space="preserve">Cabe señalar que el mandatario deberá cumplir las demás obligaciones que se establecen en la ley N°19.628 y, en especial, facilitar el ejercicio de los derechos que se le reconocen a los titulares respecto de sus propios datos personales.  </w:t>
      </w:r>
    </w:p>
    <w:p w14:paraId="521C76F9" w14:textId="77777777" w:rsidR="004C422B" w:rsidRPr="00857DAF" w:rsidRDefault="004C422B" w:rsidP="004C422B">
      <w:pPr>
        <w:ind w:right="49"/>
      </w:pPr>
    </w:p>
    <w:p w14:paraId="290D0440" w14:textId="77777777" w:rsidR="004C422B" w:rsidRPr="00857DAF" w:rsidRDefault="004C422B" w:rsidP="004C422B">
      <w:pPr>
        <w:ind w:right="49"/>
      </w:pPr>
      <w:r w:rsidRPr="00857DAF">
        <w:t>El mandato de tratamiento de datos no exime de responsabilidad al órgano comprador, en especial, respecto de la utilización de los datos solo en materias propias de su competencia legal y de las obligaciones de cuidado de dicha información</w:t>
      </w:r>
    </w:p>
    <w:p w14:paraId="1BB37C75" w14:textId="77777777" w:rsidR="00A47B4F" w:rsidRPr="00857DAF" w:rsidRDefault="00A47B4F" w:rsidP="00A47B4F">
      <w:pPr>
        <w:ind w:right="49"/>
        <w:rPr>
          <w:rFonts w:asciiTheme="majorHAnsi" w:hAnsiTheme="majorHAnsi" w:cstheme="majorHAnsi"/>
          <w:color w:val="000000"/>
        </w:rPr>
      </w:pPr>
    </w:p>
    <w:p w14:paraId="58916150"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Saldos insolutos de remuneraciones o cotizaciones de seguridad social</w:t>
      </w:r>
    </w:p>
    <w:p w14:paraId="5C4F29A1" w14:textId="77777777" w:rsidR="00615399" w:rsidRPr="00857DAF" w:rsidRDefault="00615399" w:rsidP="00513262">
      <w:pPr>
        <w:rPr>
          <w:rFonts w:asciiTheme="majorHAnsi" w:hAnsiTheme="majorHAnsi" w:cstheme="majorHAnsi"/>
          <w:color w:val="000000"/>
        </w:rPr>
      </w:pPr>
    </w:p>
    <w:p w14:paraId="7B8FA7EB" w14:textId="77777777" w:rsidR="0039210F" w:rsidRPr="00857DAF" w:rsidRDefault="0039210F" w:rsidP="0039210F">
      <w:pPr>
        <w:ind w:right="49"/>
      </w:pPr>
      <w:r w:rsidRPr="00857DAF">
        <w:t>Durante la vigencia del respectivo contrato el adjudicatario deberá acreditar que no registra saldos insolutos de obligaciones laborales y sociales con sus actuales trabajadores o con trabajadores contratados en los últimos dos años.</w:t>
      </w:r>
    </w:p>
    <w:p w14:paraId="5129ED83" w14:textId="77777777" w:rsidR="0039210F" w:rsidRPr="00857DAF" w:rsidRDefault="0039210F" w:rsidP="0039210F">
      <w:pPr>
        <w:ind w:right="49"/>
      </w:pPr>
    </w:p>
    <w:p w14:paraId="5089A044" w14:textId="77777777" w:rsidR="0039210F" w:rsidRPr="00857DAF" w:rsidRDefault="0039210F" w:rsidP="0039210F">
      <w:pPr>
        <w:ind w:right="49"/>
      </w:pPr>
      <w:r w:rsidRPr="00857DAF">
        <w:lastRenderedPageBreak/>
        <w:t>El órgano comprador podrá requerir al adjudicatario, en cualquier momento, los antecedentes que estime necesarios para acreditar el cumplimiento de las obligaciones laborales y sociales antes señaladas.</w:t>
      </w:r>
    </w:p>
    <w:p w14:paraId="4AD63D33" w14:textId="77777777" w:rsidR="0039210F" w:rsidRPr="00857DAF" w:rsidRDefault="0039210F" w:rsidP="0039210F">
      <w:pPr>
        <w:ind w:right="49"/>
      </w:pPr>
    </w:p>
    <w:p w14:paraId="17F6A7F8" w14:textId="77777777" w:rsidR="0039210F" w:rsidRPr="00857DAF" w:rsidRDefault="0039210F" w:rsidP="0039210F">
      <w:pPr>
        <w:ind w:right="49"/>
      </w:pPr>
      <w:r w:rsidRPr="00857DAF">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C9691C9" w14:textId="77777777" w:rsidR="0039210F" w:rsidRPr="00857DAF" w:rsidRDefault="0039210F" w:rsidP="0039210F">
      <w:pPr>
        <w:ind w:right="49"/>
      </w:pPr>
    </w:p>
    <w:p w14:paraId="6763AACD" w14:textId="77777777" w:rsidR="0039210F" w:rsidRPr="00857DAF" w:rsidRDefault="0039210F" w:rsidP="0039210F">
      <w:pPr>
        <w:ind w:right="49"/>
        <w:rPr>
          <w:rFonts w:asciiTheme="majorHAnsi" w:hAnsiTheme="majorHAnsi" w:cstheme="majorHAnsi"/>
          <w:color w:val="000000"/>
        </w:rPr>
      </w:pPr>
      <w:r w:rsidRPr="00857DAF">
        <w:t>La entidad licitante deberá exigir que la empresa adjudicada</w:t>
      </w:r>
      <w:r w:rsidRPr="00857DAF">
        <w:rPr>
          <w:rFonts w:asciiTheme="majorHAnsi" w:hAnsiTheme="majorHAnsi" w:cstheme="majorHAnsi"/>
        </w:rPr>
        <w:t xml:space="preserve"> </w:t>
      </w:r>
      <w:r w:rsidRPr="00857DAF">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546B9C76" w14:textId="77777777" w:rsidR="00615399" w:rsidRPr="00857DAF" w:rsidRDefault="00615399" w:rsidP="00513262">
      <w:pPr>
        <w:ind w:right="0"/>
        <w:rPr>
          <w:rFonts w:asciiTheme="majorHAnsi" w:hAnsiTheme="majorHAnsi" w:cstheme="majorHAnsi"/>
          <w:color w:val="FF0000"/>
        </w:rPr>
      </w:pPr>
    </w:p>
    <w:p w14:paraId="3F5E30CF"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Normas laborales</w:t>
      </w:r>
    </w:p>
    <w:p w14:paraId="1B835C27" w14:textId="77777777" w:rsidR="00615399" w:rsidRPr="00857DAF" w:rsidRDefault="00615399" w:rsidP="00513262">
      <w:pPr>
        <w:rPr>
          <w:rFonts w:asciiTheme="majorHAnsi" w:hAnsiTheme="majorHAnsi" w:cstheme="majorHAnsi"/>
          <w:color w:val="000000"/>
        </w:rPr>
      </w:pPr>
    </w:p>
    <w:p w14:paraId="5D508E55" w14:textId="77777777" w:rsidR="0039210F" w:rsidRPr="00857DAF" w:rsidRDefault="0039210F" w:rsidP="0039210F">
      <w:pPr>
        <w:ind w:right="0"/>
        <w:rPr>
          <w:rFonts w:asciiTheme="majorHAnsi" w:hAnsiTheme="majorHAnsi" w:cstheme="majorHAnsi"/>
          <w:color w:val="000000"/>
        </w:rPr>
      </w:pPr>
      <w:r w:rsidRPr="00857DAF">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76712DD7" w14:textId="77777777" w:rsidR="0039210F" w:rsidRPr="00857DAF" w:rsidRDefault="0039210F" w:rsidP="0039210F">
      <w:pPr>
        <w:ind w:right="0"/>
        <w:rPr>
          <w:rFonts w:asciiTheme="majorHAnsi" w:hAnsiTheme="majorHAnsi" w:cstheme="majorHAnsi"/>
          <w:color w:val="000000"/>
        </w:rPr>
      </w:pPr>
    </w:p>
    <w:p w14:paraId="6EF87E93" w14:textId="77777777" w:rsidR="0039210F" w:rsidRPr="00857DAF" w:rsidRDefault="0039210F" w:rsidP="0039210F">
      <w:pPr>
        <w:ind w:right="0"/>
        <w:rPr>
          <w:rFonts w:asciiTheme="majorHAnsi" w:hAnsiTheme="majorHAnsi" w:cstheme="majorHAnsi"/>
          <w:color w:val="000000"/>
        </w:rPr>
      </w:pPr>
      <w:r w:rsidRPr="00857DAF">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E1CB5C7" w14:textId="77777777" w:rsidR="0039210F" w:rsidRPr="00857DAF" w:rsidRDefault="0039210F" w:rsidP="0039210F">
      <w:pPr>
        <w:ind w:right="0"/>
        <w:rPr>
          <w:rFonts w:asciiTheme="majorHAnsi" w:hAnsiTheme="majorHAnsi" w:cstheme="majorHAnsi"/>
          <w:color w:val="000000"/>
        </w:rPr>
      </w:pPr>
    </w:p>
    <w:p w14:paraId="3E766E2E" w14:textId="77777777" w:rsidR="0039210F" w:rsidRPr="00857DAF" w:rsidRDefault="0039210F" w:rsidP="0039210F">
      <w:pPr>
        <w:ind w:right="0"/>
        <w:rPr>
          <w:rFonts w:asciiTheme="majorHAnsi" w:hAnsiTheme="majorHAnsi" w:cstheme="majorHAnsi"/>
          <w:color w:val="000000"/>
        </w:rPr>
      </w:pPr>
      <w:r w:rsidRPr="00857DAF">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06DC136" w14:textId="77777777" w:rsidR="0039210F" w:rsidRPr="00857DAF" w:rsidRDefault="0039210F" w:rsidP="0039210F">
      <w:pPr>
        <w:ind w:right="0"/>
        <w:rPr>
          <w:rFonts w:asciiTheme="majorHAnsi" w:hAnsiTheme="majorHAnsi" w:cstheme="majorHAnsi"/>
          <w:color w:val="000000"/>
        </w:rPr>
      </w:pPr>
    </w:p>
    <w:p w14:paraId="6D9A2109" w14:textId="77777777" w:rsidR="0039210F" w:rsidRPr="00857DAF" w:rsidRDefault="0039210F" w:rsidP="0039210F">
      <w:pPr>
        <w:ind w:right="0"/>
        <w:rPr>
          <w:color w:val="000000"/>
        </w:rPr>
      </w:pPr>
      <w:r w:rsidRPr="00857DAF">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F0C07A4" w14:textId="5B8DC803" w:rsidR="00C42BDD" w:rsidRPr="00857DAF" w:rsidRDefault="00C42BDD" w:rsidP="00BC697C">
      <w:pPr>
        <w:ind w:right="49"/>
        <w:rPr>
          <w:rFonts w:asciiTheme="majorHAnsi" w:hAnsiTheme="majorHAnsi" w:cstheme="majorHAnsi"/>
          <w:color w:val="FF0000"/>
        </w:rPr>
      </w:pPr>
    </w:p>
    <w:p w14:paraId="693F0616" w14:textId="77777777" w:rsidR="00C42BDD" w:rsidRPr="00857DAF" w:rsidRDefault="00C42BDD" w:rsidP="00BC697C">
      <w:pPr>
        <w:ind w:right="49"/>
        <w:rPr>
          <w:rFonts w:asciiTheme="majorHAnsi" w:hAnsiTheme="majorHAnsi" w:cstheme="majorHAnsi"/>
          <w:color w:val="FF0000"/>
        </w:rPr>
      </w:pPr>
    </w:p>
    <w:p w14:paraId="50375E11" w14:textId="27F95527" w:rsidR="0015085F" w:rsidRPr="00857DAF" w:rsidRDefault="005E5ACD" w:rsidP="00BF15B9">
      <w:pPr>
        <w:pStyle w:val="Ttulo4"/>
        <w:numPr>
          <w:ilvl w:val="0"/>
          <w:numId w:val="7"/>
        </w:numPr>
      </w:pPr>
      <w:r w:rsidRPr="00857DAF">
        <w:t xml:space="preserve">Relación entre organismo </w:t>
      </w:r>
      <w:r w:rsidR="008149C8" w:rsidRPr="00857DAF">
        <w:t>comprador y personal del proveedor</w:t>
      </w:r>
    </w:p>
    <w:p w14:paraId="1CD6AC21" w14:textId="77777777" w:rsidR="008149C8" w:rsidRPr="00857DAF" w:rsidRDefault="008149C8" w:rsidP="008149C8"/>
    <w:p w14:paraId="1B9A306A" w14:textId="77777777" w:rsidR="001E7085" w:rsidRPr="00857DAF" w:rsidRDefault="001E7085" w:rsidP="001E7085">
      <w:pPr>
        <w:ind w:right="49"/>
      </w:pPr>
      <w:r w:rsidRPr="00857DAF">
        <w:t>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responsabilidad y cargo del contratista, quien prestará el servicio bajo su propia responsabilidad y riesgo.</w:t>
      </w:r>
    </w:p>
    <w:p w14:paraId="05402036" w14:textId="77777777" w:rsidR="001E7085" w:rsidRPr="00857DAF" w:rsidRDefault="001E7085" w:rsidP="001E7085">
      <w:pPr>
        <w:ind w:right="49"/>
      </w:pPr>
    </w:p>
    <w:p w14:paraId="082078F5" w14:textId="77777777" w:rsidR="001E7085" w:rsidRPr="00857DAF" w:rsidRDefault="001E7085" w:rsidP="001E7085">
      <w:pPr>
        <w:ind w:right="49"/>
      </w:pPr>
      <w:r w:rsidRPr="00857DAF">
        <w:t>En este sentido, se deja constancia que la celebración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0CD1177" w14:textId="77777777" w:rsidR="001E7085" w:rsidRPr="00857DAF" w:rsidRDefault="001E7085" w:rsidP="001E7085">
      <w:pPr>
        <w:ind w:right="49"/>
      </w:pPr>
    </w:p>
    <w:p w14:paraId="3623E07E" w14:textId="77777777" w:rsidR="001E7085" w:rsidRPr="00857DAF" w:rsidRDefault="001E7085" w:rsidP="001E7085">
      <w:pPr>
        <w:ind w:right="49"/>
      </w:pPr>
      <w:r w:rsidRPr="00857DAF">
        <w:t>El adjudicatario y el personal bajo su dependencia se obligan a respetar las normas internas e instrucciones del organismo contratante.</w:t>
      </w:r>
    </w:p>
    <w:p w14:paraId="5BB78FDB" w14:textId="77777777" w:rsidR="008149C8" w:rsidRPr="00857DAF" w:rsidRDefault="008149C8" w:rsidP="00951D43"/>
    <w:p w14:paraId="46BEE6A9" w14:textId="4D0E2525"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 xml:space="preserve"> Efectos derivados de Incumplimientos del adjudicatario</w:t>
      </w:r>
    </w:p>
    <w:p w14:paraId="2B8CC230" w14:textId="77777777" w:rsidR="002E55F3" w:rsidRPr="00857DAF" w:rsidRDefault="002E55F3" w:rsidP="002E55F3"/>
    <w:p w14:paraId="24A3CC2B" w14:textId="0DFCC302" w:rsidR="00615399" w:rsidRPr="00857DAF" w:rsidRDefault="001D4940" w:rsidP="00BF15B9">
      <w:pPr>
        <w:pStyle w:val="Ttulo2"/>
        <w:numPr>
          <w:ilvl w:val="2"/>
          <w:numId w:val="4"/>
        </w:numPr>
        <w:spacing w:before="0"/>
        <w:ind w:left="1134" w:right="0" w:hanging="567"/>
        <w:rPr>
          <w:rFonts w:asciiTheme="majorHAnsi" w:hAnsiTheme="majorHAnsi" w:cstheme="majorHAnsi"/>
        </w:rPr>
      </w:pPr>
      <w:r w:rsidRPr="00857DAF">
        <w:rPr>
          <w:rFonts w:asciiTheme="majorHAnsi" w:hAnsiTheme="majorHAnsi" w:cstheme="majorHAnsi"/>
        </w:rPr>
        <w:t>Multas</w:t>
      </w:r>
    </w:p>
    <w:p w14:paraId="34D1E644" w14:textId="77777777" w:rsidR="001665F3" w:rsidRPr="00857DAF" w:rsidRDefault="001665F3" w:rsidP="001665F3"/>
    <w:p w14:paraId="1FAC919A" w14:textId="77777777" w:rsidR="00EA570A" w:rsidRPr="00857DAF" w:rsidRDefault="00EA570A" w:rsidP="00EA570A">
      <w:pPr>
        <w:ind w:right="0"/>
      </w:pPr>
      <w:r w:rsidRPr="00857DAF">
        <w:t>El proveedor adjudicado deberá pagar multas por el o los atrasos asociados a la entrega de los productos, de conformidad con las presentes bases.</w:t>
      </w:r>
    </w:p>
    <w:p w14:paraId="3A5A7E16" w14:textId="77777777" w:rsidR="00EA570A" w:rsidRPr="00857DAF" w:rsidRDefault="00EA570A" w:rsidP="00EA570A">
      <w:pPr>
        <w:ind w:right="0"/>
      </w:pPr>
    </w:p>
    <w:p w14:paraId="3CA3F439" w14:textId="77777777" w:rsidR="00EA570A" w:rsidRPr="00857DAF" w:rsidRDefault="00EA570A" w:rsidP="00EA570A">
      <w:pPr>
        <w:ind w:right="0"/>
        <w:rPr>
          <w:rFonts w:asciiTheme="majorHAnsi" w:hAnsiTheme="majorHAnsi" w:cstheme="majorHAnsi"/>
          <w:color w:val="000000"/>
        </w:rPr>
      </w:pPr>
      <w:r w:rsidRPr="00857DAF">
        <w:rPr>
          <w:rFonts w:asciiTheme="majorHAnsi" w:hAnsiTheme="majorHAnsi" w:cstheme="majorHAnsi"/>
          <w:color w:val="000000"/>
        </w:rPr>
        <w:t>Las multas por atraso en la entrega, entrega parcial o por rechazo por no cumplimiento de especificaciones, se aplicarán por cada día hábil que transcurra desde el día siguiente al respectivo incumplimiento y se calcularán como un 1% del valor neto de los productos con atraso, con un tope de 10 días hábiles.</w:t>
      </w:r>
    </w:p>
    <w:p w14:paraId="78DD0D90" w14:textId="77777777" w:rsidR="00EA570A" w:rsidRPr="00857DAF" w:rsidRDefault="00EA570A" w:rsidP="00EA570A">
      <w:pPr>
        <w:ind w:right="0"/>
      </w:pPr>
    </w:p>
    <w:p w14:paraId="535E4BDE" w14:textId="77777777" w:rsidR="00EA570A" w:rsidRPr="00857DAF" w:rsidRDefault="00EA570A" w:rsidP="00EA570A">
      <w:pPr>
        <w:ind w:right="0"/>
      </w:pPr>
      <w:r w:rsidRPr="00857DAF">
        <w:t xml:space="preserve">Las multas por atraso en la entrega de cada producto se aplicarán </w:t>
      </w:r>
      <w:proofErr w:type="gramStart"/>
      <w:r w:rsidRPr="00857DAF">
        <w:t>de acuerdo a</w:t>
      </w:r>
      <w:proofErr w:type="gramEnd"/>
      <w:r w:rsidRPr="00857DAF">
        <w:t xml:space="preserve"> la siguiente fórmula: </w:t>
      </w:r>
    </w:p>
    <w:p w14:paraId="6391558B" w14:textId="77777777" w:rsidR="00EA570A" w:rsidRPr="00857DAF" w:rsidRDefault="00EA570A" w:rsidP="00D33F84">
      <w:pPr>
        <w:ind w:right="0"/>
        <w:jc w:val="center"/>
        <w:rPr>
          <w:b/>
          <w:bCs/>
        </w:rPr>
      </w:pPr>
    </w:p>
    <w:p w14:paraId="598BA3CA" w14:textId="77777777" w:rsidR="00EA570A" w:rsidRPr="00857DAF" w:rsidRDefault="00EA570A" w:rsidP="00D33F84">
      <w:pPr>
        <w:ind w:right="0"/>
        <w:jc w:val="center"/>
        <w:rPr>
          <w:b/>
          <w:bCs/>
        </w:rPr>
      </w:pPr>
      <w:r w:rsidRPr="00857DAF">
        <w:rPr>
          <w:b/>
          <w:bCs/>
        </w:rPr>
        <w:t>Monto de la multa de cada producto = días hábiles administrativos de atraso en la entrega * valor neto del producto con atraso * 0,01.</w:t>
      </w:r>
    </w:p>
    <w:p w14:paraId="5D17649B" w14:textId="77777777" w:rsidR="00EA570A" w:rsidRPr="00857DAF" w:rsidRDefault="00EA570A" w:rsidP="00EA570A"/>
    <w:p w14:paraId="657B818C" w14:textId="77777777" w:rsidR="00EA570A" w:rsidRPr="00857DAF" w:rsidRDefault="00EA570A" w:rsidP="00EA570A">
      <w:r w:rsidRPr="00857DAF">
        <w:t xml:space="preserve">Donde: </w:t>
      </w:r>
    </w:p>
    <w:p w14:paraId="4E25BFA2" w14:textId="77777777" w:rsidR="00EA570A" w:rsidRPr="00857DAF" w:rsidRDefault="00EA570A" w:rsidP="00EA570A">
      <w:r w:rsidRPr="00857DAF">
        <w:t>0 &lt; días hábiles administrativos de atraso en la entrega &lt;=10</w:t>
      </w:r>
    </w:p>
    <w:p w14:paraId="193599A6" w14:textId="77777777" w:rsidR="00EA570A" w:rsidRPr="00857DAF" w:rsidRDefault="00EA570A" w:rsidP="00EA570A"/>
    <w:p w14:paraId="38542915" w14:textId="77777777" w:rsidR="00EA570A" w:rsidRPr="00857DAF" w:rsidRDefault="00EA570A" w:rsidP="00EA570A">
      <w:r w:rsidRPr="00857DAF">
        <w:t>Ejemplo:</w:t>
      </w:r>
    </w:p>
    <w:p w14:paraId="0FB8D1D0" w14:textId="77777777" w:rsidR="00EA570A" w:rsidRPr="00857DAF" w:rsidRDefault="00EA570A" w:rsidP="00EA570A"/>
    <w:p w14:paraId="4055E178" w14:textId="77777777" w:rsidR="00EA570A" w:rsidRPr="00857DAF" w:rsidRDefault="00EA570A" w:rsidP="00EA570A">
      <w:r w:rsidRPr="00857DAF">
        <w:t>Se solicita un envío de Santiago a Punta Arenas con un costo de 1 millón de pesos. El envío tuvo un atraso de 3 días hábiles administrativos contados desde la fecha comprometida de entrega.</w:t>
      </w:r>
    </w:p>
    <w:p w14:paraId="39B78851" w14:textId="77777777" w:rsidR="00EA570A" w:rsidRPr="00857DAF" w:rsidRDefault="00EA570A" w:rsidP="00EA570A"/>
    <w:p w14:paraId="50F56F74" w14:textId="77777777" w:rsidR="00EA570A" w:rsidRPr="00857DAF" w:rsidRDefault="00EA570A" w:rsidP="00EA570A">
      <w:r w:rsidRPr="00857DAF">
        <w:t>El monto de la multa se calcula de la siguiente forma:</w:t>
      </w:r>
    </w:p>
    <w:p w14:paraId="72C1A1C9" w14:textId="77777777" w:rsidR="00EA570A" w:rsidRPr="00857DAF" w:rsidRDefault="00EA570A" w:rsidP="00EA570A"/>
    <w:p w14:paraId="09688466" w14:textId="13C72A10" w:rsidR="00EA570A" w:rsidRPr="00857DAF" w:rsidRDefault="00EA570A" w:rsidP="00EA570A">
      <w:r w:rsidRPr="00857DAF">
        <w:t>Valor neto del producto solicitado = 1</w:t>
      </w:r>
      <w:r w:rsidR="00D95982" w:rsidRPr="00857DAF">
        <w:t>0</w:t>
      </w:r>
      <w:r w:rsidRPr="00857DAF">
        <w:t>.000.000 pesos</w:t>
      </w:r>
    </w:p>
    <w:p w14:paraId="09ABF195" w14:textId="77777777" w:rsidR="00EA570A" w:rsidRPr="00857DAF" w:rsidRDefault="00EA570A" w:rsidP="00EA570A"/>
    <w:p w14:paraId="245FA145" w14:textId="77777777" w:rsidR="00EA570A" w:rsidRPr="00857DAF" w:rsidRDefault="00EA570A" w:rsidP="00EA570A">
      <w:r w:rsidRPr="00857DAF">
        <w:t>días hábiles administrativos de atraso en la entrega = 3 días</w:t>
      </w:r>
    </w:p>
    <w:p w14:paraId="03BA9A21" w14:textId="77777777" w:rsidR="00EA570A" w:rsidRPr="00857DAF" w:rsidRDefault="00EA570A" w:rsidP="00EA570A"/>
    <w:p w14:paraId="28B79119" w14:textId="77777777" w:rsidR="00EA570A" w:rsidRPr="00857DAF" w:rsidRDefault="00EA570A" w:rsidP="00EA570A">
      <w:r w:rsidRPr="00857DAF">
        <w:t>Con lo anterior resulta una multa de:</w:t>
      </w:r>
    </w:p>
    <w:p w14:paraId="25462CE6" w14:textId="77777777" w:rsidR="00EA570A" w:rsidRPr="00857DAF" w:rsidRDefault="00EA570A" w:rsidP="00EA570A"/>
    <w:p w14:paraId="10352B9B" w14:textId="13D74121" w:rsidR="00EA570A" w:rsidRPr="00857DAF" w:rsidRDefault="00EA570A" w:rsidP="00EA570A">
      <w:r w:rsidRPr="00857DAF">
        <w:t>Monto de la multa del producto con atraso = (3 * 1</w:t>
      </w:r>
      <w:r w:rsidR="00D95982" w:rsidRPr="00857DAF">
        <w:t>0</w:t>
      </w:r>
      <w:r w:rsidRPr="00857DAF">
        <w:t>.000.000 * 0,01) = 30</w:t>
      </w:r>
      <w:r w:rsidR="00D95982" w:rsidRPr="00857DAF">
        <w:t>0</w:t>
      </w:r>
      <w:r w:rsidRPr="00857DAF">
        <w:t>.000 pesos</w:t>
      </w:r>
    </w:p>
    <w:p w14:paraId="62D687B0" w14:textId="77777777" w:rsidR="00EA570A" w:rsidRPr="00857DAF" w:rsidRDefault="00EA570A" w:rsidP="00EA570A">
      <w:pPr>
        <w:ind w:right="0"/>
        <w:rPr>
          <w:rFonts w:asciiTheme="majorHAnsi" w:hAnsiTheme="majorHAnsi" w:cstheme="majorHAnsi"/>
          <w:color w:val="000000"/>
        </w:rPr>
      </w:pPr>
    </w:p>
    <w:p w14:paraId="5B20557C" w14:textId="77777777" w:rsidR="00EA570A" w:rsidRPr="00857DAF" w:rsidRDefault="00EA570A" w:rsidP="00EA570A">
      <w:pPr>
        <w:ind w:right="0"/>
        <w:rPr>
          <w:rFonts w:asciiTheme="majorHAnsi" w:hAnsiTheme="majorHAnsi" w:cstheme="majorHAnsi"/>
          <w:color w:val="FF0000"/>
        </w:rPr>
      </w:pPr>
      <w:r w:rsidRPr="00857DAF">
        <w:rPr>
          <w:rFonts w:asciiTheme="majorHAnsi" w:hAnsiTheme="majorHAnsi" w:cstheme="majorHAnsi"/>
          <w:color w:val="000000"/>
        </w:rPr>
        <w:t xml:space="preserve">Se aplicarán multas por incumplimiento de los niveles de servicio, considerando factores como tiempo de respuesta o de solución, número de incidentes, entre otros, según lo dispuesto en el </w:t>
      </w:r>
      <w:r w:rsidRPr="00857DAF">
        <w:rPr>
          <w:rFonts w:asciiTheme="majorHAnsi" w:hAnsiTheme="majorHAnsi" w:cstheme="majorHAnsi"/>
          <w:b/>
          <w:color w:val="000000"/>
        </w:rPr>
        <w:t>Anexo N°6</w:t>
      </w:r>
      <w:r w:rsidRPr="00857DAF">
        <w:rPr>
          <w:rFonts w:asciiTheme="majorHAnsi" w:hAnsiTheme="majorHAnsi" w:cstheme="majorHAnsi"/>
          <w:color w:val="000000"/>
        </w:rPr>
        <w:t xml:space="preserve"> de las presentes bases.</w:t>
      </w:r>
      <w:r w:rsidRPr="00857DAF">
        <w:rPr>
          <w:rFonts w:asciiTheme="majorHAnsi" w:hAnsiTheme="majorHAnsi" w:cstheme="majorHAnsi"/>
          <w:color w:val="FF0000"/>
        </w:rPr>
        <w:t xml:space="preserve"> </w:t>
      </w:r>
    </w:p>
    <w:p w14:paraId="027C5B21" w14:textId="77777777" w:rsidR="00EA570A" w:rsidRPr="00857DAF" w:rsidRDefault="00EA570A" w:rsidP="00EA570A">
      <w:pPr>
        <w:ind w:right="0"/>
        <w:rPr>
          <w:rFonts w:asciiTheme="majorHAnsi" w:hAnsiTheme="majorHAnsi" w:cstheme="majorHAnsi"/>
          <w:color w:val="FF0000"/>
        </w:rPr>
      </w:pPr>
    </w:p>
    <w:p w14:paraId="77C0B5BC" w14:textId="77777777" w:rsidR="00EA570A" w:rsidRPr="00857DAF" w:rsidRDefault="00EA570A" w:rsidP="00EA570A">
      <w:pPr>
        <w:ind w:right="0"/>
        <w:rPr>
          <w:color w:val="000000"/>
        </w:rPr>
      </w:pPr>
      <w:r w:rsidRPr="00857DAF">
        <w:rPr>
          <w:color w:val="000000"/>
        </w:rPr>
        <w:t>Las referidas multas, en total, no podrán sobrepasar el 20% del valor total neto del contrato; superado ese límite, se configurará una causal de término anticipado del contrato.</w:t>
      </w:r>
    </w:p>
    <w:p w14:paraId="3708E8B5" w14:textId="77777777" w:rsidR="00EA570A" w:rsidRPr="00857DAF" w:rsidRDefault="00EA570A" w:rsidP="00EA570A">
      <w:pPr>
        <w:ind w:right="0"/>
        <w:rPr>
          <w:rFonts w:asciiTheme="majorHAnsi" w:hAnsiTheme="majorHAnsi" w:cstheme="majorHAnsi"/>
          <w:color w:val="000000"/>
        </w:rPr>
      </w:pPr>
    </w:p>
    <w:p w14:paraId="478685AB" w14:textId="77777777" w:rsidR="00EA570A" w:rsidRPr="00857DAF" w:rsidRDefault="00EA570A" w:rsidP="00EA570A">
      <w:pPr>
        <w:ind w:right="0"/>
        <w:rPr>
          <w:rFonts w:asciiTheme="majorHAnsi" w:hAnsiTheme="majorHAnsi"/>
          <w:bCs/>
          <w:iCs/>
          <w:lang w:val="es-CL"/>
        </w:rPr>
      </w:pPr>
    </w:p>
    <w:p w14:paraId="0EC2CE8F" w14:textId="77777777" w:rsidR="00EA570A" w:rsidRPr="00857DAF" w:rsidRDefault="00EA570A" w:rsidP="00EA570A">
      <w:pPr>
        <w:spacing w:after="240"/>
        <w:ind w:right="0"/>
        <w:rPr>
          <w:rFonts w:asciiTheme="majorHAnsi" w:hAnsiTheme="majorHAnsi" w:cstheme="majorBidi"/>
          <w:color w:val="000000" w:themeColor="text1"/>
        </w:rPr>
      </w:pPr>
      <w:r w:rsidRPr="00857DAF">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627B0AD4" w14:textId="77777777" w:rsidR="00EA570A" w:rsidRPr="00857DAF" w:rsidRDefault="00EA570A" w:rsidP="00EA570A">
      <w:pPr>
        <w:spacing w:after="240"/>
        <w:ind w:right="0"/>
        <w:rPr>
          <w:color w:val="000000"/>
        </w:rPr>
      </w:pPr>
      <w:r w:rsidRPr="00857DAF">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255B60C7" w14:textId="77777777" w:rsidR="00EA570A" w:rsidRPr="00857DAF" w:rsidRDefault="00EA570A" w:rsidP="00EA570A">
      <w:pPr>
        <w:ind w:right="0"/>
        <w:rPr>
          <w:color w:val="000000"/>
        </w:rPr>
      </w:pPr>
      <w:r w:rsidRPr="00857DAF">
        <w:rPr>
          <w:color w:val="000000"/>
        </w:rPr>
        <w:t>Las multas se aplicarán sin perjuicio del derecho de la entidad licitante de recurrir ante los Tribunales Ordinarios de Justicia, a fin de hacer efectiva la responsabilidad del contratante incumplidor.</w:t>
      </w:r>
    </w:p>
    <w:p w14:paraId="6ED0718E" w14:textId="77777777" w:rsidR="00265FC1" w:rsidRPr="00857DAF" w:rsidRDefault="00265FC1" w:rsidP="00513262">
      <w:pPr>
        <w:ind w:right="0"/>
        <w:rPr>
          <w:rFonts w:asciiTheme="majorHAnsi" w:hAnsiTheme="majorHAnsi" w:cstheme="majorHAnsi"/>
          <w:color w:val="000000"/>
        </w:rPr>
      </w:pPr>
    </w:p>
    <w:p w14:paraId="7CDFE356" w14:textId="4D2AC240" w:rsidR="00615399" w:rsidRPr="00857DAF" w:rsidRDefault="001D4940" w:rsidP="00BF15B9">
      <w:pPr>
        <w:pStyle w:val="Ttulo2"/>
        <w:numPr>
          <w:ilvl w:val="2"/>
          <w:numId w:val="4"/>
        </w:numPr>
        <w:spacing w:before="0"/>
        <w:ind w:left="1134" w:right="0" w:hanging="567"/>
        <w:rPr>
          <w:rFonts w:asciiTheme="majorHAnsi" w:hAnsiTheme="majorHAnsi" w:cstheme="majorHAnsi"/>
        </w:rPr>
      </w:pPr>
      <w:r w:rsidRPr="00857DAF">
        <w:rPr>
          <w:rFonts w:asciiTheme="majorHAnsi" w:hAnsiTheme="majorHAnsi" w:cstheme="majorHAnsi"/>
        </w:rPr>
        <w:lastRenderedPageBreak/>
        <w:t>Cobro de la Garantía de Fiel Cumplimiento de Contrato</w:t>
      </w:r>
    </w:p>
    <w:p w14:paraId="34214E4F" w14:textId="77777777" w:rsidR="00615399" w:rsidRPr="00857DAF" w:rsidRDefault="00615399" w:rsidP="00513262">
      <w:pPr>
        <w:tabs>
          <w:tab w:val="left" w:pos="360"/>
          <w:tab w:val="right" w:pos="8833"/>
        </w:tabs>
        <w:ind w:right="0"/>
        <w:rPr>
          <w:rFonts w:asciiTheme="majorHAnsi" w:hAnsiTheme="majorHAnsi" w:cstheme="majorHAnsi"/>
          <w:color w:val="000000"/>
        </w:rPr>
      </w:pPr>
    </w:p>
    <w:p w14:paraId="7CC5EE1C" w14:textId="0C477B64" w:rsidR="00182D50" w:rsidRPr="00857DAF" w:rsidRDefault="00182D50" w:rsidP="00513262">
      <w:pPr>
        <w:tabs>
          <w:tab w:val="left" w:pos="360"/>
          <w:tab w:val="right" w:pos="8833"/>
        </w:tabs>
        <w:ind w:right="0"/>
        <w:rPr>
          <w:rFonts w:asciiTheme="majorHAnsi" w:hAnsiTheme="majorHAnsi" w:cstheme="majorHAnsi"/>
          <w:color w:val="000000"/>
        </w:rPr>
      </w:pPr>
      <w:r w:rsidRPr="00857DAF">
        <w:rPr>
          <w:rFonts w:asciiTheme="majorHAnsi" w:hAnsiTheme="majorHAnsi" w:cstheme="majorHAnsi"/>
          <w:color w:val="000000"/>
        </w:rPr>
        <w:t xml:space="preserve">Al </w:t>
      </w:r>
      <w:r w:rsidR="004602B6" w:rsidRPr="00857DAF">
        <w:rPr>
          <w:rFonts w:asciiTheme="majorHAnsi" w:hAnsiTheme="majorHAnsi" w:cstheme="majorHAnsi"/>
          <w:color w:val="000000"/>
        </w:rPr>
        <w:t xml:space="preserve">proveedor adjudicado </w:t>
      </w:r>
      <w:r w:rsidRPr="00857DAF">
        <w:rPr>
          <w:rFonts w:asciiTheme="majorHAnsi" w:hAnsiTheme="majorHAnsi" w:cstheme="majorHAnsi"/>
          <w:color w:val="000000"/>
        </w:rPr>
        <w:t xml:space="preserve">le podrá ser aplicada la medida de cobro de la Garantía por Fiel Cumplimiento del Contrato por </w:t>
      </w:r>
      <w:r w:rsidR="004602B6" w:rsidRPr="00857DAF">
        <w:rPr>
          <w:rFonts w:asciiTheme="majorHAnsi" w:hAnsiTheme="majorHAnsi" w:cstheme="majorHAnsi"/>
          <w:color w:val="000000"/>
        </w:rPr>
        <w:t>el órgano comprador</w:t>
      </w:r>
      <w:r w:rsidRPr="00857DAF">
        <w:rPr>
          <w:rFonts w:asciiTheme="majorHAnsi" w:hAnsiTheme="majorHAnsi" w:cstheme="majorHAnsi"/>
          <w:color w:val="000000"/>
        </w:rPr>
        <w:t>, en los siguientes casos:</w:t>
      </w:r>
    </w:p>
    <w:p w14:paraId="2D55501F" w14:textId="77777777" w:rsidR="0039210F" w:rsidRPr="00857DAF" w:rsidRDefault="0039210F" w:rsidP="00513262">
      <w:pPr>
        <w:tabs>
          <w:tab w:val="left" w:pos="360"/>
          <w:tab w:val="right" w:pos="8833"/>
        </w:tabs>
        <w:ind w:right="0"/>
        <w:rPr>
          <w:rFonts w:asciiTheme="majorHAnsi" w:hAnsiTheme="majorHAnsi" w:cstheme="majorHAnsi"/>
          <w:color w:val="000000"/>
        </w:rPr>
      </w:pPr>
    </w:p>
    <w:p w14:paraId="1514ADDD" w14:textId="555EAD02" w:rsidR="00E47403" w:rsidRPr="00857DAF" w:rsidRDefault="0039210F" w:rsidP="00BF15B9">
      <w:pPr>
        <w:numPr>
          <w:ilvl w:val="0"/>
          <w:numId w:val="24"/>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No pago de multas dentro del plazo establecido en las presentes bases.</w:t>
      </w:r>
    </w:p>
    <w:p w14:paraId="2C2008A2" w14:textId="77777777" w:rsidR="00E47403" w:rsidRPr="00857DAF" w:rsidRDefault="00E47403" w:rsidP="00E47403">
      <w:pPr>
        <w:pBdr>
          <w:top w:val="nil"/>
          <w:left w:val="nil"/>
          <w:bottom w:val="nil"/>
          <w:right w:val="nil"/>
          <w:between w:val="nil"/>
        </w:pBdr>
        <w:ind w:left="720" w:right="0"/>
        <w:rPr>
          <w:rFonts w:asciiTheme="majorHAnsi" w:hAnsiTheme="majorHAnsi" w:cstheme="majorHAnsi"/>
          <w:color w:val="000000"/>
        </w:rPr>
      </w:pPr>
    </w:p>
    <w:p w14:paraId="03A91A2F" w14:textId="1AB10B8C" w:rsidR="00F30CCF" w:rsidRPr="00857DAF" w:rsidRDefault="00F30CCF" w:rsidP="00BF15B9">
      <w:pPr>
        <w:numPr>
          <w:ilvl w:val="0"/>
          <w:numId w:val="24"/>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Incumplimientos de las exigencias técnicas de los bienes y servicios logísticos (</w:t>
      </w:r>
      <w:proofErr w:type="gramStart"/>
      <w:r w:rsidRPr="00857DAF">
        <w:rPr>
          <w:rFonts w:asciiTheme="majorHAnsi" w:hAnsiTheme="majorHAnsi" w:cstheme="majorHAnsi"/>
          <w:color w:val="000000"/>
        </w:rPr>
        <w:t>en caso que</w:t>
      </w:r>
      <w:proofErr w:type="gramEnd"/>
      <w:r w:rsidRPr="00857DAF">
        <w:rPr>
          <w:rFonts w:asciiTheme="majorHAnsi" w:hAnsiTheme="majorHAnsi" w:cstheme="majorHAnsi"/>
          <w:color w:val="000000"/>
        </w:rPr>
        <w:t xml:space="preserve"> hayan sido requeridos) adjudicados establecidos en el Contrato.</w:t>
      </w:r>
    </w:p>
    <w:p w14:paraId="35A4148C" w14:textId="77777777" w:rsidR="0039210F" w:rsidRPr="00857DAF" w:rsidRDefault="0039210F" w:rsidP="0039210F">
      <w:pPr>
        <w:pStyle w:val="Prrafodelista"/>
        <w:rPr>
          <w:rFonts w:asciiTheme="majorHAnsi" w:hAnsiTheme="majorHAnsi" w:cstheme="majorHAnsi"/>
        </w:rPr>
      </w:pPr>
    </w:p>
    <w:p w14:paraId="72B51027" w14:textId="77777777" w:rsidR="0039210F" w:rsidRPr="00857DAF" w:rsidRDefault="0039210F" w:rsidP="00BF15B9">
      <w:pPr>
        <w:numPr>
          <w:ilvl w:val="0"/>
          <w:numId w:val="24"/>
        </w:numPr>
        <w:pBdr>
          <w:top w:val="nil"/>
          <w:left w:val="nil"/>
          <w:bottom w:val="nil"/>
          <w:right w:val="nil"/>
          <w:between w:val="nil"/>
        </w:pBdr>
        <w:ind w:right="0"/>
        <w:rPr>
          <w:color w:val="000000"/>
        </w:rPr>
      </w:pPr>
      <w:r w:rsidRPr="00857DAF">
        <w:rPr>
          <w:color w:val="000000"/>
        </w:rPr>
        <w:t>Atraso en la entrega, entrega parcial o por rechazo por no cumplimiento de especificaciones, superior a 10 días e igual o inferior a 20 días hábiles administrativos.</w:t>
      </w:r>
    </w:p>
    <w:p w14:paraId="2739AB72" w14:textId="77777777" w:rsidR="0039210F" w:rsidRPr="00857DAF" w:rsidRDefault="0039210F" w:rsidP="0039210F">
      <w:pPr>
        <w:ind w:right="0"/>
        <w:rPr>
          <w:rFonts w:asciiTheme="majorHAnsi" w:hAnsiTheme="majorHAnsi" w:cstheme="majorHAnsi"/>
          <w:color w:val="000000"/>
        </w:rPr>
      </w:pPr>
    </w:p>
    <w:p w14:paraId="6A72F0E1" w14:textId="77777777" w:rsidR="0039210F" w:rsidRPr="00857DAF" w:rsidRDefault="0039210F" w:rsidP="00BF15B9">
      <w:pPr>
        <w:numPr>
          <w:ilvl w:val="0"/>
          <w:numId w:val="24"/>
        </w:numPr>
        <w:pBdr>
          <w:top w:val="nil"/>
          <w:left w:val="nil"/>
          <w:bottom w:val="nil"/>
          <w:right w:val="nil"/>
          <w:between w:val="nil"/>
        </w:pBdr>
        <w:ind w:right="0"/>
        <w:rPr>
          <w:rFonts w:asciiTheme="majorHAnsi" w:hAnsiTheme="majorHAnsi" w:cstheme="majorHAnsi"/>
          <w:color w:val="000000"/>
        </w:rPr>
      </w:pPr>
      <w:r w:rsidRPr="00857DAF">
        <w:rPr>
          <w:rFonts w:asciiTheme="majorHAnsi" w:hAnsiTheme="majorHAnsi" w:cstheme="majorHAnsi"/>
          <w:color w:val="000000"/>
        </w:rPr>
        <w:t>Cualquier otro incumplimiento de las obligaciones impuestas por las presentes Bases, imputable al proveedor.</w:t>
      </w:r>
    </w:p>
    <w:p w14:paraId="7B3D17CB" w14:textId="77777777" w:rsidR="00615399" w:rsidRPr="00857DAF"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857DAF" w:rsidRDefault="001D4940" w:rsidP="00BF15B9">
      <w:pPr>
        <w:pStyle w:val="Ttulo2"/>
        <w:numPr>
          <w:ilvl w:val="2"/>
          <w:numId w:val="4"/>
        </w:numPr>
        <w:spacing w:before="0"/>
        <w:ind w:left="1134" w:right="0" w:hanging="567"/>
        <w:rPr>
          <w:rFonts w:asciiTheme="majorHAnsi" w:hAnsiTheme="majorHAnsi" w:cstheme="majorHAnsi"/>
        </w:rPr>
      </w:pPr>
      <w:r w:rsidRPr="00857DAF">
        <w:rPr>
          <w:rFonts w:asciiTheme="majorHAnsi" w:hAnsiTheme="majorHAnsi" w:cstheme="majorHAnsi"/>
        </w:rPr>
        <w:t>Término Anticipado Contrato</w:t>
      </w:r>
    </w:p>
    <w:p w14:paraId="6E391326" w14:textId="77777777" w:rsidR="00615399" w:rsidRPr="00857DAF" w:rsidRDefault="00615399" w:rsidP="00513262">
      <w:pPr>
        <w:ind w:right="51"/>
        <w:rPr>
          <w:rFonts w:asciiTheme="majorHAnsi" w:hAnsiTheme="majorHAnsi" w:cstheme="majorHAnsi"/>
          <w:color w:val="000000"/>
        </w:rPr>
      </w:pPr>
    </w:p>
    <w:p w14:paraId="425CF4CB" w14:textId="77777777" w:rsidR="00A20D81" w:rsidRPr="00857DAF"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E54100F" w14:textId="1E286EE1" w:rsidR="004B6003" w:rsidRPr="00857DAF" w:rsidRDefault="004B6003" w:rsidP="0039210F">
      <w:pPr>
        <w:pBdr>
          <w:top w:val="nil"/>
          <w:left w:val="nil"/>
          <w:bottom w:val="nil"/>
          <w:right w:val="nil"/>
          <w:between w:val="nil"/>
        </w:pBdr>
        <w:shd w:val="clear" w:color="auto" w:fill="FFFFFF"/>
        <w:ind w:right="0"/>
        <w:rPr>
          <w:rFonts w:asciiTheme="majorHAnsi" w:hAnsiTheme="majorHAnsi" w:cstheme="majorHAnsi"/>
          <w:color w:val="000000"/>
        </w:rPr>
      </w:pPr>
    </w:p>
    <w:p w14:paraId="66F0C6F3" w14:textId="77777777" w:rsidR="0039210F" w:rsidRPr="00857DAF" w:rsidRDefault="0039210F" w:rsidP="0039210F">
      <w:pPr>
        <w:pBdr>
          <w:top w:val="nil"/>
          <w:left w:val="nil"/>
          <w:bottom w:val="nil"/>
          <w:right w:val="nil"/>
          <w:between w:val="nil"/>
        </w:pBdr>
        <w:shd w:val="clear" w:color="auto" w:fill="FFFFFF"/>
        <w:ind w:right="0"/>
        <w:rPr>
          <w:rFonts w:cstheme="minorHAnsi"/>
          <w:bCs/>
          <w:iCs/>
          <w:lang w:val="es-CL"/>
        </w:rPr>
      </w:pPr>
      <w:r w:rsidRPr="00857DAF">
        <w:rPr>
          <w:rFonts w:asciiTheme="majorHAnsi" w:hAnsiTheme="majorHAnsi" w:cstheme="majorHAnsi"/>
          <w:color w:val="000000"/>
        </w:rPr>
        <w:t>1) 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3E0D51BD"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200583FF"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bCs/>
          <w:iCs/>
          <w:lang w:val="es-CL"/>
        </w:rPr>
      </w:pPr>
      <w:r w:rsidRPr="00857DAF">
        <w:rPr>
          <w:rFonts w:asciiTheme="majorHAnsi" w:hAnsiTheme="majorHAnsi" w:cstheme="majorHAnsi"/>
          <w:color w:val="000000"/>
        </w:rPr>
        <w:t xml:space="preserve">2) </w:t>
      </w:r>
      <w:r w:rsidRPr="00857DAF">
        <w:rPr>
          <w:rFonts w:cstheme="minorHAnsi"/>
          <w:bCs/>
          <w:iCs/>
          <w:lang w:val="es-CL"/>
        </w:rPr>
        <w:t xml:space="preserve">Si el </w:t>
      </w:r>
      <w:r w:rsidRPr="00857DAF">
        <w:rPr>
          <w:rFonts w:asciiTheme="majorHAnsi" w:hAnsiTheme="majorHAnsi" w:cstheme="majorHAnsi"/>
          <w:bCs/>
          <w:iCs/>
          <w:lang w:val="es-CL"/>
        </w:rPr>
        <w:t>adjudicado se encuentra en estado de notoria insolvencia o fuere declarado deudor en un procedimiento concursal de liquidación, a menos que</w:t>
      </w:r>
      <w:r w:rsidRPr="00857DAF">
        <w:rPr>
          <w:rFonts w:asciiTheme="majorHAnsi" w:hAnsiTheme="majorHAnsi" w:cstheme="majorHAnsi"/>
        </w:rPr>
        <w:t xml:space="preserve"> se mejoren las cauciones entregadas o las existentes sean suficientes para garantizar el cumplimiento del contrato.</w:t>
      </w:r>
    </w:p>
    <w:p w14:paraId="0EA59A4B"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lang w:val="es-CL"/>
        </w:rPr>
      </w:pPr>
    </w:p>
    <w:p w14:paraId="021CDBC2"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3) Por exigirlo el interés público o la seguridad nacional.</w:t>
      </w:r>
    </w:p>
    <w:p w14:paraId="282750E8"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0757AD4D"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4) </w:t>
      </w:r>
      <w:r w:rsidRPr="00857DAF">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49A0255C"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rPr>
      </w:pPr>
    </w:p>
    <w:p w14:paraId="1FC611B7"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rPr>
      </w:pPr>
      <w:r w:rsidRPr="00857DAF">
        <w:rPr>
          <w:rFonts w:asciiTheme="majorHAnsi" w:hAnsiTheme="majorHAnsi" w:cstheme="majorHAnsi"/>
        </w:rPr>
        <w:t>5) Si se disuelve la empresa o la unión temporal de proveedores adjudicada.</w:t>
      </w:r>
    </w:p>
    <w:p w14:paraId="0CA2646A"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rPr>
      </w:pPr>
    </w:p>
    <w:p w14:paraId="4CF2DC32"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6) Si el adjudicatario, sus representantes o el personal dependiente de aquél, no actuaren éticamente durante la ejecución del respectivo contrato, o propiciaren prácticas corruptas, tales como:</w:t>
      </w:r>
    </w:p>
    <w:p w14:paraId="1BF65204"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53B533DA"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69930836"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48AEED89"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79DB8C83"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76AA856F"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c.- Tergiversar hechos, con el fin de influenciar decisiones de la entidad licitante.</w:t>
      </w:r>
    </w:p>
    <w:p w14:paraId="06CDD94E"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2216410E"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7) En caso de que el incumplimiento por atraso en la entrega, entrega parcial o por rechazo por no cumplimiento de especificaciones supere los 20 días hábiles.</w:t>
      </w:r>
    </w:p>
    <w:p w14:paraId="4ACA8702"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56AA3829" w14:textId="3588B5CA"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8) En caso de que las multas cursadas, en total, sobrepasen el 20 % del valor total</w:t>
      </w:r>
      <w:r w:rsidR="00316460" w:rsidRPr="00857DAF">
        <w:rPr>
          <w:rFonts w:asciiTheme="majorHAnsi" w:hAnsiTheme="majorHAnsi" w:cstheme="majorHAnsi"/>
          <w:color w:val="000000"/>
        </w:rPr>
        <w:t xml:space="preserve"> neto</w:t>
      </w:r>
      <w:r w:rsidRPr="00857DAF">
        <w:rPr>
          <w:rFonts w:asciiTheme="majorHAnsi" w:hAnsiTheme="majorHAnsi" w:cstheme="majorHAnsi"/>
          <w:color w:val="000000"/>
        </w:rPr>
        <w:t xml:space="preserve"> contratado.</w:t>
      </w:r>
    </w:p>
    <w:p w14:paraId="5B394DF7"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4070EB1A" w14:textId="69857A68"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lastRenderedPageBreak/>
        <w:t xml:space="preserve">9) </w:t>
      </w:r>
      <w:r w:rsidR="000547EC" w:rsidRPr="00857DAF">
        <w:rPr>
          <w:rFonts w:asciiTheme="majorHAnsi" w:hAnsiTheme="majorHAnsi" w:cstheme="majorHAnsi"/>
          <w:color w:val="000000"/>
        </w:rPr>
        <w:t xml:space="preserve"> Por incumplimiento de las demostraciones funcionales por segunda vez, cuando estas se hayan solicitado en el Anexo Nº4.</w:t>
      </w:r>
    </w:p>
    <w:p w14:paraId="46F80D47"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3522258D"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10) Por incumplimiento de obligaciones de confidencialidad establecidas en las presentes Bases.</w:t>
      </w:r>
    </w:p>
    <w:p w14:paraId="7A075402"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062EBD00"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color w:val="000000"/>
        </w:rPr>
        <w:t xml:space="preserve">11) </w:t>
      </w:r>
      <w:r w:rsidRPr="00857DAF">
        <w:rPr>
          <w:rFonts w:asciiTheme="majorHAnsi" w:hAnsiTheme="majorHAnsi" w:cstheme="majorHAnsi"/>
          <w:color w:val="000000"/>
        </w:rPr>
        <w:t>En caso de ser el adjudicatario de una Unión Temporal de Proveedores (UTP):</w:t>
      </w:r>
    </w:p>
    <w:p w14:paraId="4A156E9C"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334126B2"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65765434"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a.</w:t>
      </w:r>
      <w:r w:rsidRPr="00857DAF">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07892B0E"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34457B99"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b.</w:t>
      </w:r>
      <w:r w:rsidRPr="00857DAF">
        <w:rPr>
          <w:rFonts w:asciiTheme="majorHAnsi" w:hAnsiTheme="majorHAnsi" w:cstheme="majorHAnsi"/>
          <w:color w:val="000000"/>
        </w:rPr>
        <w:tab/>
        <w:t xml:space="preserve">De constatarse que los integrantes de la UTP constituyeron dicha figura con el objeto de vulnerar la libre competencia. En este caso, deberán remitirse los antecedentes pertinentes a la </w:t>
      </w:r>
      <w:proofErr w:type="gramStart"/>
      <w:r w:rsidRPr="00857DAF">
        <w:rPr>
          <w:rFonts w:asciiTheme="majorHAnsi" w:hAnsiTheme="majorHAnsi" w:cstheme="majorHAnsi"/>
          <w:color w:val="000000"/>
        </w:rPr>
        <w:t>Fiscalía Nacional</w:t>
      </w:r>
      <w:proofErr w:type="gramEnd"/>
      <w:r w:rsidRPr="00857DAF">
        <w:rPr>
          <w:rFonts w:asciiTheme="majorHAnsi" w:hAnsiTheme="majorHAnsi" w:cstheme="majorHAnsi"/>
          <w:color w:val="000000"/>
        </w:rPr>
        <w:t xml:space="preserve"> Económica.</w:t>
      </w:r>
    </w:p>
    <w:p w14:paraId="68A3694E"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600BD589"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c.</w:t>
      </w:r>
      <w:r w:rsidRPr="00857DAF">
        <w:rPr>
          <w:rFonts w:asciiTheme="majorHAnsi" w:hAnsiTheme="majorHAnsi" w:cstheme="majorHAnsi"/>
          <w:color w:val="000000"/>
        </w:rPr>
        <w:tab/>
        <w:t>Retiro de algún integrante de la UTP que hubiere reunido una o más características objeto de la evaluación de la oferta.</w:t>
      </w:r>
    </w:p>
    <w:p w14:paraId="410BE0CE" w14:textId="77777777"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7FBC1839" w14:textId="44E4D4F8"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d.</w:t>
      </w:r>
      <w:r w:rsidRPr="00857DAF">
        <w:rPr>
          <w:rFonts w:asciiTheme="majorHAnsi" w:hAnsiTheme="majorHAnsi" w:cstheme="majorHAnsi"/>
          <w:color w:val="000000"/>
        </w:rPr>
        <w:tab/>
        <w:t>Cuando el número de integrantes de una UTP sea inferior a dos y dicha circunstancia ocurre durante la ejecución del contrato.</w:t>
      </w:r>
    </w:p>
    <w:p w14:paraId="19CB0AEF" w14:textId="1D6F2853" w:rsidR="00E9696F" w:rsidRPr="00857DAF" w:rsidRDefault="00E9696F" w:rsidP="0039210F">
      <w:pPr>
        <w:pBdr>
          <w:top w:val="nil"/>
          <w:left w:val="nil"/>
          <w:bottom w:val="nil"/>
          <w:right w:val="nil"/>
          <w:between w:val="nil"/>
        </w:pBdr>
        <w:shd w:val="clear" w:color="auto" w:fill="FFFFFF"/>
        <w:ind w:right="0"/>
        <w:rPr>
          <w:rFonts w:asciiTheme="majorHAnsi" w:hAnsiTheme="majorHAnsi" w:cstheme="majorHAnsi"/>
          <w:color w:val="000000"/>
        </w:rPr>
      </w:pPr>
    </w:p>
    <w:p w14:paraId="4C6AC627" w14:textId="097FB38E" w:rsidR="00E9696F" w:rsidRPr="00857DAF" w:rsidRDefault="00E9696F" w:rsidP="0039210F">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e. Disolución de la UTP.</w:t>
      </w:r>
    </w:p>
    <w:p w14:paraId="2292212B" w14:textId="5B0F258B"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0906AF88" w14:textId="77777777" w:rsidR="009F0C50" w:rsidRPr="00857DAF" w:rsidRDefault="009F0C50" w:rsidP="009F0C50">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12) No renovación oportuna de la Garantía de Fiel Cumplimiento, según lo establecido en la cláusula 8.2 de las bases de licitación.</w:t>
      </w:r>
    </w:p>
    <w:p w14:paraId="6088A508" w14:textId="77777777" w:rsidR="009F0C50" w:rsidRPr="00857DAF" w:rsidRDefault="009F0C50" w:rsidP="009F0C50">
      <w:pPr>
        <w:pBdr>
          <w:top w:val="nil"/>
          <w:left w:val="nil"/>
          <w:bottom w:val="nil"/>
          <w:right w:val="nil"/>
          <w:between w:val="nil"/>
        </w:pBdr>
        <w:shd w:val="clear" w:color="auto" w:fill="FFFFFF"/>
        <w:ind w:right="0"/>
        <w:rPr>
          <w:rFonts w:asciiTheme="majorHAnsi" w:hAnsiTheme="majorHAnsi" w:cstheme="majorHAnsi"/>
          <w:color w:val="000000"/>
        </w:rPr>
      </w:pPr>
    </w:p>
    <w:p w14:paraId="75301FAF" w14:textId="77777777" w:rsidR="009F0C50" w:rsidRPr="00857DAF" w:rsidRDefault="009F0C50" w:rsidP="009F0C50">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13) En el caso de infracción de lo dispuesto en la cláusula 10.7 sobre “Cesión de contrato y Subcontratación”</w:t>
      </w:r>
    </w:p>
    <w:p w14:paraId="523C7F79" w14:textId="77777777" w:rsidR="009F0C50" w:rsidRPr="00857DAF" w:rsidRDefault="009F0C50" w:rsidP="009F0C50">
      <w:pPr>
        <w:pBdr>
          <w:top w:val="nil"/>
          <w:left w:val="nil"/>
          <w:bottom w:val="nil"/>
          <w:right w:val="nil"/>
          <w:between w:val="nil"/>
        </w:pBdr>
        <w:shd w:val="clear" w:color="auto" w:fill="FFFFFF"/>
        <w:ind w:right="0"/>
        <w:rPr>
          <w:rFonts w:asciiTheme="majorHAnsi" w:hAnsiTheme="majorHAnsi" w:cstheme="majorHAnsi"/>
          <w:color w:val="000000"/>
        </w:rPr>
      </w:pPr>
    </w:p>
    <w:p w14:paraId="75F32B62" w14:textId="778FDD5D" w:rsidR="009F0C50" w:rsidRPr="00857DAF" w:rsidRDefault="009F0C50" w:rsidP="009F0C50">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14) </w:t>
      </w:r>
      <w:r w:rsidR="000547EC" w:rsidRPr="00857DAF">
        <w:rPr>
          <w:rFonts w:asciiTheme="majorHAnsi" w:hAnsiTheme="majorHAnsi" w:cstheme="majorHAnsi"/>
          <w:color w:val="000000"/>
        </w:rPr>
        <w:t xml:space="preserve">En caso de que se haya solicitado una </w:t>
      </w:r>
      <w:r w:rsidR="00D30235" w:rsidRPr="00857DAF">
        <w:rPr>
          <w:rFonts w:asciiTheme="majorHAnsi" w:hAnsiTheme="majorHAnsi" w:cstheme="majorHAnsi"/>
          <w:color w:val="000000"/>
        </w:rPr>
        <w:t>demostración</w:t>
      </w:r>
      <w:r w:rsidR="000547EC" w:rsidRPr="00857DAF">
        <w:rPr>
          <w:rFonts w:asciiTheme="majorHAnsi" w:hAnsiTheme="majorHAnsi" w:cstheme="majorHAnsi"/>
          <w:color w:val="000000"/>
        </w:rPr>
        <w:t xml:space="preserve"> funcional en el Anexo Nº4</w:t>
      </w:r>
      <w:r w:rsidR="008D3D5E" w:rsidRPr="00857DAF">
        <w:rPr>
          <w:rFonts w:asciiTheme="majorHAnsi" w:hAnsiTheme="majorHAnsi" w:cstheme="majorHAnsi"/>
          <w:color w:val="000000"/>
        </w:rPr>
        <w:t>:</w:t>
      </w:r>
      <w:r w:rsidR="000547EC" w:rsidRPr="00857DAF">
        <w:rPr>
          <w:rFonts w:asciiTheme="majorHAnsi" w:hAnsiTheme="majorHAnsi" w:cstheme="majorHAnsi"/>
          <w:color w:val="000000"/>
        </w:rPr>
        <w:t xml:space="preserve"> Por exceder las 3 semanas en la realización de la segunda prueba funcional.</w:t>
      </w:r>
    </w:p>
    <w:p w14:paraId="4E6DD77D" w14:textId="7CE057A1" w:rsidR="0039210F" w:rsidRPr="00857DAF" w:rsidRDefault="0039210F" w:rsidP="0039210F">
      <w:pPr>
        <w:pBdr>
          <w:top w:val="nil"/>
          <w:left w:val="nil"/>
          <w:bottom w:val="nil"/>
          <w:right w:val="nil"/>
          <w:between w:val="nil"/>
        </w:pBdr>
        <w:shd w:val="clear" w:color="auto" w:fill="FFFFFF"/>
        <w:ind w:right="0"/>
        <w:rPr>
          <w:rFonts w:asciiTheme="majorHAnsi" w:hAnsiTheme="majorHAnsi" w:cstheme="majorHAnsi"/>
          <w:color w:val="000000"/>
        </w:rPr>
      </w:pPr>
    </w:p>
    <w:p w14:paraId="46D9E578" w14:textId="77777777" w:rsidR="00461341" w:rsidRPr="00857DAF" w:rsidRDefault="00461341" w:rsidP="00461341">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15) Por incumplimiento de la cláusula de Confidencialidad.</w:t>
      </w:r>
    </w:p>
    <w:p w14:paraId="0AC51C43" w14:textId="77777777" w:rsidR="00461341" w:rsidRPr="00857DAF" w:rsidRDefault="00461341" w:rsidP="0039210F">
      <w:pPr>
        <w:pBdr>
          <w:top w:val="nil"/>
          <w:left w:val="nil"/>
          <w:bottom w:val="nil"/>
          <w:right w:val="nil"/>
          <w:between w:val="nil"/>
        </w:pBdr>
        <w:shd w:val="clear" w:color="auto" w:fill="FFFFFF"/>
        <w:ind w:right="0"/>
        <w:rPr>
          <w:rFonts w:asciiTheme="majorHAnsi" w:hAnsiTheme="majorHAnsi" w:cstheme="majorHAnsi"/>
          <w:color w:val="000000"/>
        </w:rPr>
      </w:pPr>
    </w:p>
    <w:p w14:paraId="69F8E9E3" w14:textId="26AB89C6" w:rsidR="004B6003" w:rsidRPr="00857DAF" w:rsidRDefault="004B6003" w:rsidP="004B6003">
      <w:pPr>
        <w:pBdr>
          <w:top w:val="nil"/>
          <w:left w:val="nil"/>
          <w:bottom w:val="nil"/>
          <w:right w:val="nil"/>
          <w:between w:val="nil"/>
        </w:pBdr>
        <w:shd w:val="clear" w:color="auto" w:fill="FFFFFF"/>
        <w:ind w:right="0"/>
        <w:rPr>
          <w:rFonts w:asciiTheme="majorHAnsi" w:hAnsiTheme="majorHAnsi" w:cstheme="majorHAnsi"/>
          <w:color w:val="000000"/>
        </w:rPr>
      </w:pPr>
      <w:r w:rsidRPr="00857DAF">
        <w:rPr>
          <w:color w:val="000000"/>
        </w:rPr>
        <w:t>De concurrir cualquiera de las causales arriba aludidas, excepto la de</w:t>
      </w:r>
      <w:r w:rsidR="004861D7" w:rsidRPr="00857DAF">
        <w:rPr>
          <w:color w:val="000000"/>
        </w:rPr>
        <w:t>l</w:t>
      </w:r>
      <w:r w:rsidRPr="00857DAF">
        <w:rPr>
          <w:color w:val="000000"/>
        </w:rPr>
        <w:t xml:space="preserve"> numeral 3),</w:t>
      </w:r>
      <w:r w:rsidRPr="00857DAF">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7B95505E" w14:textId="0D318C86" w:rsidR="00A20D81" w:rsidRPr="00857DAF" w:rsidRDefault="00A20D81" w:rsidP="004B6003">
      <w:pPr>
        <w:pBdr>
          <w:top w:val="nil"/>
          <w:left w:val="nil"/>
          <w:bottom w:val="nil"/>
          <w:right w:val="nil"/>
          <w:between w:val="nil"/>
        </w:pBdr>
        <w:shd w:val="clear" w:color="auto" w:fill="FFFFFF"/>
        <w:ind w:right="0"/>
        <w:rPr>
          <w:rFonts w:asciiTheme="majorHAnsi" w:hAnsiTheme="majorHAnsi" w:cstheme="majorHAnsi"/>
          <w:color w:val="000000"/>
        </w:rPr>
      </w:pPr>
    </w:p>
    <w:p w14:paraId="2A392C32" w14:textId="77777777" w:rsidR="00A20D81" w:rsidRPr="00857DAF"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El término anticipado por incumplimientos se aplicará siguiendo el procedimiento establecido en la </w:t>
      </w:r>
      <w:r w:rsidRPr="00857DAF">
        <w:rPr>
          <w:rFonts w:asciiTheme="majorHAnsi" w:hAnsiTheme="majorHAnsi" w:cstheme="majorHAnsi"/>
          <w:b/>
          <w:color w:val="000000"/>
        </w:rPr>
        <w:t>cláusula 10.9</w:t>
      </w:r>
      <w:r w:rsidRPr="00857DAF">
        <w:rPr>
          <w:rFonts w:asciiTheme="majorHAnsi" w:hAnsiTheme="majorHAnsi" w:cstheme="majorHAnsi"/>
          <w:color w:val="000000"/>
        </w:rPr>
        <w:t>.</w:t>
      </w:r>
    </w:p>
    <w:p w14:paraId="6E61525A" w14:textId="77777777" w:rsidR="00A20D81" w:rsidRPr="00857DAF"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 </w:t>
      </w:r>
      <w:r w:rsidRPr="00857DAF">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26A13EE2" w14:textId="77777777" w:rsidR="00A20D81" w:rsidRPr="00857DAF"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12F62511" w14:textId="77777777" w:rsidR="00A20D81" w:rsidRPr="00857DAF"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857DAF">
        <w:rPr>
          <w:rFonts w:asciiTheme="majorHAnsi" w:hAnsiTheme="majorHAnsi" w:cstheme="majorHAnsi"/>
          <w:color w:val="000000"/>
          <w:u w:val="single"/>
        </w:rPr>
        <w:t>Resciliación o término de mutuo acuerdo</w:t>
      </w:r>
    </w:p>
    <w:p w14:paraId="07F8C32A" w14:textId="77777777" w:rsidR="00A20D81" w:rsidRPr="00857DAF"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857DAF">
        <w:rPr>
          <w:rFonts w:asciiTheme="majorHAnsi" w:hAnsiTheme="majorHAnsi" w:cstheme="majorHAnsi"/>
          <w:bCs/>
          <w:iCs/>
          <w:lang w:eastAsia="es-ES" w:bidi="he-IL"/>
        </w:rPr>
        <w:t xml:space="preserve"> En este caso, no aplicará el cobro de la garantía de fiel cumplimiento.</w:t>
      </w:r>
    </w:p>
    <w:p w14:paraId="375ECD00" w14:textId="77777777" w:rsidR="00C2633C" w:rsidRPr="00857DAF" w:rsidRDefault="00C2633C" w:rsidP="00513262">
      <w:pPr>
        <w:ind w:right="51"/>
        <w:rPr>
          <w:rFonts w:asciiTheme="majorHAnsi" w:hAnsiTheme="majorHAnsi" w:cstheme="majorHAnsi"/>
          <w:b/>
          <w:color w:val="000000"/>
        </w:rPr>
      </w:pPr>
    </w:p>
    <w:p w14:paraId="4AEB40B5"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Procedimiento para Aplicación de Medidas derivadas de incumplimientos</w:t>
      </w:r>
    </w:p>
    <w:p w14:paraId="3E1E3313" w14:textId="77777777" w:rsidR="00615399" w:rsidRPr="00857DAF" w:rsidRDefault="00615399" w:rsidP="00513262">
      <w:pPr>
        <w:rPr>
          <w:rFonts w:asciiTheme="majorHAnsi" w:hAnsiTheme="majorHAnsi" w:cstheme="majorHAnsi"/>
          <w:color w:val="000000"/>
        </w:rPr>
      </w:pPr>
    </w:p>
    <w:p w14:paraId="279A3925" w14:textId="1894300E" w:rsidR="00182D50"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 xml:space="preserve">Detectada una situación que amerite la aplicación de una multa u otra medida derivada de incumplimientos contemplada en las bases, </w:t>
      </w:r>
      <w:r w:rsidR="006336FF" w:rsidRPr="00857DAF">
        <w:rPr>
          <w:rFonts w:asciiTheme="majorHAnsi" w:hAnsiTheme="majorHAnsi" w:cstheme="majorHAnsi"/>
          <w:bCs/>
          <w:iCs/>
          <w:lang w:eastAsia="es-ES" w:bidi="he-IL"/>
        </w:rPr>
        <w:t>o que constituya una causal de término anticipado, con excepción de la resciliación,</w:t>
      </w:r>
      <w:r w:rsidR="006336FF" w:rsidRPr="00857DAF">
        <w:rPr>
          <w:rFonts w:asciiTheme="majorHAnsi" w:hAnsiTheme="majorHAnsi" w:cstheme="majorHAnsi"/>
          <w:color w:val="000000"/>
        </w:rPr>
        <w:t xml:space="preserve"> </w:t>
      </w:r>
      <w:r w:rsidR="00C2633C" w:rsidRPr="00857DAF">
        <w:rPr>
          <w:rFonts w:asciiTheme="majorHAnsi" w:hAnsiTheme="majorHAnsi" w:cstheme="majorHAnsi"/>
          <w:color w:val="000000"/>
        </w:rPr>
        <w:t xml:space="preserve">el órgano comprador </w:t>
      </w:r>
      <w:r w:rsidRPr="00857DAF">
        <w:rPr>
          <w:rFonts w:asciiTheme="majorHAnsi" w:hAnsiTheme="majorHAnsi" w:cstheme="majorHAnsi"/>
          <w:color w:val="000000"/>
        </w:rPr>
        <w:t xml:space="preserve">notificará de ello al </w:t>
      </w:r>
      <w:r w:rsidR="00C2633C" w:rsidRPr="00857DAF">
        <w:rPr>
          <w:rFonts w:asciiTheme="majorHAnsi" w:hAnsiTheme="majorHAnsi" w:cstheme="majorHAnsi"/>
          <w:color w:val="000000"/>
        </w:rPr>
        <w:t xml:space="preserve">proveedor </w:t>
      </w:r>
      <w:r w:rsidRPr="00857DAF">
        <w:rPr>
          <w:rFonts w:asciiTheme="majorHAnsi" w:hAnsiTheme="majorHAnsi" w:cstheme="majorHAnsi"/>
          <w:color w:val="000000"/>
        </w:rPr>
        <w:t>adjudicado, personalmente o por carta certificada, informándole sobre la medida a aplicar y sobre los hechos que la fundamentan.</w:t>
      </w:r>
    </w:p>
    <w:p w14:paraId="5F77B84D" w14:textId="0EE64D59" w:rsidR="00A03752" w:rsidRPr="00857DAF" w:rsidRDefault="00A03752" w:rsidP="00513262">
      <w:pPr>
        <w:pBdr>
          <w:top w:val="nil"/>
          <w:left w:val="nil"/>
          <w:bottom w:val="nil"/>
          <w:right w:val="nil"/>
          <w:between w:val="nil"/>
        </w:pBdr>
        <w:shd w:val="clear" w:color="auto" w:fill="FFFFFF"/>
        <w:ind w:right="0"/>
        <w:rPr>
          <w:rFonts w:asciiTheme="majorHAnsi" w:hAnsiTheme="majorHAnsi" w:cstheme="majorHAnsi"/>
          <w:color w:val="000000"/>
        </w:rPr>
      </w:pPr>
    </w:p>
    <w:p w14:paraId="628F00BA" w14:textId="213A9520" w:rsidR="00C2633C"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t>A contar de la notificación singularizada en el párrafo anterior, el proveedor</w:t>
      </w:r>
      <w:r w:rsidR="00C2633C" w:rsidRPr="00857DAF">
        <w:rPr>
          <w:rFonts w:asciiTheme="majorHAnsi" w:hAnsiTheme="majorHAnsi" w:cstheme="majorHAnsi"/>
          <w:color w:val="000000"/>
        </w:rPr>
        <w:t xml:space="preserve"> adjudicado </w:t>
      </w:r>
      <w:r w:rsidRPr="00857DAF">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857DAF">
        <w:rPr>
          <w:rFonts w:asciiTheme="majorHAnsi" w:hAnsiTheme="majorHAnsi" w:cstheme="majorHAnsi"/>
          <w:color w:val="000000"/>
        </w:rPr>
        <w:t>del órgano comprador</w:t>
      </w:r>
      <w:r w:rsidRPr="00857DAF">
        <w:rPr>
          <w:rFonts w:asciiTheme="majorHAnsi" w:hAnsiTheme="majorHAnsi" w:cstheme="majorHAnsi"/>
          <w:color w:val="000000"/>
        </w:rPr>
        <w:t>.</w:t>
      </w:r>
    </w:p>
    <w:p w14:paraId="7E844AAF" w14:textId="77777777" w:rsidR="00182D50"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 xml:space="preserve">Si el proveedor </w:t>
      </w:r>
      <w:r w:rsidR="00C2633C" w:rsidRPr="00857DAF">
        <w:rPr>
          <w:rFonts w:asciiTheme="majorHAnsi" w:hAnsiTheme="majorHAnsi" w:cstheme="majorHAnsi"/>
          <w:color w:val="000000"/>
        </w:rPr>
        <w:t xml:space="preserve">adjudicado </w:t>
      </w:r>
      <w:r w:rsidRPr="00857DAF">
        <w:rPr>
          <w:rFonts w:asciiTheme="majorHAnsi" w:hAnsiTheme="majorHAnsi" w:cstheme="majorHAnsi"/>
          <w:color w:val="000000"/>
        </w:rPr>
        <w:t xml:space="preserve">ha presentado descargos dentro del plazo establecido para estos efectos, </w:t>
      </w:r>
      <w:r w:rsidR="00C2633C" w:rsidRPr="00857DAF">
        <w:rPr>
          <w:rFonts w:asciiTheme="majorHAnsi" w:hAnsiTheme="majorHAnsi" w:cstheme="majorHAnsi"/>
          <w:color w:val="000000"/>
        </w:rPr>
        <w:t>el órgano comprador</w:t>
      </w:r>
      <w:r w:rsidRPr="00857DAF">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857DAF">
        <w:rPr>
          <w:rFonts w:asciiTheme="majorHAnsi" w:hAnsiTheme="majorHAnsi" w:cstheme="majorHAnsi"/>
          <w:color w:val="000000"/>
        </w:rPr>
        <w:t>del órgano comprador</w:t>
      </w:r>
      <w:r w:rsidRPr="00857DAF">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857DAF">
        <w:rPr>
          <w:rFonts w:asciiTheme="majorHAnsi" w:hAnsiTheme="majorHAnsi" w:cstheme="majorHAnsi"/>
          <w:color w:val="000000"/>
        </w:rPr>
        <w:t xml:space="preserve">El órgano comprador </w:t>
      </w:r>
      <w:r w:rsidRPr="00857DAF">
        <w:rPr>
          <w:rFonts w:asciiTheme="majorHAnsi" w:hAnsiTheme="majorHAnsi" w:cstheme="majorHAnsi"/>
          <w:color w:val="000000"/>
        </w:rPr>
        <w:t>tendrá un plazo no superior a 30 días hábiles para resolver el citado recurso.</w:t>
      </w:r>
    </w:p>
    <w:p w14:paraId="037CDABB" w14:textId="77777777" w:rsidR="00182D50" w:rsidRPr="00857DAF"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857DAF">
        <w:rPr>
          <w:rFonts w:asciiTheme="majorHAnsi" w:hAnsiTheme="majorHAnsi" w:cstheme="majorHAnsi"/>
          <w:color w:val="000000"/>
        </w:rPr>
        <w:br/>
        <w:t>La resolución que acoja el recurso podrá modificar, reemplazar o dejar sin efecto el acto impugnado.</w:t>
      </w:r>
    </w:p>
    <w:p w14:paraId="67DFEA6F" w14:textId="77777777" w:rsidR="00182D50" w:rsidRPr="00857DAF" w:rsidRDefault="00182D50" w:rsidP="00513262">
      <w:pPr>
        <w:ind w:right="0"/>
        <w:rPr>
          <w:rFonts w:asciiTheme="majorHAnsi" w:hAnsiTheme="majorHAnsi" w:cstheme="majorHAnsi"/>
          <w:color w:val="000000"/>
        </w:rPr>
      </w:pPr>
    </w:p>
    <w:p w14:paraId="5C9DD6D2" w14:textId="7B32654A" w:rsidR="00BA318C" w:rsidRPr="00857DAF" w:rsidRDefault="00BA318C" w:rsidP="00513262">
      <w:pPr>
        <w:ind w:right="49"/>
        <w:rPr>
          <w:rFonts w:asciiTheme="majorHAnsi" w:hAnsiTheme="majorHAnsi" w:cstheme="majorHAnsi"/>
          <w:color w:val="000000"/>
        </w:rPr>
      </w:pPr>
      <w:r w:rsidRPr="00857DAF">
        <w:rPr>
          <w:rFonts w:asciiTheme="majorHAnsi" w:hAnsiTheme="majorHAnsi" w:cstheme="majorHAnsi"/>
          <w:color w:val="000000"/>
        </w:rPr>
        <w:t xml:space="preserve">Con todo, el adjudicatario será responsable por hechos imputables a su incumplimiento directo y no por indisponibilidades en que se demuestre que fueron ocasionadas por fallas que no sea de su propiedad, por el propio usuario o por terceros no vinculados al adjudicatario. Sin perjuicio de lo anterior, el adjudicatario deberá adoptar medidas que permitan la corrección de </w:t>
      </w:r>
      <w:proofErr w:type="gramStart"/>
      <w:r w:rsidRPr="00857DAF">
        <w:rPr>
          <w:rFonts w:asciiTheme="majorHAnsi" w:hAnsiTheme="majorHAnsi" w:cstheme="majorHAnsi"/>
          <w:color w:val="000000"/>
        </w:rPr>
        <w:t>las hechos recién mencionados</w:t>
      </w:r>
      <w:proofErr w:type="gramEnd"/>
      <w:r w:rsidRPr="00857DAF">
        <w:rPr>
          <w:rFonts w:asciiTheme="majorHAnsi" w:hAnsiTheme="majorHAnsi" w:cstheme="majorHAnsi"/>
          <w:color w:val="000000"/>
        </w:rPr>
        <w:t>.</w:t>
      </w:r>
    </w:p>
    <w:p w14:paraId="1621CA05" w14:textId="77777777" w:rsidR="00615399" w:rsidRPr="00857DAF" w:rsidRDefault="00615399" w:rsidP="00513262">
      <w:pPr>
        <w:rPr>
          <w:rFonts w:asciiTheme="majorHAnsi" w:hAnsiTheme="majorHAnsi" w:cstheme="majorHAnsi"/>
          <w:color w:val="FF0000"/>
        </w:rPr>
      </w:pPr>
    </w:p>
    <w:p w14:paraId="294FCEA0"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Liquidación del contrato</w:t>
      </w:r>
    </w:p>
    <w:p w14:paraId="75B69B6D" w14:textId="77777777" w:rsidR="00615399" w:rsidRPr="00857DAF" w:rsidRDefault="00615399" w:rsidP="00513262">
      <w:pPr>
        <w:ind w:right="49"/>
        <w:rPr>
          <w:rFonts w:asciiTheme="majorHAnsi" w:hAnsiTheme="majorHAnsi" w:cstheme="majorHAnsi"/>
          <w:color w:val="000000"/>
        </w:rPr>
      </w:pPr>
    </w:p>
    <w:p w14:paraId="6E4B58FD" w14:textId="3E380AFA" w:rsidR="0039210F" w:rsidRPr="00857DAF" w:rsidRDefault="001D4940" w:rsidP="009F0C50">
      <w:pPr>
        <w:ind w:right="49"/>
        <w:rPr>
          <w:rFonts w:asciiTheme="majorHAnsi" w:hAnsiTheme="majorHAnsi" w:cstheme="majorHAnsi"/>
          <w:color w:val="000000"/>
        </w:rPr>
      </w:pPr>
      <w:r w:rsidRPr="00857DAF">
        <w:rPr>
          <w:rFonts w:asciiTheme="majorHAnsi" w:hAnsiTheme="majorHAnsi" w:cstheme="majorHAnsi"/>
          <w:color w:val="000000"/>
        </w:rPr>
        <w:t>Para llevar a cabo la finalización de la relación contractual entre las partes, sea por término anticipado o no, el proveedor adjudicado deberá</w:t>
      </w:r>
      <w:r w:rsidR="009F0C50" w:rsidRPr="00857DAF">
        <w:rPr>
          <w:rFonts w:asciiTheme="majorHAnsi" w:hAnsiTheme="majorHAnsi" w:cstheme="majorHAnsi"/>
          <w:color w:val="000000"/>
        </w:rPr>
        <w:t xml:space="preserve"> a</w:t>
      </w:r>
      <w:r w:rsidR="0039210F" w:rsidRPr="00857DAF">
        <w:rPr>
          <w:rFonts w:asciiTheme="majorHAnsi" w:hAnsiTheme="majorHAnsi" w:cstheme="majorHAnsi"/>
          <w:color w:val="000000"/>
        </w:rPr>
        <w:t>cordar un calendario de cierre con la entidad licitante, en donde se establezca un evento o plazo prudencial a partir del cual se entiende que el contrato entre en etapa de cierre.</w:t>
      </w:r>
    </w:p>
    <w:p w14:paraId="098FFCB7" w14:textId="77777777" w:rsidR="001F6C60" w:rsidRPr="00857DAF" w:rsidRDefault="001F6C60" w:rsidP="00D33F84">
      <w:pPr>
        <w:rPr>
          <w:rFonts w:asciiTheme="majorHAnsi" w:hAnsiTheme="majorHAnsi" w:cstheme="majorHAnsi"/>
        </w:rPr>
      </w:pPr>
    </w:p>
    <w:p w14:paraId="6921C9F0" w14:textId="77777777" w:rsidR="00615399" w:rsidRPr="00857DAF" w:rsidRDefault="001D4940"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Domicilio y jurisdicción</w:t>
      </w:r>
    </w:p>
    <w:p w14:paraId="504CEBFB" w14:textId="77777777" w:rsidR="00615399" w:rsidRPr="00857DAF" w:rsidRDefault="00615399" w:rsidP="00513262">
      <w:pPr>
        <w:rPr>
          <w:rFonts w:asciiTheme="majorHAnsi" w:hAnsiTheme="majorHAnsi" w:cstheme="majorHAnsi"/>
          <w:color w:val="000000"/>
        </w:rPr>
      </w:pPr>
    </w:p>
    <w:p w14:paraId="3485CBB7" w14:textId="6DF89B61" w:rsidR="00305F0F" w:rsidRPr="00857DAF" w:rsidRDefault="001D4940" w:rsidP="00857C10">
      <w:pPr>
        <w:ind w:right="0"/>
        <w:rPr>
          <w:rFonts w:asciiTheme="majorHAnsi" w:hAnsiTheme="majorHAnsi" w:cstheme="majorHAnsi"/>
          <w:color w:val="000000"/>
        </w:rPr>
      </w:pPr>
      <w:r w:rsidRPr="00857DAF">
        <w:rPr>
          <w:rFonts w:asciiTheme="majorHAnsi" w:hAnsiTheme="majorHAnsi" w:cstheme="majorHAnsi"/>
          <w:color w:val="000000"/>
        </w:rPr>
        <w:t>Las partes fijan su domicilio en la ciudad de ______________ y se someterán a la jurisdicción de los Tribunales Ordinarios de Justicia.</w:t>
      </w:r>
    </w:p>
    <w:p w14:paraId="12EA66E4" w14:textId="457A0268" w:rsidR="004B7462" w:rsidRPr="00857DAF" w:rsidRDefault="004B7462" w:rsidP="004B7462">
      <w:pPr>
        <w:rPr>
          <w:rFonts w:asciiTheme="majorHAnsi" w:hAnsiTheme="majorHAnsi" w:cstheme="majorHAnsi"/>
          <w:color w:val="000000"/>
        </w:rPr>
      </w:pPr>
    </w:p>
    <w:p w14:paraId="0CCEA152" w14:textId="77777777" w:rsidR="00275FCB" w:rsidRPr="00857DAF" w:rsidRDefault="00275FCB" w:rsidP="00BF15B9">
      <w:pPr>
        <w:pStyle w:val="Ttulo4"/>
        <w:numPr>
          <w:ilvl w:val="0"/>
          <w:numId w:val="7"/>
        </w:numPr>
        <w:spacing w:before="0"/>
        <w:rPr>
          <w:rFonts w:asciiTheme="majorHAnsi" w:hAnsiTheme="majorHAnsi" w:cstheme="majorHAnsi"/>
        </w:rPr>
      </w:pPr>
      <w:r w:rsidRPr="00857DAF">
        <w:rPr>
          <w:rFonts w:asciiTheme="majorHAnsi" w:hAnsiTheme="majorHAnsi" w:cstheme="majorHAnsi"/>
        </w:rPr>
        <w:t>Personerías</w:t>
      </w:r>
    </w:p>
    <w:p w14:paraId="6E0F867A" w14:textId="77777777" w:rsidR="00275FCB" w:rsidRPr="00857DAF" w:rsidRDefault="00275FCB" w:rsidP="00275FCB">
      <w:pPr>
        <w:ind w:right="0"/>
      </w:pPr>
    </w:p>
    <w:p w14:paraId="64A6DF4B" w14:textId="77777777" w:rsidR="00275FCB" w:rsidRPr="00857DAF" w:rsidRDefault="00275FCB" w:rsidP="00275FCB">
      <w:pPr>
        <w:ind w:right="0"/>
        <w:rPr>
          <w:rFonts w:cstheme="minorHAnsi"/>
        </w:rPr>
      </w:pPr>
      <w:r w:rsidRPr="00857DAF">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857DAF">
        <w:rPr>
          <w:rFonts w:cstheme="minorHAnsi"/>
        </w:rPr>
        <w:t>_ .</w:t>
      </w:r>
      <w:proofErr w:type="gramEnd"/>
    </w:p>
    <w:p w14:paraId="70D12C84" w14:textId="77777777" w:rsidR="00275FCB" w:rsidRPr="00857DAF" w:rsidRDefault="00275FCB" w:rsidP="00275FCB">
      <w:pPr>
        <w:ind w:right="0"/>
        <w:rPr>
          <w:rFonts w:cstheme="minorHAnsi"/>
        </w:rPr>
      </w:pPr>
    </w:p>
    <w:p w14:paraId="23A5AFDA" w14:textId="77777777" w:rsidR="00275FCB" w:rsidRPr="00857DAF" w:rsidRDefault="00275FCB" w:rsidP="00275FCB">
      <w:pPr>
        <w:ind w:right="0"/>
        <w:rPr>
          <w:rFonts w:cstheme="minorHAnsi"/>
        </w:rPr>
      </w:pPr>
      <w:r w:rsidRPr="00857DAF">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74BB37DB" w14:textId="0DB21CD4" w:rsidR="004B7462" w:rsidRPr="00857DAF" w:rsidRDefault="004B7462" w:rsidP="004B7462">
      <w:pPr>
        <w:rPr>
          <w:rFonts w:asciiTheme="majorHAnsi" w:hAnsiTheme="majorHAnsi" w:cstheme="majorHAnsi"/>
          <w:color w:val="000000"/>
        </w:rPr>
      </w:pPr>
    </w:p>
    <w:p w14:paraId="0508AF5C" w14:textId="393C14B2" w:rsidR="00D33F84" w:rsidRPr="00857DAF" w:rsidRDefault="00D33F84" w:rsidP="004B7462">
      <w:pPr>
        <w:rPr>
          <w:rFonts w:asciiTheme="majorHAnsi" w:hAnsiTheme="majorHAnsi" w:cstheme="majorHAnsi"/>
          <w:color w:val="000000"/>
        </w:rPr>
      </w:pPr>
    </w:p>
    <w:p w14:paraId="50F2B3F3" w14:textId="09EE4F77" w:rsidR="00D33F84" w:rsidRPr="00857DAF" w:rsidRDefault="00D33F84" w:rsidP="004B7462">
      <w:pPr>
        <w:rPr>
          <w:rFonts w:asciiTheme="majorHAnsi" w:hAnsiTheme="majorHAnsi" w:cstheme="majorHAnsi"/>
          <w:color w:val="000000"/>
        </w:rPr>
      </w:pPr>
    </w:p>
    <w:p w14:paraId="166B4812" w14:textId="77777777" w:rsidR="00D33F84" w:rsidRPr="00857DAF" w:rsidRDefault="00D33F84" w:rsidP="004B7462">
      <w:pPr>
        <w:rPr>
          <w:rFonts w:asciiTheme="majorHAnsi" w:hAnsiTheme="majorHAnsi" w:cstheme="majorHAnsi"/>
          <w:color w:val="000000"/>
        </w:rPr>
      </w:pPr>
    </w:p>
    <w:p w14:paraId="2B6634F1" w14:textId="536ED1A4" w:rsidR="004B7462" w:rsidRPr="00857DAF" w:rsidRDefault="004B7462" w:rsidP="004B7462">
      <w:pPr>
        <w:rPr>
          <w:rFonts w:asciiTheme="majorHAnsi" w:hAnsiTheme="majorHAnsi" w:cstheme="majorHAnsi"/>
          <w:color w:val="000000"/>
        </w:rPr>
      </w:pPr>
    </w:p>
    <w:p w14:paraId="17DA42AE" w14:textId="7C89A779" w:rsidR="00E45125" w:rsidRPr="00857DAF" w:rsidRDefault="00E45125" w:rsidP="00E45125">
      <w:pPr>
        <w:spacing w:after="160" w:line="259" w:lineRule="auto"/>
        <w:ind w:right="0"/>
        <w:jc w:val="center"/>
        <w:rPr>
          <w:rFonts w:asciiTheme="majorHAnsi" w:hAnsiTheme="majorHAnsi" w:cstheme="majorHAnsi"/>
          <w:b/>
          <w:color w:val="000000"/>
        </w:rPr>
      </w:pPr>
      <w:r w:rsidRPr="00857DAF">
        <w:rPr>
          <w:rFonts w:asciiTheme="majorHAnsi" w:hAnsiTheme="majorHAnsi" w:cstheme="majorHAnsi"/>
          <w:b/>
          <w:color w:val="000000"/>
        </w:rPr>
        <w:lastRenderedPageBreak/>
        <w:t xml:space="preserve">Anexo A: DESCRIPCIÓN TÉCNICAS DE LOS </w:t>
      </w:r>
      <w:r w:rsidR="00010246" w:rsidRPr="00857DAF">
        <w:rPr>
          <w:rFonts w:asciiTheme="majorHAnsi" w:hAnsiTheme="majorHAnsi" w:cstheme="majorHAnsi"/>
          <w:b/>
          <w:color w:val="000000"/>
        </w:rPr>
        <w:t xml:space="preserve">PRODUCTOS Y/O </w:t>
      </w:r>
      <w:r w:rsidRPr="00857DAF">
        <w:rPr>
          <w:rFonts w:asciiTheme="majorHAnsi" w:hAnsiTheme="majorHAnsi" w:cstheme="majorHAnsi"/>
          <w:b/>
          <w:color w:val="000000"/>
        </w:rPr>
        <w:t>SERVICIOS CONTRATADOS</w:t>
      </w:r>
    </w:p>
    <w:p w14:paraId="2B3CD897" w14:textId="77777777" w:rsidR="00E45125" w:rsidRPr="00857DAF" w:rsidRDefault="00E45125" w:rsidP="00E45125">
      <w:pPr>
        <w:spacing w:after="160" w:line="259" w:lineRule="auto"/>
        <w:ind w:right="0"/>
        <w:jc w:val="left"/>
        <w:rPr>
          <w:rFonts w:asciiTheme="majorHAnsi" w:hAnsiTheme="majorHAnsi" w:cstheme="majorHAnsi"/>
          <w:color w:val="000000"/>
        </w:rPr>
      </w:pPr>
      <w:r w:rsidRPr="00857DAF">
        <w:rPr>
          <w:rFonts w:asciiTheme="majorHAnsi" w:hAnsiTheme="majorHAnsi" w:cstheme="majorHAnsi"/>
          <w:color w:val="000000"/>
        </w:rPr>
        <w:t xml:space="preserve">(Este anexo lo completa el órgano comprador según su requerimiento definido en el </w:t>
      </w:r>
      <w:r w:rsidRPr="00857DAF">
        <w:rPr>
          <w:rFonts w:asciiTheme="majorHAnsi" w:hAnsiTheme="majorHAnsi" w:cstheme="majorHAnsi"/>
          <w:b/>
          <w:color w:val="000000"/>
        </w:rPr>
        <w:t>Anexo N°5</w:t>
      </w:r>
      <w:r w:rsidRPr="00857DAF">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E45125" w:rsidRPr="00857DAF" w14:paraId="3FD7BA2F" w14:textId="77777777" w:rsidTr="00DD554C">
        <w:tc>
          <w:tcPr>
            <w:tcW w:w="8642" w:type="dxa"/>
          </w:tcPr>
          <w:p w14:paraId="584DE85A" w14:textId="2CDF7335" w:rsidR="00E45125" w:rsidRPr="00857DAF" w:rsidRDefault="00010246" w:rsidP="00DD554C">
            <w:pPr>
              <w:spacing w:after="160" w:line="259" w:lineRule="auto"/>
              <w:ind w:right="0"/>
              <w:jc w:val="center"/>
              <w:rPr>
                <w:rFonts w:asciiTheme="majorHAnsi" w:hAnsiTheme="majorHAnsi" w:cstheme="majorHAnsi"/>
                <w:b/>
              </w:rPr>
            </w:pPr>
            <w:r w:rsidRPr="00857DAF">
              <w:rPr>
                <w:rFonts w:asciiTheme="majorHAnsi" w:hAnsiTheme="majorHAnsi" w:cstheme="majorHAnsi"/>
                <w:b/>
              </w:rPr>
              <w:t>Producto y/o s</w:t>
            </w:r>
            <w:r w:rsidR="00E45125" w:rsidRPr="00857DAF">
              <w:rPr>
                <w:rFonts w:asciiTheme="majorHAnsi" w:hAnsiTheme="majorHAnsi" w:cstheme="majorHAnsi"/>
                <w:b/>
              </w:rPr>
              <w:t>ervicio contratado</w:t>
            </w:r>
          </w:p>
        </w:tc>
      </w:tr>
      <w:tr w:rsidR="00E45125" w:rsidRPr="00857DAF" w14:paraId="0EE0CD19" w14:textId="77777777" w:rsidTr="00DD554C">
        <w:tc>
          <w:tcPr>
            <w:tcW w:w="8642" w:type="dxa"/>
          </w:tcPr>
          <w:p w14:paraId="520E6FB8" w14:textId="77777777" w:rsidR="00E45125" w:rsidRPr="00857DAF" w:rsidRDefault="00E45125" w:rsidP="00DD554C">
            <w:pPr>
              <w:spacing w:after="160" w:line="259" w:lineRule="auto"/>
              <w:ind w:right="0"/>
              <w:jc w:val="left"/>
              <w:rPr>
                <w:rFonts w:asciiTheme="majorHAnsi" w:hAnsiTheme="majorHAnsi" w:cstheme="majorHAnsi"/>
                <w:b/>
              </w:rPr>
            </w:pPr>
          </w:p>
        </w:tc>
      </w:tr>
      <w:tr w:rsidR="00E45125" w:rsidRPr="00857DAF" w14:paraId="7B9C4AB4" w14:textId="77777777" w:rsidTr="00DD554C">
        <w:tc>
          <w:tcPr>
            <w:tcW w:w="8642" w:type="dxa"/>
          </w:tcPr>
          <w:p w14:paraId="6128F718" w14:textId="77777777" w:rsidR="00E45125" w:rsidRPr="00857DAF" w:rsidRDefault="00E45125" w:rsidP="00DD554C">
            <w:pPr>
              <w:spacing w:after="160" w:line="259" w:lineRule="auto"/>
              <w:ind w:right="0"/>
              <w:jc w:val="left"/>
              <w:rPr>
                <w:rFonts w:asciiTheme="majorHAnsi" w:hAnsiTheme="majorHAnsi" w:cstheme="majorHAnsi"/>
                <w:b/>
              </w:rPr>
            </w:pPr>
          </w:p>
        </w:tc>
      </w:tr>
    </w:tbl>
    <w:p w14:paraId="35EAC650" w14:textId="77777777" w:rsidR="00E45125" w:rsidRPr="00857DAF" w:rsidRDefault="00E45125" w:rsidP="00E45125">
      <w:pPr>
        <w:spacing w:after="160" w:line="259" w:lineRule="auto"/>
        <w:ind w:right="0"/>
        <w:jc w:val="left"/>
        <w:rPr>
          <w:rFonts w:asciiTheme="majorHAnsi" w:hAnsiTheme="majorHAnsi" w:cstheme="majorHAnsi"/>
          <w:b/>
          <w:color w:val="000000"/>
        </w:rPr>
      </w:pPr>
    </w:p>
    <w:p w14:paraId="0AC6CCB3" w14:textId="652C1E76" w:rsidR="00E45125" w:rsidRPr="00857DAF" w:rsidRDefault="00E45125" w:rsidP="00E45125">
      <w:pPr>
        <w:spacing w:after="160" w:line="259" w:lineRule="auto"/>
        <w:ind w:right="0"/>
        <w:jc w:val="center"/>
        <w:rPr>
          <w:rFonts w:asciiTheme="majorHAnsi" w:hAnsiTheme="majorHAnsi" w:cstheme="majorHAnsi"/>
          <w:b/>
          <w:color w:val="000000"/>
        </w:rPr>
      </w:pPr>
      <w:r w:rsidRPr="00857DAF">
        <w:rPr>
          <w:rFonts w:asciiTheme="majorHAnsi" w:hAnsiTheme="majorHAnsi" w:cstheme="majorHAnsi"/>
          <w:b/>
          <w:color w:val="000000"/>
        </w:rPr>
        <w:t xml:space="preserve">Anexo B: </w:t>
      </w:r>
      <w:r w:rsidR="009A5EE0" w:rsidRPr="00857DAF">
        <w:rPr>
          <w:rFonts w:asciiTheme="majorHAnsi" w:hAnsiTheme="majorHAnsi" w:cstheme="majorHAnsi"/>
          <w:b/>
          <w:color w:val="000000"/>
        </w:rPr>
        <w:t>Plan de Mantenciones (cuando aplique)</w:t>
      </w:r>
    </w:p>
    <w:sectPr w:rsidR="00E45125" w:rsidRPr="00857DAF" w:rsidSect="00E560E1">
      <w:headerReference w:type="default" r:id="rId3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FDD5" w14:textId="77777777" w:rsidR="00B659F8" w:rsidRDefault="00B659F8">
      <w:r>
        <w:separator/>
      </w:r>
    </w:p>
  </w:endnote>
  <w:endnote w:type="continuationSeparator" w:id="0">
    <w:p w14:paraId="67202272" w14:textId="77777777" w:rsidR="00B659F8" w:rsidRDefault="00B659F8">
      <w:r>
        <w:continuationSeparator/>
      </w:r>
    </w:p>
  </w:endnote>
  <w:endnote w:type="continuationNotice" w:id="1">
    <w:p w14:paraId="75FE91B2" w14:textId="77777777" w:rsidR="00B659F8" w:rsidRDefault="00B65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9CE" w14:textId="77777777" w:rsidR="005F631E" w:rsidRDefault="005F63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A471" w14:textId="77777777" w:rsidR="00B659F8" w:rsidRDefault="00B659F8">
      <w:r>
        <w:separator/>
      </w:r>
    </w:p>
  </w:footnote>
  <w:footnote w:type="continuationSeparator" w:id="0">
    <w:p w14:paraId="464CF36B" w14:textId="77777777" w:rsidR="00B659F8" w:rsidRDefault="00B659F8">
      <w:r>
        <w:continuationSeparator/>
      </w:r>
    </w:p>
  </w:footnote>
  <w:footnote w:type="continuationNotice" w:id="1">
    <w:p w14:paraId="0FC43D1C" w14:textId="77777777" w:rsidR="00B659F8" w:rsidRDefault="00B65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7EB3F5F8" w14:textId="77777777" w:rsidTr="006B75C5">
      <w:tc>
        <w:tcPr>
          <w:tcW w:w="2945" w:type="dxa"/>
        </w:tcPr>
        <w:p w14:paraId="001A458C" w14:textId="2BD6D6AB" w:rsidR="4D30D10B" w:rsidRDefault="4D30D10B" w:rsidP="009E6F57">
          <w:pPr>
            <w:pStyle w:val="Encabezado"/>
            <w:ind w:left="-115"/>
            <w:jc w:val="left"/>
          </w:pPr>
        </w:p>
      </w:tc>
      <w:tc>
        <w:tcPr>
          <w:tcW w:w="2945" w:type="dxa"/>
        </w:tcPr>
        <w:p w14:paraId="18488021" w14:textId="618E1FB5" w:rsidR="4D30D10B" w:rsidRDefault="4D30D10B" w:rsidP="006B75C5">
          <w:pPr>
            <w:pStyle w:val="Encabezado"/>
            <w:jc w:val="center"/>
          </w:pPr>
        </w:p>
      </w:tc>
      <w:tc>
        <w:tcPr>
          <w:tcW w:w="2945" w:type="dxa"/>
        </w:tcPr>
        <w:p w14:paraId="2D7A2ACD" w14:textId="19C0ED3E" w:rsidR="4D30D10B" w:rsidRDefault="4D30D10B" w:rsidP="006B75C5">
          <w:pPr>
            <w:pStyle w:val="Encabezado"/>
            <w:ind w:right="-115"/>
            <w:jc w:val="right"/>
          </w:pPr>
        </w:p>
      </w:tc>
    </w:tr>
  </w:tbl>
  <w:p w14:paraId="004C8946" w14:textId="50BC0BD7" w:rsidR="005E4ED0" w:rsidRDefault="005E4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0E17711B" w14:textId="77777777" w:rsidTr="006B75C5">
      <w:tc>
        <w:tcPr>
          <w:tcW w:w="2945" w:type="dxa"/>
        </w:tcPr>
        <w:p w14:paraId="3EF902C6" w14:textId="673124AF" w:rsidR="4D30D10B" w:rsidRDefault="4D30D10B" w:rsidP="006B75C5">
          <w:pPr>
            <w:pStyle w:val="Encabezado"/>
            <w:ind w:left="-115"/>
            <w:jc w:val="left"/>
          </w:pPr>
        </w:p>
      </w:tc>
      <w:tc>
        <w:tcPr>
          <w:tcW w:w="2945" w:type="dxa"/>
        </w:tcPr>
        <w:p w14:paraId="439ABCC9" w14:textId="54019AAF" w:rsidR="4D30D10B" w:rsidRDefault="4D30D10B" w:rsidP="006B75C5">
          <w:pPr>
            <w:pStyle w:val="Encabezado"/>
            <w:jc w:val="center"/>
          </w:pPr>
        </w:p>
      </w:tc>
      <w:tc>
        <w:tcPr>
          <w:tcW w:w="2945" w:type="dxa"/>
        </w:tcPr>
        <w:p w14:paraId="08CD1795" w14:textId="653262F6" w:rsidR="4D30D10B" w:rsidRDefault="4D30D10B" w:rsidP="006B75C5">
          <w:pPr>
            <w:pStyle w:val="Encabezado"/>
            <w:ind w:right="-115"/>
            <w:jc w:val="right"/>
          </w:pPr>
        </w:p>
      </w:tc>
    </w:tr>
  </w:tbl>
  <w:p w14:paraId="1F2CBCEF" w14:textId="0B6D3A33" w:rsidR="005E4ED0" w:rsidRDefault="005E4E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65A8902A" w14:textId="77777777" w:rsidTr="006B75C5">
      <w:tc>
        <w:tcPr>
          <w:tcW w:w="2945" w:type="dxa"/>
        </w:tcPr>
        <w:p w14:paraId="5168929E" w14:textId="1249254D" w:rsidR="4D30D10B" w:rsidRDefault="4D30D10B" w:rsidP="006B75C5">
          <w:pPr>
            <w:pStyle w:val="Encabezado"/>
            <w:ind w:left="-115"/>
            <w:jc w:val="left"/>
          </w:pPr>
        </w:p>
      </w:tc>
      <w:tc>
        <w:tcPr>
          <w:tcW w:w="2945" w:type="dxa"/>
        </w:tcPr>
        <w:p w14:paraId="3C76EB2D" w14:textId="5F6D50B7" w:rsidR="4D30D10B" w:rsidRDefault="4D30D10B" w:rsidP="006B75C5">
          <w:pPr>
            <w:pStyle w:val="Encabezado"/>
            <w:jc w:val="center"/>
          </w:pPr>
        </w:p>
      </w:tc>
      <w:tc>
        <w:tcPr>
          <w:tcW w:w="2945" w:type="dxa"/>
        </w:tcPr>
        <w:p w14:paraId="759C5774" w14:textId="70A06A2B" w:rsidR="4D30D10B" w:rsidRDefault="4D30D10B" w:rsidP="006B75C5">
          <w:pPr>
            <w:pStyle w:val="Encabezado"/>
            <w:ind w:right="-115"/>
            <w:jc w:val="right"/>
          </w:pPr>
        </w:p>
      </w:tc>
    </w:tr>
  </w:tbl>
  <w:p w14:paraId="134795C4" w14:textId="2F2E0E7C" w:rsidR="005E4ED0" w:rsidRDefault="005E4ED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640F6104" w14:textId="77777777" w:rsidTr="006B75C5">
      <w:tc>
        <w:tcPr>
          <w:tcW w:w="2945" w:type="dxa"/>
        </w:tcPr>
        <w:p w14:paraId="7FDA09A5" w14:textId="1F68D30A" w:rsidR="4D30D10B" w:rsidRDefault="4D30D10B" w:rsidP="006B75C5">
          <w:pPr>
            <w:pStyle w:val="Encabezado"/>
            <w:ind w:left="-115"/>
            <w:jc w:val="left"/>
          </w:pPr>
        </w:p>
      </w:tc>
      <w:tc>
        <w:tcPr>
          <w:tcW w:w="2945" w:type="dxa"/>
        </w:tcPr>
        <w:p w14:paraId="4BF1D6ED" w14:textId="635A8114" w:rsidR="4D30D10B" w:rsidRDefault="4D30D10B" w:rsidP="006B75C5">
          <w:pPr>
            <w:pStyle w:val="Encabezado"/>
            <w:jc w:val="center"/>
          </w:pPr>
        </w:p>
      </w:tc>
      <w:tc>
        <w:tcPr>
          <w:tcW w:w="2945" w:type="dxa"/>
        </w:tcPr>
        <w:p w14:paraId="43FA2888" w14:textId="412DDFCD" w:rsidR="4D30D10B" w:rsidRDefault="4D30D10B" w:rsidP="006B75C5">
          <w:pPr>
            <w:pStyle w:val="Encabezado"/>
            <w:ind w:right="-115"/>
            <w:jc w:val="right"/>
          </w:pPr>
        </w:p>
      </w:tc>
    </w:tr>
  </w:tbl>
  <w:p w14:paraId="252A975E" w14:textId="5C4A0767" w:rsidR="005E4ED0" w:rsidRDefault="005E4ED0">
    <w:pPr>
      <w:pStyle w:val="Encabezado"/>
    </w:pPr>
  </w:p>
</w:hdr>
</file>

<file path=word/intelligence.xml><?xml version="1.0" encoding="utf-8"?>
<int:Intelligence xmlns:int="http://schemas.microsoft.com/office/intelligence/2019/intelligence">
  <int:IntelligenceSettings/>
  <int:Manifest>
    <int:WordHash hashCode="E1qcAXgK4Ch56k" id="NhhiiyXM"/>
  </int:Manifest>
  <int:Observations>
    <int:Content id="NhhiiyX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E3A"/>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172B6B"/>
    <w:multiLevelType w:val="multilevel"/>
    <w:tmpl w:val="75A23F50"/>
    <w:lvl w:ilvl="0">
      <w:start w:val="1"/>
      <w:numFmt w:val="lowerLetter"/>
      <w:lvlText w:val="%1."/>
      <w:lvlJc w:val="left"/>
      <w:pPr>
        <w:ind w:left="1211"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ED39B7"/>
    <w:multiLevelType w:val="hybridMultilevel"/>
    <w:tmpl w:val="FFFFFFFF"/>
    <w:lvl w:ilvl="0" w:tplc="CF929D3A">
      <w:start w:val="1"/>
      <w:numFmt w:val="lowerRoman"/>
      <w:lvlText w:val="%1."/>
      <w:lvlJc w:val="left"/>
      <w:pPr>
        <w:ind w:left="720" w:hanging="360"/>
      </w:pPr>
    </w:lvl>
    <w:lvl w:ilvl="1" w:tplc="23C6BEC2">
      <w:start w:val="1"/>
      <w:numFmt w:val="lowerLetter"/>
      <w:lvlText w:val="%2."/>
      <w:lvlJc w:val="left"/>
      <w:pPr>
        <w:ind w:left="1440" w:hanging="360"/>
      </w:pPr>
    </w:lvl>
    <w:lvl w:ilvl="2" w:tplc="A9DE511E">
      <w:start w:val="1"/>
      <w:numFmt w:val="lowerRoman"/>
      <w:lvlText w:val="%3."/>
      <w:lvlJc w:val="right"/>
      <w:pPr>
        <w:ind w:left="2160" w:hanging="180"/>
      </w:pPr>
    </w:lvl>
    <w:lvl w:ilvl="3" w:tplc="7CB24756">
      <w:start w:val="1"/>
      <w:numFmt w:val="decimal"/>
      <w:lvlText w:val="%4."/>
      <w:lvlJc w:val="left"/>
      <w:pPr>
        <w:ind w:left="2880" w:hanging="360"/>
      </w:pPr>
    </w:lvl>
    <w:lvl w:ilvl="4" w:tplc="176CC860">
      <w:start w:val="1"/>
      <w:numFmt w:val="lowerLetter"/>
      <w:lvlText w:val="%5."/>
      <w:lvlJc w:val="left"/>
      <w:pPr>
        <w:ind w:left="3600" w:hanging="360"/>
      </w:pPr>
    </w:lvl>
    <w:lvl w:ilvl="5" w:tplc="C7302906">
      <w:start w:val="1"/>
      <w:numFmt w:val="lowerRoman"/>
      <w:lvlText w:val="%6."/>
      <w:lvlJc w:val="right"/>
      <w:pPr>
        <w:ind w:left="4320" w:hanging="180"/>
      </w:pPr>
    </w:lvl>
    <w:lvl w:ilvl="6" w:tplc="36E68240">
      <w:start w:val="1"/>
      <w:numFmt w:val="decimal"/>
      <w:lvlText w:val="%7."/>
      <w:lvlJc w:val="left"/>
      <w:pPr>
        <w:ind w:left="5040" w:hanging="360"/>
      </w:pPr>
    </w:lvl>
    <w:lvl w:ilvl="7" w:tplc="678A8474">
      <w:start w:val="1"/>
      <w:numFmt w:val="lowerLetter"/>
      <w:lvlText w:val="%8."/>
      <w:lvlJc w:val="left"/>
      <w:pPr>
        <w:ind w:left="5760" w:hanging="360"/>
      </w:pPr>
    </w:lvl>
    <w:lvl w:ilvl="8" w:tplc="DF928DD6">
      <w:start w:val="1"/>
      <w:numFmt w:val="lowerRoman"/>
      <w:lvlText w:val="%9."/>
      <w:lvlJc w:val="right"/>
      <w:pPr>
        <w:ind w:left="6480" w:hanging="180"/>
      </w:pPr>
    </w:lvl>
  </w:abstractNum>
  <w:abstractNum w:abstractNumId="4"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5" w15:restartNumberingAfterBreak="0">
    <w:nsid w:val="06773B83"/>
    <w:multiLevelType w:val="hybridMultilevel"/>
    <w:tmpl w:val="194256DC"/>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6"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A25120"/>
    <w:multiLevelType w:val="hybridMultilevel"/>
    <w:tmpl w:val="B5A638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D9130EB"/>
    <w:multiLevelType w:val="hybridMultilevel"/>
    <w:tmpl w:val="EE666706"/>
    <w:lvl w:ilvl="0" w:tplc="FFFFFFFF">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713C13"/>
    <w:multiLevelType w:val="hybridMultilevel"/>
    <w:tmpl w:val="7BB42C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4D1401A"/>
    <w:multiLevelType w:val="hybridMultilevel"/>
    <w:tmpl w:val="BD144E2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3"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9C7E8C"/>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D84151"/>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775641"/>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4E6130"/>
    <w:multiLevelType w:val="hybridMultilevel"/>
    <w:tmpl w:val="212856BA"/>
    <w:lvl w:ilvl="0" w:tplc="BB9612A8">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9A17FA"/>
    <w:multiLevelType w:val="hybridMultilevel"/>
    <w:tmpl w:val="FFFFFFFF"/>
    <w:lvl w:ilvl="0" w:tplc="0D444458">
      <w:start w:val="1"/>
      <w:numFmt w:val="lowerRoman"/>
      <w:lvlText w:val="%1."/>
      <w:lvlJc w:val="left"/>
      <w:pPr>
        <w:ind w:left="720" w:hanging="360"/>
      </w:pPr>
    </w:lvl>
    <w:lvl w:ilvl="1" w:tplc="5B683DB0">
      <w:start w:val="1"/>
      <w:numFmt w:val="lowerLetter"/>
      <w:lvlText w:val="%2."/>
      <w:lvlJc w:val="left"/>
      <w:pPr>
        <w:ind w:left="1440" w:hanging="360"/>
      </w:pPr>
    </w:lvl>
    <w:lvl w:ilvl="2" w:tplc="F03CC15C">
      <w:start w:val="1"/>
      <w:numFmt w:val="lowerRoman"/>
      <w:lvlText w:val="%3."/>
      <w:lvlJc w:val="right"/>
      <w:pPr>
        <w:ind w:left="2160" w:hanging="180"/>
      </w:pPr>
    </w:lvl>
    <w:lvl w:ilvl="3" w:tplc="894A6EC8">
      <w:start w:val="1"/>
      <w:numFmt w:val="decimal"/>
      <w:lvlText w:val="%4."/>
      <w:lvlJc w:val="left"/>
      <w:pPr>
        <w:ind w:left="2880" w:hanging="360"/>
      </w:pPr>
    </w:lvl>
    <w:lvl w:ilvl="4" w:tplc="823CA866">
      <w:start w:val="1"/>
      <w:numFmt w:val="lowerLetter"/>
      <w:lvlText w:val="%5."/>
      <w:lvlJc w:val="left"/>
      <w:pPr>
        <w:ind w:left="3600" w:hanging="360"/>
      </w:pPr>
    </w:lvl>
    <w:lvl w:ilvl="5" w:tplc="FB36D2F4">
      <w:start w:val="1"/>
      <w:numFmt w:val="lowerRoman"/>
      <w:lvlText w:val="%6."/>
      <w:lvlJc w:val="right"/>
      <w:pPr>
        <w:ind w:left="4320" w:hanging="180"/>
      </w:pPr>
    </w:lvl>
    <w:lvl w:ilvl="6" w:tplc="84C60372">
      <w:start w:val="1"/>
      <w:numFmt w:val="decimal"/>
      <w:lvlText w:val="%7."/>
      <w:lvlJc w:val="left"/>
      <w:pPr>
        <w:ind w:left="5040" w:hanging="360"/>
      </w:pPr>
    </w:lvl>
    <w:lvl w:ilvl="7" w:tplc="6ADCF068">
      <w:start w:val="1"/>
      <w:numFmt w:val="lowerLetter"/>
      <w:lvlText w:val="%8."/>
      <w:lvlJc w:val="left"/>
      <w:pPr>
        <w:ind w:left="5760" w:hanging="360"/>
      </w:pPr>
    </w:lvl>
    <w:lvl w:ilvl="8" w:tplc="72E888A6">
      <w:start w:val="1"/>
      <w:numFmt w:val="lowerRoman"/>
      <w:lvlText w:val="%9."/>
      <w:lvlJc w:val="right"/>
      <w:pPr>
        <w:ind w:left="6480" w:hanging="180"/>
      </w:pPr>
    </w:lvl>
  </w:abstractNum>
  <w:abstractNum w:abstractNumId="21" w15:restartNumberingAfterBreak="0">
    <w:nsid w:val="204C36AC"/>
    <w:multiLevelType w:val="hybridMultilevel"/>
    <w:tmpl w:val="FFFFFFFF"/>
    <w:lvl w:ilvl="0" w:tplc="4928FCFC">
      <w:start w:val="1"/>
      <w:numFmt w:val="lowerLetter"/>
      <w:lvlText w:val="%1."/>
      <w:lvlJc w:val="left"/>
      <w:pPr>
        <w:ind w:left="720" w:hanging="360"/>
      </w:pPr>
    </w:lvl>
    <w:lvl w:ilvl="1" w:tplc="E452A4A2">
      <w:start w:val="1"/>
      <w:numFmt w:val="lowerLetter"/>
      <w:lvlText w:val="%2."/>
      <w:lvlJc w:val="left"/>
      <w:pPr>
        <w:ind w:left="1440" w:hanging="360"/>
      </w:pPr>
    </w:lvl>
    <w:lvl w:ilvl="2" w:tplc="458A568C">
      <w:start w:val="1"/>
      <w:numFmt w:val="lowerRoman"/>
      <w:lvlText w:val="%3."/>
      <w:lvlJc w:val="right"/>
      <w:pPr>
        <w:ind w:left="2160" w:hanging="180"/>
      </w:pPr>
    </w:lvl>
    <w:lvl w:ilvl="3" w:tplc="CECACB08">
      <w:start w:val="1"/>
      <w:numFmt w:val="decimal"/>
      <w:lvlText w:val="%4."/>
      <w:lvlJc w:val="left"/>
      <w:pPr>
        <w:ind w:left="2880" w:hanging="360"/>
      </w:pPr>
    </w:lvl>
    <w:lvl w:ilvl="4" w:tplc="7A184F52">
      <w:start w:val="1"/>
      <w:numFmt w:val="lowerLetter"/>
      <w:lvlText w:val="%5."/>
      <w:lvlJc w:val="left"/>
      <w:pPr>
        <w:ind w:left="3600" w:hanging="360"/>
      </w:pPr>
    </w:lvl>
    <w:lvl w:ilvl="5" w:tplc="5BDA4BC2">
      <w:start w:val="1"/>
      <w:numFmt w:val="lowerRoman"/>
      <w:lvlText w:val="%6."/>
      <w:lvlJc w:val="right"/>
      <w:pPr>
        <w:ind w:left="4320" w:hanging="180"/>
      </w:pPr>
    </w:lvl>
    <w:lvl w:ilvl="6" w:tplc="CD886B92">
      <w:start w:val="1"/>
      <w:numFmt w:val="decimal"/>
      <w:lvlText w:val="%7."/>
      <w:lvlJc w:val="left"/>
      <w:pPr>
        <w:ind w:left="5040" w:hanging="360"/>
      </w:pPr>
    </w:lvl>
    <w:lvl w:ilvl="7" w:tplc="1CAC5BF4">
      <w:start w:val="1"/>
      <w:numFmt w:val="lowerLetter"/>
      <w:lvlText w:val="%8."/>
      <w:lvlJc w:val="left"/>
      <w:pPr>
        <w:ind w:left="5760" w:hanging="360"/>
      </w:pPr>
    </w:lvl>
    <w:lvl w:ilvl="8" w:tplc="2A02D218">
      <w:start w:val="1"/>
      <w:numFmt w:val="lowerRoman"/>
      <w:lvlText w:val="%9."/>
      <w:lvlJc w:val="right"/>
      <w:pPr>
        <w:ind w:left="6480" w:hanging="180"/>
      </w:pPr>
    </w:lvl>
  </w:abstractNum>
  <w:abstractNum w:abstractNumId="22" w15:restartNumberingAfterBreak="0">
    <w:nsid w:val="286612F1"/>
    <w:multiLevelType w:val="hybridMultilevel"/>
    <w:tmpl w:val="C38ECF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DF558FE"/>
    <w:multiLevelType w:val="hybridMultilevel"/>
    <w:tmpl w:val="1F3809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32923FCE"/>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942260"/>
    <w:multiLevelType w:val="hybridMultilevel"/>
    <w:tmpl w:val="0AC222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E1F702C"/>
    <w:multiLevelType w:val="hybridMultilevel"/>
    <w:tmpl w:val="79040B48"/>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E866CE1"/>
    <w:multiLevelType w:val="hybridMultilevel"/>
    <w:tmpl w:val="FFFFFFFF"/>
    <w:lvl w:ilvl="0" w:tplc="7190FD82">
      <w:start w:val="1"/>
      <w:numFmt w:val="lowerRoman"/>
      <w:lvlText w:val="%1."/>
      <w:lvlJc w:val="left"/>
      <w:pPr>
        <w:ind w:left="720" w:hanging="360"/>
      </w:pPr>
    </w:lvl>
    <w:lvl w:ilvl="1" w:tplc="24EA84B2">
      <w:start w:val="1"/>
      <w:numFmt w:val="lowerLetter"/>
      <w:lvlText w:val="%2."/>
      <w:lvlJc w:val="left"/>
      <w:pPr>
        <w:ind w:left="1440" w:hanging="360"/>
      </w:pPr>
    </w:lvl>
    <w:lvl w:ilvl="2" w:tplc="19AACF32">
      <w:start w:val="1"/>
      <w:numFmt w:val="lowerRoman"/>
      <w:lvlText w:val="%3."/>
      <w:lvlJc w:val="right"/>
      <w:pPr>
        <w:ind w:left="2160" w:hanging="180"/>
      </w:pPr>
    </w:lvl>
    <w:lvl w:ilvl="3" w:tplc="71EAB428">
      <w:start w:val="1"/>
      <w:numFmt w:val="decimal"/>
      <w:lvlText w:val="%4."/>
      <w:lvlJc w:val="left"/>
      <w:pPr>
        <w:ind w:left="2880" w:hanging="360"/>
      </w:pPr>
    </w:lvl>
    <w:lvl w:ilvl="4" w:tplc="EC1ED870">
      <w:start w:val="1"/>
      <w:numFmt w:val="lowerLetter"/>
      <w:lvlText w:val="%5."/>
      <w:lvlJc w:val="left"/>
      <w:pPr>
        <w:ind w:left="3600" w:hanging="360"/>
      </w:pPr>
    </w:lvl>
    <w:lvl w:ilvl="5" w:tplc="BDBED204">
      <w:start w:val="1"/>
      <w:numFmt w:val="lowerRoman"/>
      <w:lvlText w:val="%6."/>
      <w:lvlJc w:val="right"/>
      <w:pPr>
        <w:ind w:left="4320" w:hanging="180"/>
      </w:pPr>
    </w:lvl>
    <w:lvl w:ilvl="6" w:tplc="96B8BF40">
      <w:start w:val="1"/>
      <w:numFmt w:val="decimal"/>
      <w:lvlText w:val="%7."/>
      <w:lvlJc w:val="left"/>
      <w:pPr>
        <w:ind w:left="5040" w:hanging="360"/>
      </w:pPr>
    </w:lvl>
    <w:lvl w:ilvl="7" w:tplc="858CAF90">
      <w:start w:val="1"/>
      <w:numFmt w:val="lowerLetter"/>
      <w:lvlText w:val="%8."/>
      <w:lvlJc w:val="left"/>
      <w:pPr>
        <w:ind w:left="5760" w:hanging="360"/>
      </w:pPr>
    </w:lvl>
    <w:lvl w:ilvl="8" w:tplc="95A6814A">
      <w:start w:val="1"/>
      <w:numFmt w:val="lowerRoman"/>
      <w:lvlText w:val="%9."/>
      <w:lvlJc w:val="right"/>
      <w:pPr>
        <w:ind w:left="6480" w:hanging="180"/>
      </w:pPr>
    </w:lvl>
  </w:abstractNum>
  <w:abstractNum w:abstractNumId="33" w15:restartNumberingAfterBreak="0">
    <w:nsid w:val="3FA01CE2"/>
    <w:multiLevelType w:val="hybridMultilevel"/>
    <w:tmpl w:val="FFFFFFFF"/>
    <w:lvl w:ilvl="0" w:tplc="9CA628A0">
      <w:start w:val="1"/>
      <w:numFmt w:val="lowerLetter"/>
      <w:lvlText w:val="%1."/>
      <w:lvlJc w:val="left"/>
      <w:pPr>
        <w:ind w:left="720" w:hanging="360"/>
      </w:pPr>
    </w:lvl>
    <w:lvl w:ilvl="1" w:tplc="EDC0607E">
      <w:start w:val="1"/>
      <w:numFmt w:val="lowerLetter"/>
      <w:lvlText w:val="%2."/>
      <w:lvlJc w:val="left"/>
      <w:pPr>
        <w:ind w:left="1440" w:hanging="360"/>
      </w:pPr>
    </w:lvl>
    <w:lvl w:ilvl="2" w:tplc="572EE654">
      <w:start w:val="1"/>
      <w:numFmt w:val="lowerRoman"/>
      <w:lvlText w:val="%3."/>
      <w:lvlJc w:val="right"/>
      <w:pPr>
        <w:ind w:left="2160" w:hanging="180"/>
      </w:pPr>
    </w:lvl>
    <w:lvl w:ilvl="3" w:tplc="E8E2C444">
      <w:start w:val="1"/>
      <w:numFmt w:val="decimal"/>
      <w:lvlText w:val="%4."/>
      <w:lvlJc w:val="left"/>
      <w:pPr>
        <w:ind w:left="2880" w:hanging="360"/>
      </w:pPr>
    </w:lvl>
    <w:lvl w:ilvl="4" w:tplc="0602F93C">
      <w:start w:val="1"/>
      <w:numFmt w:val="lowerLetter"/>
      <w:lvlText w:val="%5."/>
      <w:lvlJc w:val="left"/>
      <w:pPr>
        <w:ind w:left="3600" w:hanging="360"/>
      </w:pPr>
    </w:lvl>
    <w:lvl w:ilvl="5" w:tplc="127A48BA">
      <w:start w:val="1"/>
      <w:numFmt w:val="lowerRoman"/>
      <w:lvlText w:val="%6."/>
      <w:lvlJc w:val="right"/>
      <w:pPr>
        <w:ind w:left="4320" w:hanging="180"/>
      </w:pPr>
    </w:lvl>
    <w:lvl w:ilvl="6" w:tplc="5CC6873C">
      <w:start w:val="1"/>
      <w:numFmt w:val="decimal"/>
      <w:lvlText w:val="%7."/>
      <w:lvlJc w:val="left"/>
      <w:pPr>
        <w:ind w:left="5040" w:hanging="360"/>
      </w:pPr>
    </w:lvl>
    <w:lvl w:ilvl="7" w:tplc="9FD6534C">
      <w:start w:val="1"/>
      <w:numFmt w:val="lowerLetter"/>
      <w:lvlText w:val="%8."/>
      <w:lvlJc w:val="left"/>
      <w:pPr>
        <w:ind w:left="5760" w:hanging="360"/>
      </w:pPr>
    </w:lvl>
    <w:lvl w:ilvl="8" w:tplc="F7064B28">
      <w:start w:val="1"/>
      <w:numFmt w:val="lowerRoman"/>
      <w:lvlText w:val="%9."/>
      <w:lvlJc w:val="right"/>
      <w:pPr>
        <w:ind w:left="6480" w:hanging="180"/>
      </w:pPr>
    </w:lvl>
  </w:abstractNum>
  <w:abstractNum w:abstractNumId="34" w15:restartNumberingAfterBreak="0">
    <w:nsid w:val="3FC82C77"/>
    <w:multiLevelType w:val="hybridMultilevel"/>
    <w:tmpl w:val="FFFFFFFF"/>
    <w:lvl w:ilvl="0" w:tplc="FF04C6F4">
      <w:start w:val="1"/>
      <w:numFmt w:val="lowerLetter"/>
      <w:lvlText w:val="%1."/>
      <w:lvlJc w:val="left"/>
      <w:pPr>
        <w:ind w:left="720" w:hanging="360"/>
      </w:pPr>
    </w:lvl>
    <w:lvl w:ilvl="1" w:tplc="27122F8E">
      <w:start w:val="1"/>
      <w:numFmt w:val="lowerLetter"/>
      <w:lvlText w:val="%2."/>
      <w:lvlJc w:val="left"/>
      <w:pPr>
        <w:ind w:left="1440" w:hanging="360"/>
      </w:pPr>
    </w:lvl>
    <w:lvl w:ilvl="2" w:tplc="B888C4AC">
      <w:start w:val="1"/>
      <w:numFmt w:val="lowerRoman"/>
      <w:lvlText w:val="%3."/>
      <w:lvlJc w:val="right"/>
      <w:pPr>
        <w:ind w:left="2160" w:hanging="180"/>
      </w:pPr>
    </w:lvl>
    <w:lvl w:ilvl="3" w:tplc="ACEE9EF8">
      <w:start w:val="1"/>
      <w:numFmt w:val="decimal"/>
      <w:lvlText w:val="%4."/>
      <w:lvlJc w:val="left"/>
      <w:pPr>
        <w:ind w:left="2880" w:hanging="360"/>
      </w:pPr>
    </w:lvl>
    <w:lvl w:ilvl="4" w:tplc="33B40822">
      <w:start w:val="1"/>
      <w:numFmt w:val="lowerLetter"/>
      <w:lvlText w:val="%5."/>
      <w:lvlJc w:val="left"/>
      <w:pPr>
        <w:ind w:left="3600" w:hanging="360"/>
      </w:pPr>
    </w:lvl>
    <w:lvl w:ilvl="5" w:tplc="5CCEB87A">
      <w:start w:val="1"/>
      <w:numFmt w:val="lowerRoman"/>
      <w:lvlText w:val="%6."/>
      <w:lvlJc w:val="right"/>
      <w:pPr>
        <w:ind w:left="4320" w:hanging="180"/>
      </w:pPr>
    </w:lvl>
    <w:lvl w:ilvl="6" w:tplc="B2AA9828">
      <w:start w:val="1"/>
      <w:numFmt w:val="decimal"/>
      <w:lvlText w:val="%7."/>
      <w:lvlJc w:val="left"/>
      <w:pPr>
        <w:ind w:left="5040" w:hanging="360"/>
      </w:pPr>
    </w:lvl>
    <w:lvl w:ilvl="7" w:tplc="B080AADC">
      <w:start w:val="1"/>
      <w:numFmt w:val="lowerLetter"/>
      <w:lvlText w:val="%8."/>
      <w:lvlJc w:val="left"/>
      <w:pPr>
        <w:ind w:left="5760" w:hanging="360"/>
      </w:pPr>
    </w:lvl>
    <w:lvl w:ilvl="8" w:tplc="4C2A531E">
      <w:start w:val="1"/>
      <w:numFmt w:val="lowerRoman"/>
      <w:lvlText w:val="%9."/>
      <w:lvlJc w:val="right"/>
      <w:pPr>
        <w:ind w:left="6480" w:hanging="180"/>
      </w:pPr>
    </w:lvl>
  </w:abstractNum>
  <w:abstractNum w:abstractNumId="35"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56445"/>
    <w:multiLevelType w:val="hybridMultilevel"/>
    <w:tmpl w:val="FFFFFFFF"/>
    <w:lvl w:ilvl="0" w:tplc="E390954E">
      <w:start w:val="1"/>
      <w:numFmt w:val="lowerRoman"/>
      <w:lvlText w:val="%1."/>
      <w:lvlJc w:val="left"/>
      <w:pPr>
        <w:ind w:left="720" w:hanging="360"/>
      </w:pPr>
    </w:lvl>
    <w:lvl w:ilvl="1" w:tplc="57FCEFD6">
      <w:start w:val="1"/>
      <w:numFmt w:val="lowerLetter"/>
      <w:lvlText w:val="%2."/>
      <w:lvlJc w:val="left"/>
      <w:pPr>
        <w:ind w:left="1440" w:hanging="360"/>
      </w:pPr>
    </w:lvl>
    <w:lvl w:ilvl="2" w:tplc="91BC48A0">
      <w:start w:val="1"/>
      <w:numFmt w:val="lowerRoman"/>
      <w:lvlText w:val="%3."/>
      <w:lvlJc w:val="right"/>
      <w:pPr>
        <w:ind w:left="2160" w:hanging="180"/>
      </w:pPr>
    </w:lvl>
    <w:lvl w:ilvl="3" w:tplc="9BA81FDA">
      <w:start w:val="1"/>
      <w:numFmt w:val="decimal"/>
      <w:lvlText w:val="%4."/>
      <w:lvlJc w:val="left"/>
      <w:pPr>
        <w:ind w:left="2880" w:hanging="360"/>
      </w:pPr>
    </w:lvl>
    <w:lvl w:ilvl="4" w:tplc="6D7CB7A0">
      <w:start w:val="1"/>
      <w:numFmt w:val="lowerLetter"/>
      <w:lvlText w:val="%5."/>
      <w:lvlJc w:val="left"/>
      <w:pPr>
        <w:ind w:left="3600" w:hanging="360"/>
      </w:pPr>
    </w:lvl>
    <w:lvl w:ilvl="5" w:tplc="0A085570">
      <w:start w:val="1"/>
      <w:numFmt w:val="lowerRoman"/>
      <w:lvlText w:val="%6."/>
      <w:lvlJc w:val="right"/>
      <w:pPr>
        <w:ind w:left="4320" w:hanging="180"/>
      </w:pPr>
    </w:lvl>
    <w:lvl w:ilvl="6" w:tplc="FB6C28B0">
      <w:start w:val="1"/>
      <w:numFmt w:val="decimal"/>
      <w:lvlText w:val="%7."/>
      <w:lvlJc w:val="left"/>
      <w:pPr>
        <w:ind w:left="5040" w:hanging="360"/>
      </w:pPr>
    </w:lvl>
    <w:lvl w:ilvl="7" w:tplc="48A0A368">
      <w:start w:val="1"/>
      <w:numFmt w:val="lowerLetter"/>
      <w:lvlText w:val="%8."/>
      <w:lvlJc w:val="left"/>
      <w:pPr>
        <w:ind w:left="5760" w:hanging="360"/>
      </w:pPr>
    </w:lvl>
    <w:lvl w:ilvl="8" w:tplc="6466FCAC">
      <w:start w:val="1"/>
      <w:numFmt w:val="lowerRoman"/>
      <w:lvlText w:val="%9."/>
      <w:lvlJc w:val="right"/>
      <w:pPr>
        <w:ind w:left="6480" w:hanging="180"/>
      </w:pPr>
    </w:lvl>
  </w:abstractNum>
  <w:abstractNum w:abstractNumId="38" w15:restartNumberingAfterBreak="0">
    <w:nsid w:val="41367CD0"/>
    <w:multiLevelType w:val="hybridMultilevel"/>
    <w:tmpl w:val="FFFFFFFF"/>
    <w:lvl w:ilvl="0" w:tplc="24D66872">
      <w:start w:val="1"/>
      <w:numFmt w:val="lowerRoman"/>
      <w:lvlText w:val="%1."/>
      <w:lvlJc w:val="left"/>
      <w:pPr>
        <w:ind w:left="720" w:hanging="360"/>
      </w:pPr>
    </w:lvl>
    <w:lvl w:ilvl="1" w:tplc="7700B1E0">
      <w:start w:val="1"/>
      <w:numFmt w:val="lowerLetter"/>
      <w:lvlText w:val="%2."/>
      <w:lvlJc w:val="left"/>
      <w:pPr>
        <w:ind w:left="1440" w:hanging="360"/>
      </w:pPr>
    </w:lvl>
    <w:lvl w:ilvl="2" w:tplc="8432FE5E">
      <w:start w:val="1"/>
      <w:numFmt w:val="lowerRoman"/>
      <w:lvlText w:val="%3."/>
      <w:lvlJc w:val="right"/>
      <w:pPr>
        <w:ind w:left="2160" w:hanging="180"/>
      </w:pPr>
    </w:lvl>
    <w:lvl w:ilvl="3" w:tplc="1DB61ACA">
      <w:start w:val="1"/>
      <w:numFmt w:val="decimal"/>
      <w:lvlText w:val="%4."/>
      <w:lvlJc w:val="left"/>
      <w:pPr>
        <w:ind w:left="2880" w:hanging="360"/>
      </w:pPr>
    </w:lvl>
    <w:lvl w:ilvl="4" w:tplc="3B06CFF8">
      <w:start w:val="1"/>
      <w:numFmt w:val="lowerLetter"/>
      <w:lvlText w:val="%5."/>
      <w:lvlJc w:val="left"/>
      <w:pPr>
        <w:ind w:left="3600" w:hanging="360"/>
      </w:pPr>
    </w:lvl>
    <w:lvl w:ilvl="5" w:tplc="14C67284">
      <w:start w:val="1"/>
      <w:numFmt w:val="lowerRoman"/>
      <w:lvlText w:val="%6."/>
      <w:lvlJc w:val="right"/>
      <w:pPr>
        <w:ind w:left="4320" w:hanging="180"/>
      </w:pPr>
    </w:lvl>
    <w:lvl w:ilvl="6" w:tplc="D422D3E6">
      <w:start w:val="1"/>
      <w:numFmt w:val="decimal"/>
      <w:lvlText w:val="%7."/>
      <w:lvlJc w:val="left"/>
      <w:pPr>
        <w:ind w:left="5040" w:hanging="360"/>
      </w:pPr>
    </w:lvl>
    <w:lvl w:ilvl="7" w:tplc="9A367BB0">
      <w:start w:val="1"/>
      <w:numFmt w:val="lowerLetter"/>
      <w:lvlText w:val="%8."/>
      <w:lvlJc w:val="left"/>
      <w:pPr>
        <w:ind w:left="5760" w:hanging="360"/>
      </w:pPr>
    </w:lvl>
    <w:lvl w:ilvl="8" w:tplc="999C9C90">
      <w:start w:val="1"/>
      <w:numFmt w:val="lowerRoman"/>
      <w:lvlText w:val="%9."/>
      <w:lvlJc w:val="right"/>
      <w:pPr>
        <w:ind w:left="6480" w:hanging="180"/>
      </w:pPr>
    </w:lvl>
  </w:abstractNum>
  <w:abstractNum w:abstractNumId="39" w15:restartNumberingAfterBreak="0">
    <w:nsid w:val="4154010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1B91B61"/>
    <w:multiLevelType w:val="hybridMultilevel"/>
    <w:tmpl w:val="FFFFFFFF"/>
    <w:lvl w:ilvl="0" w:tplc="41805A96">
      <w:start w:val="1"/>
      <w:numFmt w:val="lowerRoman"/>
      <w:lvlText w:val="%1."/>
      <w:lvlJc w:val="left"/>
      <w:pPr>
        <w:ind w:left="720" w:hanging="360"/>
      </w:pPr>
    </w:lvl>
    <w:lvl w:ilvl="1" w:tplc="B72CB274">
      <w:start w:val="1"/>
      <w:numFmt w:val="lowerLetter"/>
      <w:lvlText w:val="%2."/>
      <w:lvlJc w:val="left"/>
      <w:pPr>
        <w:ind w:left="1440" w:hanging="360"/>
      </w:pPr>
    </w:lvl>
    <w:lvl w:ilvl="2" w:tplc="8E5CDAB0">
      <w:start w:val="1"/>
      <w:numFmt w:val="lowerRoman"/>
      <w:lvlText w:val="%3."/>
      <w:lvlJc w:val="right"/>
      <w:pPr>
        <w:ind w:left="2160" w:hanging="180"/>
      </w:pPr>
    </w:lvl>
    <w:lvl w:ilvl="3" w:tplc="52DC1EA6">
      <w:start w:val="1"/>
      <w:numFmt w:val="decimal"/>
      <w:lvlText w:val="%4."/>
      <w:lvlJc w:val="left"/>
      <w:pPr>
        <w:ind w:left="2880" w:hanging="360"/>
      </w:pPr>
    </w:lvl>
    <w:lvl w:ilvl="4" w:tplc="1BB8C504">
      <w:start w:val="1"/>
      <w:numFmt w:val="lowerLetter"/>
      <w:lvlText w:val="%5."/>
      <w:lvlJc w:val="left"/>
      <w:pPr>
        <w:ind w:left="3600" w:hanging="360"/>
      </w:pPr>
    </w:lvl>
    <w:lvl w:ilvl="5" w:tplc="CE9CE90E">
      <w:start w:val="1"/>
      <w:numFmt w:val="lowerRoman"/>
      <w:lvlText w:val="%6."/>
      <w:lvlJc w:val="right"/>
      <w:pPr>
        <w:ind w:left="4320" w:hanging="180"/>
      </w:pPr>
    </w:lvl>
    <w:lvl w:ilvl="6" w:tplc="4844E242">
      <w:start w:val="1"/>
      <w:numFmt w:val="decimal"/>
      <w:lvlText w:val="%7."/>
      <w:lvlJc w:val="left"/>
      <w:pPr>
        <w:ind w:left="5040" w:hanging="360"/>
      </w:pPr>
    </w:lvl>
    <w:lvl w:ilvl="7" w:tplc="B672E41C">
      <w:start w:val="1"/>
      <w:numFmt w:val="lowerLetter"/>
      <w:lvlText w:val="%8."/>
      <w:lvlJc w:val="left"/>
      <w:pPr>
        <w:ind w:left="5760" w:hanging="360"/>
      </w:pPr>
    </w:lvl>
    <w:lvl w:ilvl="8" w:tplc="C61A8B7C">
      <w:start w:val="1"/>
      <w:numFmt w:val="lowerRoman"/>
      <w:lvlText w:val="%9."/>
      <w:lvlJc w:val="right"/>
      <w:pPr>
        <w:ind w:left="6480" w:hanging="180"/>
      </w:pPr>
    </w:lvl>
  </w:abstractNum>
  <w:abstractNum w:abstractNumId="41" w15:restartNumberingAfterBreak="0">
    <w:nsid w:val="43FD1444"/>
    <w:multiLevelType w:val="hybridMultilevel"/>
    <w:tmpl w:val="FFFFFFFF"/>
    <w:lvl w:ilvl="0" w:tplc="2D241F1E">
      <w:start w:val="1"/>
      <w:numFmt w:val="lowerLetter"/>
      <w:lvlText w:val="%1."/>
      <w:lvlJc w:val="left"/>
      <w:pPr>
        <w:ind w:left="720" w:hanging="360"/>
      </w:pPr>
    </w:lvl>
    <w:lvl w:ilvl="1" w:tplc="0448AF0A">
      <w:start w:val="1"/>
      <w:numFmt w:val="lowerLetter"/>
      <w:lvlText w:val="%2."/>
      <w:lvlJc w:val="left"/>
      <w:pPr>
        <w:ind w:left="1440" w:hanging="360"/>
      </w:pPr>
    </w:lvl>
    <w:lvl w:ilvl="2" w:tplc="A104BEB6">
      <w:start w:val="1"/>
      <w:numFmt w:val="lowerRoman"/>
      <w:lvlText w:val="%3."/>
      <w:lvlJc w:val="right"/>
      <w:pPr>
        <w:ind w:left="2160" w:hanging="180"/>
      </w:pPr>
    </w:lvl>
    <w:lvl w:ilvl="3" w:tplc="E312EAEA">
      <w:start w:val="1"/>
      <w:numFmt w:val="decimal"/>
      <w:lvlText w:val="%4."/>
      <w:lvlJc w:val="left"/>
      <w:pPr>
        <w:ind w:left="2880" w:hanging="360"/>
      </w:pPr>
    </w:lvl>
    <w:lvl w:ilvl="4" w:tplc="9AE0F924">
      <w:start w:val="1"/>
      <w:numFmt w:val="lowerLetter"/>
      <w:lvlText w:val="%5."/>
      <w:lvlJc w:val="left"/>
      <w:pPr>
        <w:ind w:left="3600" w:hanging="360"/>
      </w:pPr>
    </w:lvl>
    <w:lvl w:ilvl="5" w:tplc="7CA671F4">
      <w:start w:val="1"/>
      <w:numFmt w:val="lowerRoman"/>
      <w:lvlText w:val="%6."/>
      <w:lvlJc w:val="right"/>
      <w:pPr>
        <w:ind w:left="4320" w:hanging="180"/>
      </w:pPr>
    </w:lvl>
    <w:lvl w:ilvl="6" w:tplc="0BBEE918">
      <w:start w:val="1"/>
      <w:numFmt w:val="decimal"/>
      <w:lvlText w:val="%7."/>
      <w:lvlJc w:val="left"/>
      <w:pPr>
        <w:ind w:left="5040" w:hanging="360"/>
      </w:pPr>
    </w:lvl>
    <w:lvl w:ilvl="7" w:tplc="E51C0C7A">
      <w:start w:val="1"/>
      <w:numFmt w:val="lowerLetter"/>
      <w:lvlText w:val="%8."/>
      <w:lvlJc w:val="left"/>
      <w:pPr>
        <w:ind w:left="5760" w:hanging="360"/>
      </w:pPr>
    </w:lvl>
    <w:lvl w:ilvl="8" w:tplc="ECB0D28E">
      <w:start w:val="1"/>
      <w:numFmt w:val="lowerRoman"/>
      <w:lvlText w:val="%9."/>
      <w:lvlJc w:val="right"/>
      <w:pPr>
        <w:ind w:left="6480" w:hanging="180"/>
      </w:pPr>
    </w:lvl>
  </w:abstractNum>
  <w:abstractNum w:abstractNumId="42" w15:restartNumberingAfterBreak="0">
    <w:nsid w:val="46C47DF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AA60EB"/>
    <w:multiLevelType w:val="hybridMultilevel"/>
    <w:tmpl w:val="C6F4F2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4"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5"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696F24"/>
    <w:multiLevelType w:val="hybridMultilevel"/>
    <w:tmpl w:val="FFFFFFFF"/>
    <w:lvl w:ilvl="0" w:tplc="2CFC4BBC">
      <w:start w:val="1"/>
      <w:numFmt w:val="lowerRoman"/>
      <w:lvlText w:val="%1."/>
      <w:lvlJc w:val="left"/>
      <w:pPr>
        <w:ind w:left="720" w:hanging="360"/>
      </w:pPr>
    </w:lvl>
    <w:lvl w:ilvl="1" w:tplc="E576A312">
      <w:start w:val="1"/>
      <w:numFmt w:val="lowerLetter"/>
      <w:lvlText w:val="%2."/>
      <w:lvlJc w:val="left"/>
      <w:pPr>
        <w:ind w:left="1440" w:hanging="360"/>
      </w:pPr>
    </w:lvl>
    <w:lvl w:ilvl="2" w:tplc="54C43D1A">
      <w:start w:val="1"/>
      <w:numFmt w:val="lowerRoman"/>
      <w:lvlText w:val="%3."/>
      <w:lvlJc w:val="right"/>
      <w:pPr>
        <w:ind w:left="2160" w:hanging="180"/>
      </w:pPr>
    </w:lvl>
    <w:lvl w:ilvl="3" w:tplc="811A4E16">
      <w:start w:val="1"/>
      <w:numFmt w:val="decimal"/>
      <w:lvlText w:val="%4."/>
      <w:lvlJc w:val="left"/>
      <w:pPr>
        <w:ind w:left="2880" w:hanging="360"/>
      </w:pPr>
    </w:lvl>
    <w:lvl w:ilvl="4" w:tplc="24B830AC">
      <w:start w:val="1"/>
      <w:numFmt w:val="lowerLetter"/>
      <w:lvlText w:val="%5."/>
      <w:lvlJc w:val="left"/>
      <w:pPr>
        <w:ind w:left="3600" w:hanging="360"/>
      </w:pPr>
    </w:lvl>
    <w:lvl w:ilvl="5" w:tplc="8C983B34">
      <w:start w:val="1"/>
      <w:numFmt w:val="lowerRoman"/>
      <w:lvlText w:val="%6."/>
      <w:lvlJc w:val="right"/>
      <w:pPr>
        <w:ind w:left="4320" w:hanging="180"/>
      </w:pPr>
    </w:lvl>
    <w:lvl w:ilvl="6" w:tplc="BD529C30">
      <w:start w:val="1"/>
      <w:numFmt w:val="decimal"/>
      <w:lvlText w:val="%7."/>
      <w:lvlJc w:val="left"/>
      <w:pPr>
        <w:ind w:left="5040" w:hanging="360"/>
      </w:pPr>
    </w:lvl>
    <w:lvl w:ilvl="7" w:tplc="56162022">
      <w:start w:val="1"/>
      <w:numFmt w:val="lowerLetter"/>
      <w:lvlText w:val="%8."/>
      <w:lvlJc w:val="left"/>
      <w:pPr>
        <w:ind w:left="5760" w:hanging="360"/>
      </w:pPr>
    </w:lvl>
    <w:lvl w:ilvl="8" w:tplc="355C6586">
      <w:start w:val="1"/>
      <w:numFmt w:val="lowerRoman"/>
      <w:lvlText w:val="%9."/>
      <w:lvlJc w:val="right"/>
      <w:pPr>
        <w:ind w:left="6480" w:hanging="180"/>
      </w:pPr>
    </w:lvl>
  </w:abstractNum>
  <w:abstractNum w:abstractNumId="47" w15:restartNumberingAfterBreak="0">
    <w:nsid w:val="4E351E63"/>
    <w:multiLevelType w:val="hybridMultilevel"/>
    <w:tmpl w:val="FFFFFFFF"/>
    <w:lvl w:ilvl="0" w:tplc="C17099C6">
      <w:start w:val="1"/>
      <w:numFmt w:val="lowerRoman"/>
      <w:lvlText w:val="%1."/>
      <w:lvlJc w:val="left"/>
      <w:pPr>
        <w:ind w:left="720" w:hanging="360"/>
      </w:pPr>
    </w:lvl>
    <w:lvl w:ilvl="1" w:tplc="C62630A0">
      <w:start w:val="1"/>
      <w:numFmt w:val="lowerLetter"/>
      <w:lvlText w:val="%2."/>
      <w:lvlJc w:val="left"/>
      <w:pPr>
        <w:ind w:left="1440" w:hanging="360"/>
      </w:pPr>
    </w:lvl>
    <w:lvl w:ilvl="2" w:tplc="DD048AAE">
      <w:start w:val="1"/>
      <w:numFmt w:val="lowerRoman"/>
      <w:lvlText w:val="%3."/>
      <w:lvlJc w:val="right"/>
      <w:pPr>
        <w:ind w:left="2160" w:hanging="180"/>
      </w:pPr>
    </w:lvl>
    <w:lvl w:ilvl="3" w:tplc="C770B91C">
      <w:start w:val="1"/>
      <w:numFmt w:val="decimal"/>
      <w:lvlText w:val="%4."/>
      <w:lvlJc w:val="left"/>
      <w:pPr>
        <w:ind w:left="2880" w:hanging="360"/>
      </w:pPr>
    </w:lvl>
    <w:lvl w:ilvl="4" w:tplc="E3FCF248">
      <w:start w:val="1"/>
      <w:numFmt w:val="lowerLetter"/>
      <w:lvlText w:val="%5."/>
      <w:lvlJc w:val="left"/>
      <w:pPr>
        <w:ind w:left="3600" w:hanging="360"/>
      </w:pPr>
    </w:lvl>
    <w:lvl w:ilvl="5" w:tplc="47505A96">
      <w:start w:val="1"/>
      <w:numFmt w:val="lowerRoman"/>
      <w:lvlText w:val="%6."/>
      <w:lvlJc w:val="right"/>
      <w:pPr>
        <w:ind w:left="4320" w:hanging="180"/>
      </w:pPr>
    </w:lvl>
    <w:lvl w:ilvl="6" w:tplc="BEF0A732">
      <w:start w:val="1"/>
      <w:numFmt w:val="decimal"/>
      <w:lvlText w:val="%7."/>
      <w:lvlJc w:val="left"/>
      <w:pPr>
        <w:ind w:left="5040" w:hanging="360"/>
      </w:pPr>
    </w:lvl>
    <w:lvl w:ilvl="7" w:tplc="A1AE398E">
      <w:start w:val="1"/>
      <w:numFmt w:val="lowerLetter"/>
      <w:lvlText w:val="%8."/>
      <w:lvlJc w:val="left"/>
      <w:pPr>
        <w:ind w:left="5760" w:hanging="360"/>
      </w:pPr>
    </w:lvl>
    <w:lvl w:ilvl="8" w:tplc="8F72A78E">
      <w:start w:val="1"/>
      <w:numFmt w:val="lowerRoman"/>
      <w:lvlText w:val="%9."/>
      <w:lvlJc w:val="right"/>
      <w:pPr>
        <w:ind w:left="6480" w:hanging="180"/>
      </w:pPr>
    </w:lvl>
  </w:abstractNum>
  <w:abstractNum w:abstractNumId="48" w15:restartNumberingAfterBreak="0">
    <w:nsid w:val="4F5C36CD"/>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650D8C"/>
    <w:multiLevelType w:val="hybridMultilevel"/>
    <w:tmpl w:val="1F380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FD795F"/>
    <w:multiLevelType w:val="multilevel"/>
    <w:tmpl w:val="15EEA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781381"/>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8F675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86B56F4"/>
    <w:multiLevelType w:val="hybridMultilevel"/>
    <w:tmpl w:val="A1DA94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5D00003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2F6B92"/>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0BE2159"/>
    <w:multiLevelType w:val="hybridMultilevel"/>
    <w:tmpl w:val="FFFFFFFF"/>
    <w:lvl w:ilvl="0" w:tplc="F4367BC6">
      <w:start w:val="1"/>
      <w:numFmt w:val="lowerRoman"/>
      <w:lvlText w:val="%1."/>
      <w:lvlJc w:val="left"/>
      <w:pPr>
        <w:ind w:left="720" w:hanging="360"/>
      </w:pPr>
    </w:lvl>
    <w:lvl w:ilvl="1" w:tplc="FDFA23C6">
      <w:start w:val="1"/>
      <w:numFmt w:val="lowerLetter"/>
      <w:lvlText w:val="%2."/>
      <w:lvlJc w:val="left"/>
      <w:pPr>
        <w:ind w:left="1440" w:hanging="360"/>
      </w:pPr>
    </w:lvl>
    <w:lvl w:ilvl="2" w:tplc="CC348B70">
      <w:start w:val="1"/>
      <w:numFmt w:val="lowerRoman"/>
      <w:lvlText w:val="%3."/>
      <w:lvlJc w:val="right"/>
      <w:pPr>
        <w:ind w:left="2160" w:hanging="180"/>
      </w:pPr>
    </w:lvl>
    <w:lvl w:ilvl="3" w:tplc="BFAE14A0">
      <w:start w:val="1"/>
      <w:numFmt w:val="decimal"/>
      <w:lvlText w:val="%4."/>
      <w:lvlJc w:val="left"/>
      <w:pPr>
        <w:ind w:left="2880" w:hanging="360"/>
      </w:pPr>
    </w:lvl>
    <w:lvl w:ilvl="4" w:tplc="BEC6270C">
      <w:start w:val="1"/>
      <w:numFmt w:val="lowerLetter"/>
      <w:lvlText w:val="%5."/>
      <w:lvlJc w:val="left"/>
      <w:pPr>
        <w:ind w:left="3600" w:hanging="360"/>
      </w:pPr>
    </w:lvl>
    <w:lvl w:ilvl="5" w:tplc="407C2C44">
      <w:start w:val="1"/>
      <w:numFmt w:val="lowerRoman"/>
      <w:lvlText w:val="%6."/>
      <w:lvlJc w:val="right"/>
      <w:pPr>
        <w:ind w:left="4320" w:hanging="180"/>
      </w:pPr>
    </w:lvl>
    <w:lvl w:ilvl="6" w:tplc="7B4A6AAC">
      <w:start w:val="1"/>
      <w:numFmt w:val="decimal"/>
      <w:lvlText w:val="%7."/>
      <w:lvlJc w:val="left"/>
      <w:pPr>
        <w:ind w:left="5040" w:hanging="360"/>
      </w:pPr>
    </w:lvl>
    <w:lvl w:ilvl="7" w:tplc="C0109E22">
      <w:start w:val="1"/>
      <w:numFmt w:val="lowerLetter"/>
      <w:lvlText w:val="%8."/>
      <w:lvlJc w:val="left"/>
      <w:pPr>
        <w:ind w:left="5760" w:hanging="360"/>
      </w:pPr>
    </w:lvl>
    <w:lvl w:ilvl="8" w:tplc="18AE106A">
      <w:start w:val="1"/>
      <w:numFmt w:val="lowerRoman"/>
      <w:lvlText w:val="%9."/>
      <w:lvlJc w:val="right"/>
      <w:pPr>
        <w:ind w:left="6480" w:hanging="180"/>
      </w:pPr>
    </w:lvl>
  </w:abstractNum>
  <w:abstractNum w:abstractNumId="61"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D1E6987"/>
    <w:multiLevelType w:val="hybridMultilevel"/>
    <w:tmpl w:val="FFFFFFFF"/>
    <w:lvl w:ilvl="0" w:tplc="4226F8BE">
      <w:start w:val="1"/>
      <w:numFmt w:val="lowerLetter"/>
      <w:lvlText w:val="%1."/>
      <w:lvlJc w:val="left"/>
      <w:pPr>
        <w:ind w:left="720" w:hanging="360"/>
      </w:pPr>
    </w:lvl>
    <w:lvl w:ilvl="1" w:tplc="4D1EDF0A">
      <w:start w:val="1"/>
      <w:numFmt w:val="lowerLetter"/>
      <w:lvlText w:val="%2."/>
      <w:lvlJc w:val="left"/>
      <w:pPr>
        <w:ind w:left="1440" w:hanging="360"/>
      </w:pPr>
    </w:lvl>
    <w:lvl w:ilvl="2" w:tplc="15E410DC">
      <w:start w:val="1"/>
      <w:numFmt w:val="lowerRoman"/>
      <w:lvlText w:val="%3."/>
      <w:lvlJc w:val="right"/>
      <w:pPr>
        <w:ind w:left="2160" w:hanging="180"/>
      </w:pPr>
    </w:lvl>
    <w:lvl w:ilvl="3" w:tplc="41D2A842">
      <w:start w:val="1"/>
      <w:numFmt w:val="decimal"/>
      <w:lvlText w:val="%4."/>
      <w:lvlJc w:val="left"/>
      <w:pPr>
        <w:ind w:left="2880" w:hanging="360"/>
      </w:pPr>
    </w:lvl>
    <w:lvl w:ilvl="4" w:tplc="922E92E0">
      <w:start w:val="1"/>
      <w:numFmt w:val="lowerLetter"/>
      <w:lvlText w:val="%5."/>
      <w:lvlJc w:val="left"/>
      <w:pPr>
        <w:ind w:left="3600" w:hanging="360"/>
      </w:pPr>
    </w:lvl>
    <w:lvl w:ilvl="5" w:tplc="0792CE2A">
      <w:start w:val="1"/>
      <w:numFmt w:val="lowerRoman"/>
      <w:lvlText w:val="%6."/>
      <w:lvlJc w:val="right"/>
      <w:pPr>
        <w:ind w:left="4320" w:hanging="180"/>
      </w:pPr>
    </w:lvl>
    <w:lvl w:ilvl="6" w:tplc="C70C8FF4">
      <w:start w:val="1"/>
      <w:numFmt w:val="decimal"/>
      <w:lvlText w:val="%7."/>
      <w:lvlJc w:val="left"/>
      <w:pPr>
        <w:ind w:left="5040" w:hanging="360"/>
      </w:pPr>
    </w:lvl>
    <w:lvl w:ilvl="7" w:tplc="EC9A547E">
      <w:start w:val="1"/>
      <w:numFmt w:val="lowerLetter"/>
      <w:lvlText w:val="%8."/>
      <w:lvlJc w:val="left"/>
      <w:pPr>
        <w:ind w:left="5760" w:hanging="360"/>
      </w:pPr>
    </w:lvl>
    <w:lvl w:ilvl="8" w:tplc="D4ECD9DE">
      <w:start w:val="1"/>
      <w:numFmt w:val="lowerRoman"/>
      <w:lvlText w:val="%9."/>
      <w:lvlJc w:val="right"/>
      <w:pPr>
        <w:ind w:left="6480" w:hanging="180"/>
      </w:pPr>
    </w:lvl>
  </w:abstractNum>
  <w:abstractNum w:abstractNumId="65" w15:restartNumberingAfterBreak="0">
    <w:nsid w:val="6F490778"/>
    <w:multiLevelType w:val="multilevel"/>
    <w:tmpl w:val="9A842F6A"/>
    <w:lvl w:ilvl="0">
      <w:start w:val="1"/>
      <w:numFmt w:val="decimal"/>
      <w:lvlText w:val="%1."/>
      <w:lvlJc w:val="left"/>
      <w:pPr>
        <w:ind w:left="432"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F7106EB"/>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4495BD8"/>
    <w:multiLevelType w:val="hybridMultilevel"/>
    <w:tmpl w:val="FFFFFFFF"/>
    <w:lvl w:ilvl="0" w:tplc="931C1C76">
      <w:start w:val="1"/>
      <w:numFmt w:val="lowerLetter"/>
      <w:lvlText w:val="%1."/>
      <w:lvlJc w:val="left"/>
      <w:pPr>
        <w:ind w:left="720" w:hanging="360"/>
      </w:pPr>
    </w:lvl>
    <w:lvl w:ilvl="1" w:tplc="6004F2BE">
      <w:start w:val="1"/>
      <w:numFmt w:val="lowerLetter"/>
      <w:lvlText w:val="%2."/>
      <w:lvlJc w:val="left"/>
      <w:pPr>
        <w:ind w:left="1440" w:hanging="360"/>
      </w:pPr>
    </w:lvl>
    <w:lvl w:ilvl="2" w:tplc="0ABAC112">
      <w:start w:val="1"/>
      <w:numFmt w:val="lowerRoman"/>
      <w:lvlText w:val="%3."/>
      <w:lvlJc w:val="right"/>
      <w:pPr>
        <w:ind w:left="2160" w:hanging="180"/>
      </w:pPr>
    </w:lvl>
    <w:lvl w:ilvl="3" w:tplc="752A4DAA">
      <w:start w:val="1"/>
      <w:numFmt w:val="decimal"/>
      <w:lvlText w:val="%4."/>
      <w:lvlJc w:val="left"/>
      <w:pPr>
        <w:ind w:left="2880" w:hanging="360"/>
      </w:pPr>
    </w:lvl>
    <w:lvl w:ilvl="4" w:tplc="05BC65A0">
      <w:start w:val="1"/>
      <w:numFmt w:val="lowerLetter"/>
      <w:lvlText w:val="%5."/>
      <w:lvlJc w:val="left"/>
      <w:pPr>
        <w:ind w:left="3600" w:hanging="360"/>
      </w:pPr>
    </w:lvl>
    <w:lvl w:ilvl="5" w:tplc="05B8A300">
      <w:start w:val="1"/>
      <w:numFmt w:val="lowerRoman"/>
      <w:lvlText w:val="%6."/>
      <w:lvlJc w:val="right"/>
      <w:pPr>
        <w:ind w:left="4320" w:hanging="180"/>
      </w:pPr>
    </w:lvl>
    <w:lvl w:ilvl="6" w:tplc="A6A0CC1A">
      <w:start w:val="1"/>
      <w:numFmt w:val="decimal"/>
      <w:lvlText w:val="%7."/>
      <w:lvlJc w:val="left"/>
      <w:pPr>
        <w:ind w:left="5040" w:hanging="360"/>
      </w:pPr>
    </w:lvl>
    <w:lvl w:ilvl="7" w:tplc="B9C0A10C">
      <w:start w:val="1"/>
      <w:numFmt w:val="lowerLetter"/>
      <w:lvlText w:val="%8."/>
      <w:lvlJc w:val="left"/>
      <w:pPr>
        <w:ind w:left="5760" w:hanging="360"/>
      </w:pPr>
    </w:lvl>
    <w:lvl w:ilvl="8" w:tplc="BAFCFF1A">
      <w:start w:val="1"/>
      <w:numFmt w:val="lowerRoman"/>
      <w:lvlText w:val="%9."/>
      <w:lvlJc w:val="right"/>
      <w:pPr>
        <w:ind w:left="6480" w:hanging="180"/>
      </w:pPr>
    </w:lvl>
  </w:abstractNum>
  <w:abstractNum w:abstractNumId="69" w15:restartNumberingAfterBreak="0">
    <w:nsid w:val="765C7DC7"/>
    <w:multiLevelType w:val="hybridMultilevel"/>
    <w:tmpl w:val="FFFFFFFF"/>
    <w:lvl w:ilvl="0" w:tplc="0212BFE8">
      <w:start w:val="1"/>
      <w:numFmt w:val="lowerLetter"/>
      <w:lvlText w:val="%1."/>
      <w:lvlJc w:val="left"/>
      <w:pPr>
        <w:ind w:left="720" w:hanging="360"/>
      </w:pPr>
    </w:lvl>
    <w:lvl w:ilvl="1" w:tplc="9AE60B1A">
      <w:start w:val="1"/>
      <w:numFmt w:val="lowerLetter"/>
      <w:lvlText w:val="%2."/>
      <w:lvlJc w:val="left"/>
      <w:pPr>
        <w:ind w:left="1440" w:hanging="360"/>
      </w:pPr>
    </w:lvl>
    <w:lvl w:ilvl="2" w:tplc="2468EB92">
      <w:start w:val="1"/>
      <w:numFmt w:val="lowerRoman"/>
      <w:lvlText w:val="%3."/>
      <w:lvlJc w:val="right"/>
      <w:pPr>
        <w:ind w:left="2160" w:hanging="180"/>
      </w:pPr>
    </w:lvl>
    <w:lvl w:ilvl="3" w:tplc="F43C62EC">
      <w:start w:val="1"/>
      <w:numFmt w:val="decimal"/>
      <w:lvlText w:val="%4."/>
      <w:lvlJc w:val="left"/>
      <w:pPr>
        <w:ind w:left="2880" w:hanging="360"/>
      </w:pPr>
    </w:lvl>
    <w:lvl w:ilvl="4" w:tplc="87B00156">
      <w:start w:val="1"/>
      <w:numFmt w:val="lowerLetter"/>
      <w:lvlText w:val="%5."/>
      <w:lvlJc w:val="left"/>
      <w:pPr>
        <w:ind w:left="3600" w:hanging="360"/>
      </w:pPr>
    </w:lvl>
    <w:lvl w:ilvl="5" w:tplc="783871EA">
      <w:start w:val="1"/>
      <w:numFmt w:val="lowerRoman"/>
      <w:lvlText w:val="%6."/>
      <w:lvlJc w:val="right"/>
      <w:pPr>
        <w:ind w:left="4320" w:hanging="180"/>
      </w:pPr>
    </w:lvl>
    <w:lvl w:ilvl="6" w:tplc="9CB2C1B0">
      <w:start w:val="1"/>
      <w:numFmt w:val="decimal"/>
      <w:lvlText w:val="%7."/>
      <w:lvlJc w:val="left"/>
      <w:pPr>
        <w:ind w:left="5040" w:hanging="360"/>
      </w:pPr>
    </w:lvl>
    <w:lvl w:ilvl="7" w:tplc="F5C2D58A">
      <w:start w:val="1"/>
      <w:numFmt w:val="lowerLetter"/>
      <w:lvlText w:val="%8."/>
      <w:lvlJc w:val="left"/>
      <w:pPr>
        <w:ind w:left="5760" w:hanging="360"/>
      </w:pPr>
    </w:lvl>
    <w:lvl w:ilvl="8" w:tplc="859EA466">
      <w:start w:val="1"/>
      <w:numFmt w:val="lowerRoman"/>
      <w:lvlText w:val="%9."/>
      <w:lvlJc w:val="right"/>
      <w:pPr>
        <w:ind w:left="6480" w:hanging="180"/>
      </w:pPr>
    </w:lvl>
  </w:abstractNum>
  <w:abstractNum w:abstractNumId="70" w15:restartNumberingAfterBreak="0">
    <w:nsid w:val="76DA6D1B"/>
    <w:multiLevelType w:val="hybridMultilevel"/>
    <w:tmpl w:val="FFFFFFFF"/>
    <w:lvl w:ilvl="0" w:tplc="0B0ACECA">
      <w:start w:val="1"/>
      <w:numFmt w:val="lowerLetter"/>
      <w:lvlText w:val="%1."/>
      <w:lvlJc w:val="left"/>
      <w:pPr>
        <w:ind w:left="720" w:hanging="360"/>
      </w:pPr>
    </w:lvl>
    <w:lvl w:ilvl="1" w:tplc="B93CE272">
      <w:start w:val="1"/>
      <w:numFmt w:val="lowerLetter"/>
      <w:lvlText w:val="%2."/>
      <w:lvlJc w:val="left"/>
      <w:pPr>
        <w:ind w:left="1440" w:hanging="360"/>
      </w:pPr>
    </w:lvl>
    <w:lvl w:ilvl="2" w:tplc="EE80608E">
      <w:start w:val="1"/>
      <w:numFmt w:val="lowerRoman"/>
      <w:lvlText w:val="%3."/>
      <w:lvlJc w:val="right"/>
      <w:pPr>
        <w:ind w:left="2160" w:hanging="180"/>
      </w:pPr>
    </w:lvl>
    <w:lvl w:ilvl="3" w:tplc="A0A0ABA4">
      <w:start w:val="1"/>
      <w:numFmt w:val="decimal"/>
      <w:lvlText w:val="%4."/>
      <w:lvlJc w:val="left"/>
      <w:pPr>
        <w:ind w:left="2880" w:hanging="360"/>
      </w:pPr>
    </w:lvl>
    <w:lvl w:ilvl="4" w:tplc="2092E5E2">
      <w:start w:val="1"/>
      <w:numFmt w:val="lowerLetter"/>
      <w:lvlText w:val="%5."/>
      <w:lvlJc w:val="left"/>
      <w:pPr>
        <w:ind w:left="3600" w:hanging="360"/>
      </w:pPr>
    </w:lvl>
    <w:lvl w:ilvl="5" w:tplc="950C74E8">
      <w:start w:val="1"/>
      <w:numFmt w:val="lowerRoman"/>
      <w:lvlText w:val="%6."/>
      <w:lvlJc w:val="right"/>
      <w:pPr>
        <w:ind w:left="4320" w:hanging="180"/>
      </w:pPr>
    </w:lvl>
    <w:lvl w:ilvl="6" w:tplc="73724812">
      <w:start w:val="1"/>
      <w:numFmt w:val="decimal"/>
      <w:lvlText w:val="%7."/>
      <w:lvlJc w:val="left"/>
      <w:pPr>
        <w:ind w:left="5040" w:hanging="360"/>
      </w:pPr>
    </w:lvl>
    <w:lvl w:ilvl="7" w:tplc="5562F626">
      <w:start w:val="1"/>
      <w:numFmt w:val="lowerLetter"/>
      <w:lvlText w:val="%8."/>
      <w:lvlJc w:val="left"/>
      <w:pPr>
        <w:ind w:left="5760" w:hanging="360"/>
      </w:pPr>
    </w:lvl>
    <w:lvl w:ilvl="8" w:tplc="B05C4F4E">
      <w:start w:val="1"/>
      <w:numFmt w:val="lowerRoman"/>
      <w:lvlText w:val="%9."/>
      <w:lvlJc w:val="right"/>
      <w:pPr>
        <w:ind w:left="6480" w:hanging="180"/>
      </w:pPr>
    </w:lvl>
  </w:abstractNum>
  <w:abstractNum w:abstractNumId="71"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1020CC"/>
    <w:multiLevelType w:val="hybridMultilevel"/>
    <w:tmpl w:val="26DA052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89449F"/>
    <w:multiLevelType w:val="hybridMultilevel"/>
    <w:tmpl w:val="365605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2"/>
  </w:num>
  <w:num w:numId="3">
    <w:abstractNumId w:val="51"/>
  </w:num>
  <w:num w:numId="4">
    <w:abstractNumId w:val="16"/>
  </w:num>
  <w:num w:numId="5">
    <w:abstractNumId w:val="19"/>
  </w:num>
  <w:num w:numId="6">
    <w:abstractNumId w:val="62"/>
  </w:num>
  <w:num w:numId="7">
    <w:abstractNumId w:val="30"/>
  </w:num>
  <w:num w:numId="8">
    <w:abstractNumId w:val="24"/>
  </w:num>
  <w:num w:numId="9">
    <w:abstractNumId w:val="13"/>
  </w:num>
  <w:num w:numId="10">
    <w:abstractNumId w:val="57"/>
  </w:num>
  <w:num w:numId="11">
    <w:abstractNumId w:val="6"/>
  </w:num>
  <w:num w:numId="12">
    <w:abstractNumId w:val="65"/>
  </w:num>
  <w:num w:numId="13">
    <w:abstractNumId w:val="55"/>
  </w:num>
  <w:num w:numId="14">
    <w:abstractNumId w:val="71"/>
  </w:num>
  <w:num w:numId="15">
    <w:abstractNumId w:val="8"/>
  </w:num>
  <w:num w:numId="16">
    <w:abstractNumId w:val="67"/>
  </w:num>
  <w:num w:numId="17">
    <w:abstractNumId w:val="1"/>
  </w:num>
  <w:num w:numId="18">
    <w:abstractNumId w:val="26"/>
  </w:num>
  <w:num w:numId="19">
    <w:abstractNumId w:val="61"/>
  </w:num>
  <w:num w:numId="20">
    <w:abstractNumId w:val="50"/>
  </w:num>
  <w:num w:numId="21">
    <w:abstractNumId w:val="18"/>
  </w:num>
  <w:num w:numId="22">
    <w:abstractNumId w:val="29"/>
  </w:num>
  <w:num w:numId="23">
    <w:abstractNumId w:val="14"/>
  </w:num>
  <w:num w:numId="24">
    <w:abstractNumId w:val="54"/>
  </w:num>
  <w:num w:numId="25">
    <w:abstractNumId w:val="35"/>
  </w:num>
  <w:num w:numId="26">
    <w:abstractNumId w:val="44"/>
  </w:num>
  <w:num w:numId="27">
    <w:abstractNumId w:val="4"/>
  </w:num>
  <w:num w:numId="28">
    <w:abstractNumId w:val="5"/>
  </w:num>
  <w:num w:numId="29">
    <w:abstractNumId w:val="25"/>
  </w:num>
  <w:num w:numId="30">
    <w:abstractNumId w:val="10"/>
  </w:num>
  <w:num w:numId="31">
    <w:abstractNumId w:val="56"/>
  </w:num>
  <w:num w:numId="32">
    <w:abstractNumId w:val="60"/>
  </w:num>
  <w:num w:numId="33">
    <w:abstractNumId w:val="0"/>
  </w:num>
  <w:num w:numId="34">
    <w:abstractNumId w:val="38"/>
  </w:num>
  <w:num w:numId="35">
    <w:abstractNumId w:val="64"/>
  </w:num>
  <w:num w:numId="36">
    <w:abstractNumId w:val="63"/>
  </w:num>
  <w:num w:numId="37">
    <w:abstractNumId w:val="45"/>
  </w:num>
  <w:num w:numId="38">
    <w:abstractNumId w:val="23"/>
  </w:num>
  <w:num w:numId="39">
    <w:abstractNumId w:val="7"/>
  </w:num>
  <w:num w:numId="40">
    <w:abstractNumId w:val="31"/>
  </w:num>
  <w:num w:numId="41">
    <w:abstractNumId w:val="12"/>
  </w:num>
  <w:num w:numId="42">
    <w:abstractNumId w:val="28"/>
  </w:num>
  <w:num w:numId="43">
    <w:abstractNumId w:val="43"/>
  </w:num>
  <w:num w:numId="44">
    <w:abstractNumId w:val="15"/>
  </w:num>
  <w:num w:numId="45">
    <w:abstractNumId w:val="59"/>
  </w:num>
  <w:num w:numId="46">
    <w:abstractNumId w:val="11"/>
  </w:num>
  <w:num w:numId="47">
    <w:abstractNumId w:val="39"/>
  </w:num>
  <w:num w:numId="48">
    <w:abstractNumId w:val="9"/>
  </w:num>
  <w:num w:numId="49">
    <w:abstractNumId w:val="52"/>
  </w:num>
  <w:num w:numId="50">
    <w:abstractNumId w:val="72"/>
  </w:num>
  <w:num w:numId="51">
    <w:abstractNumId w:val="73"/>
  </w:num>
  <w:num w:numId="52">
    <w:abstractNumId w:val="22"/>
  </w:num>
  <w:num w:numId="53">
    <w:abstractNumId w:val="49"/>
  </w:num>
  <w:num w:numId="54">
    <w:abstractNumId w:val="53"/>
  </w:num>
  <w:num w:numId="55">
    <w:abstractNumId w:val="3"/>
  </w:num>
  <w:num w:numId="56">
    <w:abstractNumId w:val="70"/>
  </w:num>
  <w:num w:numId="57">
    <w:abstractNumId w:val="58"/>
  </w:num>
  <w:num w:numId="58">
    <w:abstractNumId w:val="47"/>
  </w:num>
  <w:num w:numId="59">
    <w:abstractNumId w:val="34"/>
  </w:num>
  <w:num w:numId="60">
    <w:abstractNumId w:val="17"/>
  </w:num>
  <w:num w:numId="61">
    <w:abstractNumId w:val="32"/>
  </w:num>
  <w:num w:numId="62">
    <w:abstractNumId w:val="33"/>
  </w:num>
  <w:num w:numId="63">
    <w:abstractNumId w:val="27"/>
  </w:num>
  <w:num w:numId="64">
    <w:abstractNumId w:val="20"/>
  </w:num>
  <w:num w:numId="65">
    <w:abstractNumId w:val="68"/>
  </w:num>
  <w:num w:numId="66">
    <w:abstractNumId w:val="48"/>
  </w:num>
  <w:num w:numId="67">
    <w:abstractNumId w:val="46"/>
  </w:num>
  <w:num w:numId="68">
    <w:abstractNumId w:val="21"/>
  </w:num>
  <w:num w:numId="69">
    <w:abstractNumId w:val="42"/>
  </w:num>
  <w:num w:numId="70">
    <w:abstractNumId w:val="37"/>
  </w:num>
  <w:num w:numId="71">
    <w:abstractNumId w:val="69"/>
  </w:num>
  <w:num w:numId="72">
    <w:abstractNumId w:val="66"/>
  </w:num>
  <w:num w:numId="73">
    <w:abstractNumId w:val="40"/>
  </w:num>
  <w:num w:numId="74">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304"/>
    <w:rsid w:val="00002E11"/>
    <w:rsid w:val="0000353C"/>
    <w:rsid w:val="00003BE8"/>
    <w:rsid w:val="00006637"/>
    <w:rsid w:val="0000673E"/>
    <w:rsid w:val="00010246"/>
    <w:rsid w:val="0001173E"/>
    <w:rsid w:val="000117D0"/>
    <w:rsid w:val="000122BD"/>
    <w:rsid w:val="00012745"/>
    <w:rsid w:val="000144DC"/>
    <w:rsid w:val="00014570"/>
    <w:rsid w:val="0001466C"/>
    <w:rsid w:val="00014B7F"/>
    <w:rsid w:val="00014DEC"/>
    <w:rsid w:val="00020C0A"/>
    <w:rsid w:val="00020D73"/>
    <w:rsid w:val="0002135C"/>
    <w:rsid w:val="00021934"/>
    <w:rsid w:val="00021C6F"/>
    <w:rsid w:val="000248C7"/>
    <w:rsid w:val="00024E4A"/>
    <w:rsid w:val="00025318"/>
    <w:rsid w:val="00026826"/>
    <w:rsid w:val="000302B0"/>
    <w:rsid w:val="0003040C"/>
    <w:rsid w:val="00031BAF"/>
    <w:rsid w:val="00031CDA"/>
    <w:rsid w:val="0003233E"/>
    <w:rsid w:val="00032468"/>
    <w:rsid w:val="00032DB0"/>
    <w:rsid w:val="000334CE"/>
    <w:rsid w:val="00033FF9"/>
    <w:rsid w:val="000342E2"/>
    <w:rsid w:val="000348D2"/>
    <w:rsid w:val="00035402"/>
    <w:rsid w:val="000377DE"/>
    <w:rsid w:val="00037A9B"/>
    <w:rsid w:val="00041B92"/>
    <w:rsid w:val="000425D5"/>
    <w:rsid w:val="00042DA5"/>
    <w:rsid w:val="000436E7"/>
    <w:rsid w:val="000438B7"/>
    <w:rsid w:val="00045032"/>
    <w:rsid w:val="00047012"/>
    <w:rsid w:val="000473D7"/>
    <w:rsid w:val="00050275"/>
    <w:rsid w:val="00051892"/>
    <w:rsid w:val="000540EF"/>
    <w:rsid w:val="000542CE"/>
    <w:rsid w:val="000547EC"/>
    <w:rsid w:val="00055F83"/>
    <w:rsid w:val="00056F42"/>
    <w:rsid w:val="00057334"/>
    <w:rsid w:val="00064FAE"/>
    <w:rsid w:val="000656A1"/>
    <w:rsid w:val="00065D0E"/>
    <w:rsid w:val="0006739F"/>
    <w:rsid w:val="000673B5"/>
    <w:rsid w:val="00070AED"/>
    <w:rsid w:val="0007121A"/>
    <w:rsid w:val="0007422B"/>
    <w:rsid w:val="000745CC"/>
    <w:rsid w:val="00074DB7"/>
    <w:rsid w:val="000762A7"/>
    <w:rsid w:val="000769E1"/>
    <w:rsid w:val="00076AD7"/>
    <w:rsid w:val="00077394"/>
    <w:rsid w:val="00077487"/>
    <w:rsid w:val="00077C4A"/>
    <w:rsid w:val="0008096A"/>
    <w:rsid w:val="00082A98"/>
    <w:rsid w:val="00082FAF"/>
    <w:rsid w:val="0008434F"/>
    <w:rsid w:val="00084A56"/>
    <w:rsid w:val="00085088"/>
    <w:rsid w:val="000854BA"/>
    <w:rsid w:val="000857BE"/>
    <w:rsid w:val="000859ED"/>
    <w:rsid w:val="0008649D"/>
    <w:rsid w:val="00086ECF"/>
    <w:rsid w:val="00091B8F"/>
    <w:rsid w:val="00093072"/>
    <w:rsid w:val="000931E6"/>
    <w:rsid w:val="000931F0"/>
    <w:rsid w:val="000936CD"/>
    <w:rsid w:val="00093CD6"/>
    <w:rsid w:val="00094006"/>
    <w:rsid w:val="00094224"/>
    <w:rsid w:val="0009572C"/>
    <w:rsid w:val="00095A02"/>
    <w:rsid w:val="00096423"/>
    <w:rsid w:val="000966FB"/>
    <w:rsid w:val="000A03A9"/>
    <w:rsid w:val="000A11B9"/>
    <w:rsid w:val="000A20A3"/>
    <w:rsid w:val="000A296A"/>
    <w:rsid w:val="000A39DE"/>
    <w:rsid w:val="000A42D8"/>
    <w:rsid w:val="000A43A6"/>
    <w:rsid w:val="000A4DB3"/>
    <w:rsid w:val="000A5509"/>
    <w:rsid w:val="000A7AA5"/>
    <w:rsid w:val="000B00E6"/>
    <w:rsid w:val="000B06D6"/>
    <w:rsid w:val="000B120F"/>
    <w:rsid w:val="000B1AF5"/>
    <w:rsid w:val="000B2A1C"/>
    <w:rsid w:val="000B4B65"/>
    <w:rsid w:val="000B6691"/>
    <w:rsid w:val="000B6A90"/>
    <w:rsid w:val="000B7736"/>
    <w:rsid w:val="000C11EA"/>
    <w:rsid w:val="000C18FB"/>
    <w:rsid w:val="000C1E34"/>
    <w:rsid w:val="000C34EA"/>
    <w:rsid w:val="000C3B53"/>
    <w:rsid w:val="000C5B22"/>
    <w:rsid w:val="000C70C3"/>
    <w:rsid w:val="000C729B"/>
    <w:rsid w:val="000C73AB"/>
    <w:rsid w:val="000D1FA4"/>
    <w:rsid w:val="000D38B2"/>
    <w:rsid w:val="000D3DA7"/>
    <w:rsid w:val="000D3E48"/>
    <w:rsid w:val="000D4093"/>
    <w:rsid w:val="000D5140"/>
    <w:rsid w:val="000D6F6F"/>
    <w:rsid w:val="000D72BB"/>
    <w:rsid w:val="000D7D40"/>
    <w:rsid w:val="000E100C"/>
    <w:rsid w:val="000E25AD"/>
    <w:rsid w:val="000E3268"/>
    <w:rsid w:val="000E3A30"/>
    <w:rsid w:val="000E4C33"/>
    <w:rsid w:val="000E4F1C"/>
    <w:rsid w:val="000E6A39"/>
    <w:rsid w:val="000F0B91"/>
    <w:rsid w:val="000F191B"/>
    <w:rsid w:val="000F1FB0"/>
    <w:rsid w:val="000F302E"/>
    <w:rsid w:val="000F350B"/>
    <w:rsid w:val="000F4704"/>
    <w:rsid w:val="000F47E6"/>
    <w:rsid w:val="000F7664"/>
    <w:rsid w:val="000F79FC"/>
    <w:rsid w:val="000F7A91"/>
    <w:rsid w:val="001004C3"/>
    <w:rsid w:val="001032A5"/>
    <w:rsid w:val="00104326"/>
    <w:rsid w:val="0010452A"/>
    <w:rsid w:val="00105082"/>
    <w:rsid w:val="00105412"/>
    <w:rsid w:val="00106709"/>
    <w:rsid w:val="00107EB4"/>
    <w:rsid w:val="001102F7"/>
    <w:rsid w:val="00114049"/>
    <w:rsid w:val="001140C0"/>
    <w:rsid w:val="00115016"/>
    <w:rsid w:val="00116457"/>
    <w:rsid w:val="00116B01"/>
    <w:rsid w:val="001176CC"/>
    <w:rsid w:val="00117C68"/>
    <w:rsid w:val="00123BE6"/>
    <w:rsid w:val="0012473A"/>
    <w:rsid w:val="00124F39"/>
    <w:rsid w:val="0012603D"/>
    <w:rsid w:val="0012641C"/>
    <w:rsid w:val="00126B23"/>
    <w:rsid w:val="00130BB3"/>
    <w:rsid w:val="001313D1"/>
    <w:rsid w:val="00131D03"/>
    <w:rsid w:val="00132427"/>
    <w:rsid w:val="00132FFD"/>
    <w:rsid w:val="001331BF"/>
    <w:rsid w:val="00134CDD"/>
    <w:rsid w:val="00144207"/>
    <w:rsid w:val="001442A3"/>
    <w:rsid w:val="001453F0"/>
    <w:rsid w:val="00145EFF"/>
    <w:rsid w:val="00147682"/>
    <w:rsid w:val="001478F9"/>
    <w:rsid w:val="00150555"/>
    <w:rsid w:val="0015085F"/>
    <w:rsid w:val="0015094E"/>
    <w:rsid w:val="0015344B"/>
    <w:rsid w:val="00153F5C"/>
    <w:rsid w:val="00153FE5"/>
    <w:rsid w:val="001540FC"/>
    <w:rsid w:val="00157E4A"/>
    <w:rsid w:val="00165337"/>
    <w:rsid w:val="00166244"/>
    <w:rsid w:val="00166459"/>
    <w:rsid w:val="001665F3"/>
    <w:rsid w:val="00166D2C"/>
    <w:rsid w:val="00167266"/>
    <w:rsid w:val="001700D7"/>
    <w:rsid w:val="001711D4"/>
    <w:rsid w:val="001754EA"/>
    <w:rsid w:val="00175831"/>
    <w:rsid w:val="00176045"/>
    <w:rsid w:val="001761AA"/>
    <w:rsid w:val="00176821"/>
    <w:rsid w:val="00180589"/>
    <w:rsid w:val="001805AD"/>
    <w:rsid w:val="00180995"/>
    <w:rsid w:val="00181F66"/>
    <w:rsid w:val="0018241E"/>
    <w:rsid w:val="00182925"/>
    <w:rsid w:val="00182D50"/>
    <w:rsid w:val="00183806"/>
    <w:rsid w:val="001843EF"/>
    <w:rsid w:val="001847B0"/>
    <w:rsid w:val="00184882"/>
    <w:rsid w:val="00184D79"/>
    <w:rsid w:val="00185932"/>
    <w:rsid w:val="00186C52"/>
    <w:rsid w:val="00186D47"/>
    <w:rsid w:val="00187459"/>
    <w:rsid w:val="00187554"/>
    <w:rsid w:val="00190D09"/>
    <w:rsid w:val="00191870"/>
    <w:rsid w:val="00191A27"/>
    <w:rsid w:val="00192008"/>
    <w:rsid w:val="00192605"/>
    <w:rsid w:val="001931DC"/>
    <w:rsid w:val="001932C0"/>
    <w:rsid w:val="001955F9"/>
    <w:rsid w:val="00196528"/>
    <w:rsid w:val="00197255"/>
    <w:rsid w:val="001A0436"/>
    <w:rsid w:val="001A08BD"/>
    <w:rsid w:val="001A13E0"/>
    <w:rsid w:val="001A162E"/>
    <w:rsid w:val="001A1716"/>
    <w:rsid w:val="001A3085"/>
    <w:rsid w:val="001A3611"/>
    <w:rsid w:val="001A4D7B"/>
    <w:rsid w:val="001A6658"/>
    <w:rsid w:val="001A75CE"/>
    <w:rsid w:val="001A7E4A"/>
    <w:rsid w:val="001B1114"/>
    <w:rsid w:val="001B2D81"/>
    <w:rsid w:val="001B4544"/>
    <w:rsid w:val="001B4CC6"/>
    <w:rsid w:val="001B65CB"/>
    <w:rsid w:val="001B6C69"/>
    <w:rsid w:val="001B6F51"/>
    <w:rsid w:val="001B6FF2"/>
    <w:rsid w:val="001B7072"/>
    <w:rsid w:val="001B7369"/>
    <w:rsid w:val="001B7B1E"/>
    <w:rsid w:val="001C0118"/>
    <w:rsid w:val="001C0619"/>
    <w:rsid w:val="001C17EB"/>
    <w:rsid w:val="001C28CE"/>
    <w:rsid w:val="001C2EB7"/>
    <w:rsid w:val="001C350F"/>
    <w:rsid w:val="001C375A"/>
    <w:rsid w:val="001C3796"/>
    <w:rsid w:val="001C4537"/>
    <w:rsid w:val="001C52CD"/>
    <w:rsid w:val="001C597A"/>
    <w:rsid w:val="001C6902"/>
    <w:rsid w:val="001C73A4"/>
    <w:rsid w:val="001C79FB"/>
    <w:rsid w:val="001C7DF2"/>
    <w:rsid w:val="001C7F34"/>
    <w:rsid w:val="001D030D"/>
    <w:rsid w:val="001D0726"/>
    <w:rsid w:val="001D0D6C"/>
    <w:rsid w:val="001D2962"/>
    <w:rsid w:val="001D30D3"/>
    <w:rsid w:val="001D3AAA"/>
    <w:rsid w:val="001D43AB"/>
    <w:rsid w:val="001D4940"/>
    <w:rsid w:val="001D74B3"/>
    <w:rsid w:val="001D7B5E"/>
    <w:rsid w:val="001E027B"/>
    <w:rsid w:val="001E045A"/>
    <w:rsid w:val="001E04FD"/>
    <w:rsid w:val="001E0CFE"/>
    <w:rsid w:val="001E114D"/>
    <w:rsid w:val="001E1A93"/>
    <w:rsid w:val="001E2B7D"/>
    <w:rsid w:val="001E6E30"/>
    <w:rsid w:val="001E7085"/>
    <w:rsid w:val="001E7D16"/>
    <w:rsid w:val="001F00EF"/>
    <w:rsid w:val="001F0D6D"/>
    <w:rsid w:val="001F1222"/>
    <w:rsid w:val="001F1396"/>
    <w:rsid w:val="001F1E0E"/>
    <w:rsid w:val="001F3E0A"/>
    <w:rsid w:val="001F40C4"/>
    <w:rsid w:val="001F5D97"/>
    <w:rsid w:val="001F6C60"/>
    <w:rsid w:val="001F71C5"/>
    <w:rsid w:val="00200E51"/>
    <w:rsid w:val="00200EED"/>
    <w:rsid w:val="00201AB3"/>
    <w:rsid w:val="00201AE3"/>
    <w:rsid w:val="00201CE0"/>
    <w:rsid w:val="00202FC5"/>
    <w:rsid w:val="00207E77"/>
    <w:rsid w:val="0021119E"/>
    <w:rsid w:val="002116D5"/>
    <w:rsid w:val="00211E96"/>
    <w:rsid w:val="00212B7B"/>
    <w:rsid w:val="002138F8"/>
    <w:rsid w:val="002156F4"/>
    <w:rsid w:val="002200DC"/>
    <w:rsid w:val="00220997"/>
    <w:rsid w:val="0022236C"/>
    <w:rsid w:val="002233EB"/>
    <w:rsid w:val="002239DB"/>
    <w:rsid w:val="0022497B"/>
    <w:rsid w:val="0022498B"/>
    <w:rsid w:val="002254E9"/>
    <w:rsid w:val="002255B8"/>
    <w:rsid w:val="00226479"/>
    <w:rsid w:val="0022761C"/>
    <w:rsid w:val="0023027A"/>
    <w:rsid w:val="00231704"/>
    <w:rsid w:val="00231944"/>
    <w:rsid w:val="00232A68"/>
    <w:rsid w:val="00234879"/>
    <w:rsid w:val="002353EA"/>
    <w:rsid w:val="0023771A"/>
    <w:rsid w:val="002406C6"/>
    <w:rsid w:val="00240A70"/>
    <w:rsid w:val="00242E3A"/>
    <w:rsid w:val="002440F4"/>
    <w:rsid w:val="0024486D"/>
    <w:rsid w:val="00246CCB"/>
    <w:rsid w:val="0025185D"/>
    <w:rsid w:val="00251A5C"/>
    <w:rsid w:val="00251C38"/>
    <w:rsid w:val="00252456"/>
    <w:rsid w:val="0025667F"/>
    <w:rsid w:val="002613CA"/>
    <w:rsid w:val="002620F2"/>
    <w:rsid w:val="0026459D"/>
    <w:rsid w:val="00265FC1"/>
    <w:rsid w:val="00266537"/>
    <w:rsid w:val="0026658A"/>
    <w:rsid w:val="00266BFA"/>
    <w:rsid w:val="002730E7"/>
    <w:rsid w:val="002732B9"/>
    <w:rsid w:val="00274A94"/>
    <w:rsid w:val="00274D9C"/>
    <w:rsid w:val="00275FCB"/>
    <w:rsid w:val="002771A0"/>
    <w:rsid w:val="00281589"/>
    <w:rsid w:val="0028380C"/>
    <w:rsid w:val="0028486B"/>
    <w:rsid w:val="002863AD"/>
    <w:rsid w:val="00286732"/>
    <w:rsid w:val="002872A9"/>
    <w:rsid w:val="00287732"/>
    <w:rsid w:val="00287D85"/>
    <w:rsid w:val="00290BAD"/>
    <w:rsid w:val="00290D0F"/>
    <w:rsid w:val="0029126F"/>
    <w:rsid w:val="002915D1"/>
    <w:rsid w:val="00292158"/>
    <w:rsid w:val="002924E3"/>
    <w:rsid w:val="002950E1"/>
    <w:rsid w:val="0029614A"/>
    <w:rsid w:val="002964C4"/>
    <w:rsid w:val="00297CD6"/>
    <w:rsid w:val="00297DEA"/>
    <w:rsid w:val="002A052D"/>
    <w:rsid w:val="002A0F02"/>
    <w:rsid w:val="002A15EB"/>
    <w:rsid w:val="002A64CD"/>
    <w:rsid w:val="002A67E0"/>
    <w:rsid w:val="002A6E21"/>
    <w:rsid w:val="002A79C1"/>
    <w:rsid w:val="002B09C6"/>
    <w:rsid w:val="002B1152"/>
    <w:rsid w:val="002B2315"/>
    <w:rsid w:val="002B2BF6"/>
    <w:rsid w:val="002B3024"/>
    <w:rsid w:val="002B41B7"/>
    <w:rsid w:val="002B4284"/>
    <w:rsid w:val="002B4BAF"/>
    <w:rsid w:val="002B50EC"/>
    <w:rsid w:val="002B5EF9"/>
    <w:rsid w:val="002B5FED"/>
    <w:rsid w:val="002B6C3D"/>
    <w:rsid w:val="002C0AD7"/>
    <w:rsid w:val="002C1C99"/>
    <w:rsid w:val="002C22ED"/>
    <w:rsid w:val="002C2A9B"/>
    <w:rsid w:val="002C2E5F"/>
    <w:rsid w:val="002C6429"/>
    <w:rsid w:val="002C642F"/>
    <w:rsid w:val="002C6CC5"/>
    <w:rsid w:val="002C7148"/>
    <w:rsid w:val="002D3DE8"/>
    <w:rsid w:val="002D470D"/>
    <w:rsid w:val="002D475D"/>
    <w:rsid w:val="002D52CD"/>
    <w:rsid w:val="002D5834"/>
    <w:rsid w:val="002D65C6"/>
    <w:rsid w:val="002D6EA6"/>
    <w:rsid w:val="002E27A5"/>
    <w:rsid w:val="002E3E22"/>
    <w:rsid w:val="002E40F0"/>
    <w:rsid w:val="002E473A"/>
    <w:rsid w:val="002E55F3"/>
    <w:rsid w:val="002E59C0"/>
    <w:rsid w:val="002E65DA"/>
    <w:rsid w:val="002E70CC"/>
    <w:rsid w:val="002E774C"/>
    <w:rsid w:val="002F14FF"/>
    <w:rsid w:val="002F16B0"/>
    <w:rsid w:val="002F17AC"/>
    <w:rsid w:val="002F5EC8"/>
    <w:rsid w:val="0030232F"/>
    <w:rsid w:val="003031CC"/>
    <w:rsid w:val="003037B3"/>
    <w:rsid w:val="00305C82"/>
    <w:rsid w:val="00305F0F"/>
    <w:rsid w:val="00306BCD"/>
    <w:rsid w:val="003070D2"/>
    <w:rsid w:val="00307513"/>
    <w:rsid w:val="00307AB4"/>
    <w:rsid w:val="00310556"/>
    <w:rsid w:val="0031166E"/>
    <w:rsid w:val="003119FF"/>
    <w:rsid w:val="0031414F"/>
    <w:rsid w:val="003149FE"/>
    <w:rsid w:val="00315A1F"/>
    <w:rsid w:val="00315B77"/>
    <w:rsid w:val="00316460"/>
    <w:rsid w:val="003164D5"/>
    <w:rsid w:val="003178A9"/>
    <w:rsid w:val="00317F7B"/>
    <w:rsid w:val="00320E99"/>
    <w:rsid w:val="0032224E"/>
    <w:rsid w:val="0032400B"/>
    <w:rsid w:val="00324762"/>
    <w:rsid w:val="0032489F"/>
    <w:rsid w:val="00324A1B"/>
    <w:rsid w:val="003253B8"/>
    <w:rsid w:val="00326502"/>
    <w:rsid w:val="00327179"/>
    <w:rsid w:val="003278D4"/>
    <w:rsid w:val="00334157"/>
    <w:rsid w:val="003351CC"/>
    <w:rsid w:val="00335D24"/>
    <w:rsid w:val="00342480"/>
    <w:rsid w:val="003443C3"/>
    <w:rsid w:val="00344D53"/>
    <w:rsid w:val="00345221"/>
    <w:rsid w:val="003453D8"/>
    <w:rsid w:val="003474C3"/>
    <w:rsid w:val="00347CAB"/>
    <w:rsid w:val="0035054C"/>
    <w:rsid w:val="00350D14"/>
    <w:rsid w:val="003513CD"/>
    <w:rsid w:val="003524A8"/>
    <w:rsid w:val="00352B04"/>
    <w:rsid w:val="003541E3"/>
    <w:rsid w:val="00354AA8"/>
    <w:rsid w:val="00356079"/>
    <w:rsid w:val="003564B8"/>
    <w:rsid w:val="0036102C"/>
    <w:rsid w:val="003618ED"/>
    <w:rsid w:val="00362898"/>
    <w:rsid w:val="003642BB"/>
    <w:rsid w:val="00364FAB"/>
    <w:rsid w:val="00367645"/>
    <w:rsid w:val="003679C7"/>
    <w:rsid w:val="0037134C"/>
    <w:rsid w:val="0037180C"/>
    <w:rsid w:val="00372248"/>
    <w:rsid w:val="00372607"/>
    <w:rsid w:val="00372857"/>
    <w:rsid w:val="00375E59"/>
    <w:rsid w:val="00377936"/>
    <w:rsid w:val="00380383"/>
    <w:rsid w:val="0038144E"/>
    <w:rsid w:val="0038169C"/>
    <w:rsid w:val="00382333"/>
    <w:rsid w:val="003841AD"/>
    <w:rsid w:val="00385744"/>
    <w:rsid w:val="0038580F"/>
    <w:rsid w:val="003864AC"/>
    <w:rsid w:val="00386839"/>
    <w:rsid w:val="00386FA0"/>
    <w:rsid w:val="0038705D"/>
    <w:rsid w:val="003874ED"/>
    <w:rsid w:val="00387C37"/>
    <w:rsid w:val="003909BD"/>
    <w:rsid w:val="00390A27"/>
    <w:rsid w:val="00391A53"/>
    <w:rsid w:val="0039210F"/>
    <w:rsid w:val="00392EA3"/>
    <w:rsid w:val="003934D2"/>
    <w:rsid w:val="00393810"/>
    <w:rsid w:val="00393A04"/>
    <w:rsid w:val="0039424B"/>
    <w:rsid w:val="0039735A"/>
    <w:rsid w:val="00397CE8"/>
    <w:rsid w:val="00397F4A"/>
    <w:rsid w:val="003A05FA"/>
    <w:rsid w:val="003A095D"/>
    <w:rsid w:val="003A1D13"/>
    <w:rsid w:val="003A2B49"/>
    <w:rsid w:val="003A36B0"/>
    <w:rsid w:val="003A3AD2"/>
    <w:rsid w:val="003A3B0E"/>
    <w:rsid w:val="003A42D7"/>
    <w:rsid w:val="003A433C"/>
    <w:rsid w:val="003A4F4C"/>
    <w:rsid w:val="003A5C23"/>
    <w:rsid w:val="003A7765"/>
    <w:rsid w:val="003B0674"/>
    <w:rsid w:val="003B0DF8"/>
    <w:rsid w:val="003B1C5C"/>
    <w:rsid w:val="003B33BF"/>
    <w:rsid w:val="003B4891"/>
    <w:rsid w:val="003B4BDC"/>
    <w:rsid w:val="003B6342"/>
    <w:rsid w:val="003B6A17"/>
    <w:rsid w:val="003C0765"/>
    <w:rsid w:val="003C094A"/>
    <w:rsid w:val="003C5325"/>
    <w:rsid w:val="003C5C6D"/>
    <w:rsid w:val="003C6ECD"/>
    <w:rsid w:val="003C7F75"/>
    <w:rsid w:val="003D1E10"/>
    <w:rsid w:val="003D2551"/>
    <w:rsid w:val="003D37B3"/>
    <w:rsid w:val="003D3D33"/>
    <w:rsid w:val="003D4072"/>
    <w:rsid w:val="003D41E8"/>
    <w:rsid w:val="003D4AA3"/>
    <w:rsid w:val="003D65AA"/>
    <w:rsid w:val="003D6E6E"/>
    <w:rsid w:val="003E09D5"/>
    <w:rsid w:val="003E26A5"/>
    <w:rsid w:val="003E3723"/>
    <w:rsid w:val="003E5748"/>
    <w:rsid w:val="003E5B50"/>
    <w:rsid w:val="003E5CD4"/>
    <w:rsid w:val="003E5FB5"/>
    <w:rsid w:val="003E60B1"/>
    <w:rsid w:val="003E6147"/>
    <w:rsid w:val="003E6898"/>
    <w:rsid w:val="003F29EC"/>
    <w:rsid w:val="003F2BA8"/>
    <w:rsid w:val="003F3472"/>
    <w:rsid w:val="003F3870"/>
    <w:rsid w:val="003F4D5B"/>
    <w:rsid w:val="003F5EB2"/>
    <w:rsid w:val="003F6529"/>
    <w:rsid w:val="003F7274"/>
    <w:rsid w:val="003F7505"/>
    <w:rsid w:val="00400FA7"/>
    <w:rsid w:val="0040150C"/>
    <w:rsid w:val="00402A57"/>
    <w:rsid w:val="004049A7"/>
    <w:rsid w:val="004050BF"/>
    <w:rsid w:val="0040531D"/>
    <w:rsid w:val="00405C3D"/>
    <w:rsid w:val="00406821"/>
    <w:rsid w:val="00407F33"/>
    <w:rsid w:val="00412255"/>
    <w:rsid w:val="00412945"/>
    <w:rsid w:val="00412D4F"/>
    <w:rsid w:val="00414D21"/>
    <w:rsid w:val="0041618A"/>
    <w:rsid w:val="004164C9"/>
    <w:rsid w:val="00416706"/>
    <w:rsid w:val="00422C0F"/>
    <w:rsid w:val="004244DA"/>
    <w:rsid w:val="004247CA"/>
    <w:rsid w:val="00424DAC"/>
    <w:rsid w:val="00424E00"/>
    <w:rsid w:val="004254F0"/>
    <w:rsid w:val="00426908"/>
    <w:rsid w:val="00427E16"/>
    <w:rsid w:val="00430CB9"/>
    <w:rsid w:val="00431A95"/>
    <w:rsid w:val="00432733"/>
    <w:rsid w:val="0043401C"/>
    <w:rsid w:val="004341BE"/>
    <w:rsid w:val="00434DD1"/>
    <w:rsid w:val="00435D16"/>
    <w:rsid w:val="0044056B"/>
    <w:rsid w:val="00440C77"/>
    <w:rsid w:val="00440F33"/>
    <w:rsid w:val="00441117"/>
    <w:rsid w:val="00443D82"/>
    <w:rsid w:val="0044468B"/>
    <w:rsid w:val="00444AB5"/>
    <w:rsid w:val="00444C3E"/>
    <w:rsid w:val="00445AF2"/>
    <w:rsid w:val="00445EC3"/>
    <w:rsid w:val="00446B41"/>
    <w:rsid w:val="0045036B"/>
    <w:rsid w:val="00451FA9"/>
    <w:rsid w:val="00452F83"/>
    <w:rsid w:val="0045303C"/>
    <w:rsid w:val="00453DBB"/>
    <w:rsid w:val="0045578B"/>
    <w:rsid w:val="00455DF1"/>
    <w:rsid w:val="004573C5"/>
    <w:rsid w:val="00457674"/>
    <w:rsid w:val="004579F2"/>
    <w:rsid w:val="004602B6"/>
    <w:rsid w:val="004603ED"/>
    <w:rsid w:val="00461341"/>
    <w:rsid w:val="004623B3"/>
    <w:rsid w:val="00462951"/>
    <w:rsid w:val="00463056"/>
    <w:rsid w:val="00463646"/>
    <w:rsid w:val="00463BD1"/>
    <w:rsid w:val="00463D52"/>
    <w:rsid w:val="0046501B"/>
    <w:rsid w:val="0046571C"/>
    <w:rsid w:val="00467941"/>
    <w:rsid w:val="0047091B"/>
    <w:rsid w:val="00473DC5"/>
    <w:rsid w:val="004761A8"/>
    <w:rsid w:val="00476E35"/>
    <w:rsid w:val="0047708D"/>
    <w:rsid w:val="0048073F"/>
    <w:rsid w:val="0048172C"/>
    <w:rsid w:val="00482D70"/>
    <w:rsid w:val="00483EAE"/>
    <w:rsid w:val="00483F75"/>
    <w:rsid w:val="00484CD5"/>
    <w:rsid w:val="004861D7"/>
    <w:rsid w:val="004865EB"/>
    <w:rsid w:val="00486B00"/>
    <w:rsid w:val="00490BCD"/>
    <w:rsid w:val="00490D73"/>
    <w:rsid w:val="004924D4"/>
    <w:rsid w:val="00493C77"/>
    <w:rsid w:val="004941C4"/>
    <w:rsid w:val="004957DD"/>
    <w:rsid w:val="00495D5A"/>
    <w:rsid w:val="00495F9C"/>
    <w:rsid w:val="00497F79"/>
    <w:rsid w:val="004A19E8"/>
    <w:rsid w:val="004A2756"/>
    <w:rsid w:val="004A3A6E"/>
    <w:rsid w:val="004A5460"/>
    <w:rsid w:val="004A78F6"/>
    <w:rsid w:val="004B014F"/>
    <w:rsid w:val="004B27FF"/>
    <w:rsid w:val="004B31B8"/>
    <w:rsid w:val="004B359D"/>
    <w:rsid w:val="004B3642"/>
    <w:rsid w:val="004B3783"/>
    <w:rsid w:val="004B3B53"/>
    <w:rsid w:val="004B3D7C"/>
    <w:rsid w:val="004B4377"/>
    <w:rsid w:val="004B6003"/>
    <w:rsid w:val="004B610A"/>
    <w:rsid w:val="004B6363"/>
    <w:rsid w:val="004B7462"/>
    <w:rsid w:val="004B748D"/>
    <w:rsid w:val="004C0290"/>
    <w:rsid w:val="004C06DC"/>
    <w:rsid w:val="004C1D80"/>
    <w:rsid w:val="004C1E25"/>
    <w:rsid w:val="004C2EF7"/>
    <w:rsid w:val="004C3EC0"/>
    <w:rsid w:val="004C3EDB"/>
    <w:rsid w:val="004C3FB5"/>
    <w:rsid w:val="004C422B"/>
    <w:rsid w:val="004C6C9C"/>
    <w:rsid w:val="004C709D"/>
    <w:rsid w:val="004C7FD5"/>
    <w:rsid w:val="004D11AF"/>
    <w:rsid w:val="004D12FC"/>
    <w:rsid w:val="004D16F0"/>
    <w:rsid w:val="004D25D6"/>
    <w:rsid w:val="004D2F94"/>
    <w:rsid w:val="004D3CCC"/>
    <w:rsid w:val="004D5898"/>
    <w:rsid w:val="004D7B0A"/>
    <w:rsid w:val="004E1B3F"/>
    <w:rsid w:val="004E1BD1"/>
    <w:rsid w:val="004E3BD9"/>
    <w:rsid w:val="004E484B"/>
    <w:rsid w:val="004E5DC4"/>
    <w:rsid w:val="004E79AC"/>
    <w:rsid w:val="004F00CC"/>
    <w:rsid w:val="004F0138"/>
    <w:rsid w:val="004F2971"/>
    <w:rsid w:val="004F5C09"/>
    <w:rsid w:val="004F6AF8"/>
    <w:rsid w:val="004F6D19"/>
    <w:rsid w:val="004F71C6"/>
    <w:rsid w:val="00500322"/>
    <w:rsid w:val="00500708"/>
    <w:rsid w:val="0050077C"/>
    <w:rsid w:val="00501FE5"/>
    <w:rsid w:val="005023F0"/>
    <w:rsid w:val="0050326E"/>
    <w:rsid w:val="005042CB"/>
    <w:rsid w:val="00505E08"/>
    <w:rsid w:val="00507137"/>
    <w:rsid w:val="005075E4"/>
    <w:rsid w:val="00507852"/>
    <w:rsid w:val="005100D7"/>
    <w:rsid w:val="00510172"/>
    <w:rsid w:val="005104D2"/>
    <w:rsid w:val="005126F4"/>
    <w:rsid w:val="00512972"/>
    <w:rsid w:val="00512C51"/>
    <w:rsid w:val="00513262"/>
    <w:rsid w:val="005137B2"/>
    <w:rsid w:val="0051448D"/>
    <w:rsid w:val="00516407"/>
    <w:rsid w:val="005175E0"/>
    <w:rsid w:val="00517B65"/>
    <w:rsid w:val="00521BCD"/>
    <w:rsid w:val="00522B98"/>
    <w:rsid w:val="00522D09"/>
    <w:rsid w:val="00523A58"/>
    <w:rsid w:val="00524C6A"/>
    <w:rsid w:val="00525119"/>
    <w:rsid w:val="005253E5"/>
    <w:rsid w:val="00526C12"/>
    <w:rsid w:val="005270E7"/>
    <w:rsid w:val="00527943"/>
    <w:rsid w:val="00531804"/>
    <w:rsid w:val="00534713"/>
    <w:rsid w:val="00535107"/>
    <w:rsid w:val="00536CB3"/>
    <w:rsid w:val="00537575"/>
    <w:rsid w:val="00537D82"/>
    <w:rsid w:val="00541574"/>
    <w:rsid w:val="00541B4D"/>
    <w:rsid w:val="005423CB"/>
    <w:rsid w:val="00542FD0"/>
    <w:rsid w:val="00543145"/>
    <w:rsid w:val="00543A5B"/>
    <w:rsid w:val="0054411A"/>
    <w:rsid w:val="00545AF2"/>
    <w:rsid w:val="00545B77"/>
    <w:rsid w:val="0054618A"/>
    <w:rsid w:val="00551827"/>
    <w:rsid w:val="00551920"/>
    <w:rsid w:val="005521A7"/>
    <w:rsid w:val="005525CB"/>
    <w:rsid w:val="00552E6A"/>
    <w:rsid w:val="0055406E"/>
    <w:rsid w:val="0055484B"/>
    <w:rsid w:val="00556E03"/>
    <w:rsid w:val="005613F3"/>
    <w:rsid w:val="0056457C"/>
    <w:rsid w:val="0056506D"/>
    <w:rsid w:val="005657C3"/>
    <w:rsid w:val="00565BEE"/>
    <w:rsid w:val="00565C26"/>
    <w:rsid w:val="00566072"/>
    <w:rsid w:val="005669C8"/>
    <w:rsid w:val="005673B6"/>
    <w:rsid w:val="00567DE8"/>
    <w:rsid w:val="005719D4"/>
    <w:rsid w:val="00572341"/>
    <w:rsid w:val="005733C1"/>
    <w:rsid w:val="00573A4F"/>
    <w:rsid w:val="00573DD9"/>
    <w:rsid w:val="0057563F"/>
    <w:rsid w:val="00577CC9"/>
    <w:rsid w:val="00580A48"/>
    <w:rsid w:val="00580BD5"/>
    <w:rsid w:val="005819DB"/>
    <w:rsid w:val="00581DF4"/>
    <w:rsid w:val="00582169"/>
    <w:rsid w:val="00585A76"/>
    <w:rsid w:val="00586B6D"/>
    <w:rsid w:val="00586D64"/>
    <w:rsid w:val="0058754F"/>
    <w:rsid w:val="0059247C"/>
    <w:rsid w:val="0059388F"/>
    <w:rsid w:val="00595448"/>
    <w:rsid w:val="00596719"/>
    <w:rsid w:val="00597346"/>
    <w:rsid w:val="005976E3"/>
    <w:rsid w:val="00597805"/>
    <w:rsid w:val="005A01A3"/>
    <w:rsid w:val="005A2EBC"/>
    <w:rsid w:val="005A393D"/>
    <w:rsid w:val="005A5484"/>
    <w:rsid w:val="005A5527"/>
    <w:rsid w:val="005A58DE"/>
    <w:rsid w:val="005A5F62"/>
    <w:rsid w:val="005A6604"/>
    <w:rsid w:val="005A695E"/>
    <w:rsid w:val="005A6F16"/>
    <w:rsid w:val="005B0078"/>
    <w:rsid w:val="005B01D2"/>
    <w:rsid w:val="005B0231"/>
    <w:rsid w:val="005B0988"/>
    <w:rsid w:val="005B1083"/>
    <w:rsid w:val="005B189C"/>
    <w:rsid w:val="005B1B65"/>
    <w:rsid w:val="005B1F7E"/>
    <w:rsid w:val="005B2AFE"/>
    <w:rsid w:val="005B4763"/>
    <w:rsid w:val="005B5331"/>
    <w:rsid w:val="005B55F6"/>
    <w:rsid w:val="005C0695"/>
    <w:rsid w:val="005C2AF1"/>
    <w:rsid w:val="005C2B4A"/>
    <w:rsid w:val="005C4869"/>
    <w:rsid w:val="005C4A56"/>
    <w:rsid w:val="005C5D7F"/>
    <w:rsid w:val="005C6505"/>
    <w:rsid w:val="005C7948"/>
    <w:rsid w:val="005C7C39"/>
    <w:rsid w:val="005D08FA"/>
    <w:rsid w:val="005D0AD6"/>
    <w:rsid w:val="005D18F2"/>
    <w:rsid w:val="005D1ABB"/>
    <w:rsid w:val="005D1CBB"/>
    <w:rsid w:val="005D3BBB"/>
    <w:rsid w:val="005D3FFF"/>
    <w:rsid w:val="005D5076"/>
    <w:rsid w:val="005D5979"/>
    <w:rsid w:val="005D61C6"/>
    <w:rsid w:val="005D686C"/>
    <w:rsid w:val="005D6F0B"/>
    <w:rsid w:val="005E0C55"/>
    <w:rsid w:val="005E360C"/>
    <w:rsid w:val="005E4C41"/>
    <w:rsid w:val="005E4ED0"/>
    <w:rsid w:val="005E5ACD"/>
    <w:rsid w:val="005E71A8"/>
    <w:rsid w:val="005E79EE"/>
    <w:rsid w:val="005F011C"/>
    <w:rsid w:val="005F0F74"/>
    <w:rsid w:val="005F14BD"/>
    <w:rsid w:val="005F48AE"/>
    <w:rsid w:val="005F6050"/>
    <w:rsid w:val="005F631E"/>
    <w:rsid w:val="005F7B5B"/>
    <w:rsid w:val="005F7DB3"/>
    <w:rsid w:val="00600387"/>
    <w:rsid w:val="006011B0"/>
    <w:rsid w:val="006012E7"/>
    <w:rsid w:val="00601F80"/>
    <w:rsid w:val="006048E5"/>
    <w:rsid w:val="00605256"/>
    <w:rsid w:val="00605402"/>
    <w:rsid w:val="00610A92"/>
    <w:rsid w:val="0061257E"/>
    <w:rsid w:val="0061505B"/>
    <w:rsid w:val="00615322"/>
    <w:rsid w:val="00615399"/>
    <w:rsid w:val="006179F6"/>
    <w:rsid w:val="006203B6"/>
    <w:rsid w:val="00620903"/>
    <w:rsid w:val="00620C0C"/>
    <w:rsid w:val="00621088"/>
    <w:rsid w:val="00621D8E"/>
    <w:rsid w:val="00621D99"/>
    <w:rsid w:val="00622541"/>
    <w:rsid w:val="006236F2"/>
    <w:rsid w:val="00623FE2"/>
    <w:rsid w:val="00624080"/>
    <w:rsid w:val="00624B7D"/>
    <w:rsid w:val="006251FE"/>
    <w:rsid w:val="006266A1"/>
    <w:rsid w:val="00627E1F"/>
    <w:rsid w:val="0063118B"/>
    <w:rsid w:val="00631AA4"/>
    <w:rsid w:val="00633126"/>
    <w:rsid w:val="006336FF"/>
    <w:rsid w:val="00637146"/>
    <w:rsid w:val="006378E4"/>
    <w:rsid w:val="006413B8"/>
    <w:rsid w:val="0064247B"/>
    <w:rsid w:val="00644CE6"/>
    <w:rsid w:val="00650C20"/>
    <w:rsid w:val="00652408"/>
    <w:rsid w:val="00652641"/>
    <w:rsid w:val="00652709"/>
    <w:rsid w:val="00653C42"/>
    <w:rsid w:val="00653F1E"/>
    <w:rsid w:val="00654E71"/>
    <w:rsid w:val="00655AB2"/>
    <w:rsid w:val="00657028"/>
    <w:rsid w:val="00662065"/>
    <w:rsid w:val="00663DAE"/>
    <w:rsid w:val="00664C2B"/>
    <w:rsid w:val="00665306"/>
    <w:rsid w:val="00665569"/>
    <w:rsid w:val="0066561F"/>
    <w:rsid w:val="006659E0"/>
    <w:rsid w:val="00666A1A"/>
    <w:rsid w:val="00666B16"/>
    <w:rsid w:val="00666E89"/>
    <w:rsid w:val="0066749C"/>
    <w:rsid w:val="006678EC"/>
    <w:rsid w:val="00670212"/>
    <w:rsid w:val="00670B62"/>
    <w:rsid w:val="006714BC"/>
    <w:rsid w:val="00671923"/>
    <w:rsid w:val="00671ECC"/>
    <w:rsid w:val="0067222A"/>
    <w:rsid w:val="00672CA7"/>
    <w:rsid w:val="006743D9"/>
    <w:rsid w:val="006752D1"/>
    <w:rsid w:val="006760D9"/>
    <w:rsid w:val="006776F6"/>
    <w:rsid w:val="00680138"/>
    <w:rsid w:val="0068074B"/>
    <w:rsid w:val="00680E7A"/>
    <w:rsid w:val="006814F8"/>
    <w:rsid w:val="0068226D"/>
    <w:rsid w:val="006822BF"/>
    <w:rsid w:val="0068448D"/>
    <w:rsid w:val="0068602D"/>
    <w:rsid w:val="0068668F"/>
    <w:rsid w:val="00686D20"/>
    <w:rsid w:val="006874EA"/>
    <w:rsid w:val="00687B18"/>
    <w:rsid w:val="006900F8"/>
    <w:rsid w:val="0069029A"/>
    <w:rsid w:val="00690E79"/>
    <w:rsid w:val="0069127E"/>
    <w:rsid w:val="0069357A"/>
    <w:rsid w:val="00694095"/>
    <w:rsid w:val="00694EAD"/>
    <w:rsid w:val="00694F43"/>
    <w:rsid w:val="006963AF"/>
    <w:rsid w:val="00696661"/>
    <w:rsid w:val="00697A77"/>
    <w:rsid w:val="006A0AE1"/>
    <w:rsid w:val="006A24FE"/>
    <w:rsid w:val="006A2693"/>
    <w:rsid w:val="006A2778"/>
    <w:rsid w:val="006A2E30"/>
    <w:rsid w:val="006A32AB"/>
    <w:rsid w:val="006A3A58"/>
    <w:rsid w:val="006A5702"/>
    <w:rsid w:val="006B12F1"/>
    <w:rsid w:val="006B2BC6"/>
    <w:rsid w:val="006B32B4"/>
    <w:rsid w:val="006B3A84"/>
    <w:rsid w:val="006B413D"/>
    <w:rsid w:val="006B561E"/>
    <w:rsid w:val="006B56F2"/>
    <w:rsid w:val="006B5C70"/>
    <w:rsid w:val="006B5F7A"/>
    <w:rsid w:val="006B75C5"/>
    <w:rsid w:val="006C0E1D"/>
    <w:rsid w:val="006C121C"/>
    <w:rsid w:val="006C1EDB"/>
    <w:rsid w:val="006C34DE"/>
    <w:rsid w:val="006C524D"/>
    <w:rsid w:val="006C5907"/>
    <w:rsid w:val="006C6797"/>
    <w:rsid w:val="006C7139"/>
    <w:rsid w:val="006C7DBF"/>
    <w:rsid w:val="006D0876"/>
    <w:rsid w:val="006D32AD"/>
    <w:rsid w:val="006D4221"/>
    <w:rsid w:val="006D4C13"/>
    <w:rsid w:val="006D4FBC"/>
    <w:rsid w:val="006D515F"/>
    <w:rsid w:val="006D59D0"/>
    <w:rsid w:val="006D62BB"/>
    <w:rsid w:val="006D679B"/>
    <w:rsid w:val="006D69E1"/>
    <w:rsid w:val="006E2E0D"/>
    <w:rsid w:val="006E3FDC"/>
    <w:rsid w:val="006E53A4"/>
    <w:rsid w:val="006E5CA9"/>
    <w:rsid w:val="006E6FD8"/>
    <w:rsid w:val="006F0C16"/>
    <w:rsid w:val="006F1869"/>
    <w:rsid w:val="006F206F"/>
    <w:rsid w:val="006F227A"/>
    <w:rsid w:val="006F2A69"/>
    <w:rsid w:val="006F383B"/>
    <w:rsid w:val="006F3D44"/>
    <w:rsid w:val="006F4C15"/>
    <w:rsid w:val="006F63BB"/>
    <w:rsid w:val="006F7D3E"/>
    <w:rsid w:val="007025C8"/>
    <w:rsid w:val="00703448"/>
    <w:rsid w:val="00704BD9"/>
    <w:rsid w:val="00705460"/>
    <w:rsid w:val="00705FEE"/>
    <w:rsid w:val="00706D38"/>
    <w:rsid w:val="007078B1"/>
    <w:rsid w:val="00710F33"/>
    <w:rsid w:val="007125B4"/>
    <w:rsid w:val="0071293A"/>
    <w:rsid w:val="00714BDD"/>
    <w:rsid w:val="00714EC5"/>
    <w:rsid w:val="007154F9"/>
    <w:rsid w:val="00715505"/>
    <w:rsid w:val="00715F09"/>
    <w:rsid w:val="00716144"/>
    <w:rsid w:val="00716477"/>
    <w:rsid w:val="007171BC"/>
    <w:rsid w:val="007211C0"/>
    <w:rsid w:val="00721544"/>
    <w:rsid w:val="00723D4D"/>
    <w:rsid w:val="007251F0"/>
    <w:rsid w:val="0072627B"/>
    <w:rsid w:val="00727A44"/>
    <w:rsid w:val="0073093B"/>
    <w:rsid w:val="00733E01"/>
    <w:rsid w:val="00734ECD"/>
    <w:rsid w:val="0073685E"/>
    <w:rsid w:val="00736B4B"/>
    <w:rsid w:val="00736C38"/>
    <w:rsid w:val="00737C68"/>
    <w:rsid w:val="007414EC"/>
    <w:rsid w:val="00741537"/>
    <w:rsid w:val="007471B9"/>
    <w:rsid w:val="00747773"/>
    <w:rsid w:val="007510C2"/>
    <w:rsid w:val="0075260D"/>
    <w:rsid w:val="0075313B"/>
    <w:rsid w:val="007541CE"/>
    <w:rsid w:val="00754269"/>
    <w:rsid w:val="00755852"/>
    <w:rsid w:val="00755FD2"/>
    <w:rsid w:val="00756E74"/>
    <w:rsid w:val="0075775A"/>
    <w:rsid w:val="00760B14"/>
    <w:rsid w:val="00761D4E"/>
    <w:rsid w:val="00762AB7"/>
    <w:rsid w:val="0076389A"/>
    <w:rsid w:val="007640AA"/>
    <w:rsid w:val="007642D4"/>
    <w:rsid w:val="00764C53"/>
    <w:rsid w:val="00764DEE"/>
    <w:rsid w:val="007659E2"/>
    <w:rsid w:val="0076725B"/>
    <w:rsid w:val="00770097"/>
    <w:rsid w:val="007714C5"/>
    <w:rsid w:val="0077412A"/>
    <w:rsid w:val="00774C66"/>
    <w:rsid w:val="0077571E"/>
    <w:rsid w:val="00775724"/>
    <w:rsid w:val="00775D39"/>
    <w:rsid w:val="007765E2"/>
    <w:rsid w:val="00776AD4"/>
    <w:rsid w:val="00777152"/>
    <w:rsid w:val="0077775F"/>
    <w:rsid w:val="00777796"/>
    <w:rsid w:val="00780B90"/>
    <w:rsid w:val="00782A21"/>
    <w:rsid w:val="00782E2C"/>
    <w:rsid w:val="00783235"/>
    <w:rsid w:val="00785239"/>
    <w:rsid w:val="007852B8"/>
    <w:rsid w:val="00791969"/>
    <w:rsid w:val="00794230"/>
    <w:rsid w:val="007943E1"/>
    <w:rsid w:val="0079579C"/>
    <w:rsid w:val="00795AE8"/>
    <w:rsid w:val="00796FC0"/>
    <w:rsid w:val="007970F5"/>
    <w:rsid w:val="007A5031"/>
    <w:rsid w:val="007A7C51"/>
    <w:rsid w:val="007B29F8"/>
    <w:rsid w:val="007B790A"/>
    <w:rsid w:val="007C1178"/>
    <w:rsid w:val="007C2738"/>
    <w:rsid w:val="007C28A9"/>
    <w:rsid w:val="007C4010"/>
    <w:rsid w:val="007C5497"/>
    <w:rsid w:val="007C6D01"/>
    <w:rsid w:val="007C784F"/>
    <w:rsid w:val="007C7DD9"/>
    <w:rsid w:val="007C7E3F"/>
    <w:rsid w:val="007D0206"/>
    <w:rsid w:val="007D0733"/>
    <w:rsid w:val="007D1A7D"/>
    <w:rsid w:val="007D245C"/>
    <w:rsid w:val="007D2CFA"/>
    <w:rsid w:val="007D2EBC"/>
    <w:rsid w:val="007D4A3B"/>
    <w:rsid w:val="007D59F1"/>
    <w:rsid w:val="007D6A3E"/>
    <w:rsid w:val="007D73F1"/>
    <w:rsid w:val="007E0445"/>
    <w:rsid w:val="007E0498"/>
    <w:rsid w:val="007E0658"/>
    <w:rsid w:val="007E0870"/>
    <w:rsid w:val="007E18E4"/>
    <w:rsid w:val="007E38DF"/>
    <w:rsid w:val="007E3BDB"/>
    <w:rsid w:val="007E407B"/>
    <w:rsid w:val="007E4D0F"/>
    <w:rsid w:val="007E564A"/>
    <w:rsid w:val="007E6039"/>
    <w:rsid w:val="007E6507"/>
    <w:rsid w:val="007F0151"/>
    <w:rsid w:val="007F03F1"/>
    <w:rsid w:val="007F0872"/>
    <w:rsid w:val="007F22A0"/>
    <w:rsid w:val="007F3476"/>
    <w:rsid w:val="007F3CFC"/>
    <w:rsid w:val="007F4205"/>
    <w:rsid w:val="007F5B08"/>
    <w:rsid w:val="007F792C"/>
    <w:rsid w:val="008012A2"/>
    <w:rsid w:val="00801C63"/>
    <w:rsid w:val="00802C91"/>
    <w:rsid w:val="00804148"/>
    <w:rsid w:val="00804DCD"/>
    <w:rsid w:val="00806159"/>
    <w:rsid w:val="008065A2"/>
    <w:rsid w:val="00807BA7"/>
    <w:rsid w:val="00807E20"/>
    <w:rsid w:val="008107B9"/>
    <w:rsid w:val="008124B6"/>
    <w:rsid w:val="00814947"/>
    <w:rsid w:val="008149C8"/>
    <w:rsid w:val="008156F1"/>
    <w:rsid w:val="00815D47"/>
    <w:rsid w:val="00817C5F"/>
    <w:rsid w:val="00817D76"/>
    <w:rsid w:val="00820DB5"/>
    <w:rsid w:val="00821171"/>
    <w:rsid w:val="00821C95"/>
    <w:rsid w:val="00822CA4"/>
    <w:rsid w:val="00825E16"/>
    <w:rsid w:val="008328EB"/>
    <w:rsid w:val="00832AF6"/>
    <w:rsid w:val="00833D24"/>
    <w:rsid w:val="0083499E"/>
    <w:rsid w:val="00834AD6"/>
    <w:rsid w:val="00835166"/>
    <w:rsid w:val="00836DC7"/>
    <w:rsid w:val="00840DAC"/>
    <w:rsid w:val="008421F9"/>
    <w:rsid w:val="0084221B"/>
    <w:rsid w:val="00842A4C"/>
    <w:rsid w:val="00842AEF"/>
    <w:rsid w:val="00842C3A"/>
    <w:rsid w:val="0084305D"/>
    <w:rsid w:val="00843814"/>
    <w:rsid w:val="008444D7"/>
    <w:rsid w:val="00845A93"/>
    <w:rsid w:val="008473E3"/>
    <w:rsid w:val="0085039A"/>
    <w:rsid w:val="00850DF2"/>
    <w:rsid w:val="00851317"/>
    <w:rsid w:val="00852A2B"/>
    <w:rsid w:val="00852C1D"/>
    <w:rsid w:val="00852FBF"/>
    <w:rsid w:val="00853DD9"/>
    <w:rsid w:val="00855B39"/>
    <w:rsid w:val="0085633D"/>
    <w:rsid w:val="008574FA"/>
    <w:rsid w:val="00857793"/>
    <w:rsid w:val="00857C10"/>
    <w:rsid w:val="00857DAF"/>
    <w:rsid w:val="00861712"/>
    <w:rsid w:val="00862492"/>
    <w:rsid w:val="00863CA1"/>
    <w:rsid w:val="00865D57"/>
    <w:rsid w:val="008664D0"/>
    <w:rsid w:val="00866556"/>
    <w:rsid w:val="00867657"/>
    <w:rsid w:val="00867DCF"/>
    <w:rsid w:val="0087044A"/>
    <w:rsid w:val="00870EE4"/>
    <w:rsid w:val="008738DA"/>
    <w:rsid w:val="00876E74"/>
    <w:rsid w:val="008848CC"/>
    <w:rsid w:val="0088519E"/>
    <w:rsid w:val="008873D6"/>
    <w:rsid w:val="00887F97"/>
    <w:rsid w:val="0089035F"/>
    <w:rsid w:val="00890794"/>
    <w:rsid w:val="00891B94"/>
    <w:rsid w:val="008926BB"/>
    <w:rsid w:val="00893306"/>
    <w:rsid w:val="008934F1"/>
    <w:rsid w:val="0089366E"/>
    <w:rsid w:val="00894838"/>
    <w:rsid w:val="00895126"/>
    <w:rsid w:val="008957EF"/>
    <w:rsid w:val="00895F8A"/>
    <w:rsid w:val="00897191"/>
    <w:rsid w:val="00897FAD"/>
    <w:rsid w:val="008A0142"/>
    <w:rsid w:val="008A1C1A"/>
    <w:rsid w:val="008A1C58"/>
    <w:rsid w:val="008A27A3"/>
    <w:rsid w:val="008A2D96"/>
    <w:rsid w:val="008A3E1B"/>
    <w:rsid w:val="008A4D7D"/>
    <w:rsid w:val="008A63B4"/>
    <w:rsid w:val="008A68A2"/>
    <w:rsid w:val="008A6957"/>
    <w:rsid w:val="008A6F5A"/>
    <w:rsid w:val="008B0A4B"/>
    <w:rsid w:val="008B0D6D"/>
    <w:rsid w:val="008B294F"/>
    <w:rsid w:val="008B585F"/>
    <w:rsid w:val="008B6292"/>
    <w:rsid w:val="008B65EF"/>
    <w:rsid w:val="008B7E75"/>
    <w:rsid w:val="008C14D1"/>
    <w:rsid w:val="008C286A"/>
    <w:rsid w:val="008C2A9B"/>
    <w:rsid w:val="008C4CDB"/>
    <w:rsid w:val="008C50D3"/>
    <w:rsid w:val="008C536A"/>
    <w:rsid w:val="008C557B"/>
    <w:rsid w:val="008C6EAB"/>
    <w:rsid w:val="008D117C"/>
    <w:rsid w:val="008D2C90"/>
    <w:rsid w:val="008D3765"/>
    <w:rsid w:val="008D3D5E"/>
    <w:rsid w:val="008D539F"/>
    <w:rsid w:val="008D5884"/>
    <w:rsid w:val="008D5CD4"/>
    <w:rsid w:val="008E0051"/>
    <w:rsid w:val="008E0E9E"/>
    <w:rsid w:val="008E1D10"/>
    <w:rsid w:val="008E2321"/>
    <w:rsid w:val="008E2363"/>
    <w:rsid w:val="008E4310"/>
    <w:rsid w:val="008E6225"/>
    <w:rsid w:val="008E6585"/>
    <w:rsid w:val="008F0F55"/>
    <w:rsid w:val="008F1A53"/>
    <w:rsid w:val="008F2060"/>
    <w:rsid w:val="008F29F3"/>
    <w:rsid w:val="008F315D"/>
    <w:rsid w:val="008F35AC"/>
    <w:rsid w:val="008F35EF"/>
    <w:rsid w:val="008F437E"/>
    <w:rsid w:val="008F6952"/>
    <w:rsid w:val="008F6A3E"/>
    <w:rsid w:val="008F7303"/>
    <w:rsid w:val="00901D9E"/>
    <w:rsid w:val="00903687"/>
    <w:rsid w:val="009039E0"/>
    <w:rsid w:val="00904699"/>
    <w:rsid w:val="0090541F"/>
    <w:rsid w:val="00910020"/>
    <w:rsid w:val="00910FDA"/>
    <w:rsid w:val="00911C2A"/>
    <w:rsid w:val="00916D32"/>
    <w:rsid w:val="00917257"/>
    <w:rsid w:val="00920D7D"/>
    <w:rsid w:val="0092175C"/>
    <w:rsid w:val="00922411"/>
    <w:rsid w:val="009232D2"/>
    <w:rsid w:val="00924000"/>
    <w:rsid w:val="0092465F"/>
    <w:rsid w:val="009246D3"/>
    <w:rsid w:val="0092514D"/>
    <w:rsid w:val="009272FE"/>
    <w:rsid w:val="0092754A"/>
    <w:rsid w:val="00931412"/>
    <w:rsid w:val="009323CF"/>
    <w:rsid w:val="009338DD"/>
    <w:rsid w:val="00935F1D"/>
    <w:rsid w:val="00937184"/>
    <w:rsid w:val="00937287"/>
    <w:rsid w:val="00937BBD"/>
    <w:rsid w:val="00940B90"/>
    <w:rsid w:val="0094130A"/>
    <w:rsid w:val="009414BE"/>
    <w:rsid w:val="00942FD3"/>
    <w:rsid w:val="009433A3"/>
    <w:rsid w:val="0094454B"/>
    <w:rsid w:val="00944A58"/>
    <w:rsid w:val="00944CF7"/>
    <w:rsid w:val="00946052"/>
    <w:rsid w:val="00946B9D"/>
    <w:rsid w:val="00946D06"/>
    <w:rsid w:val="00947003"/>
    <w:rsid w:val="00947D9F"/>
    <w:rsid w:val="00951D43"/>
    <w:rsid w:val="009521F5"/>
    <w:rsid w:val="00952C8F"/>
    <w:rsid w:val="009530EF"/>
    <w:rsid w:val="00953C8A"/>
    <w:rsid w:val="00955A4E"/>
    <w:rsid w:val="00955BAA"/>
    <w:rsid w:val="00955BEB"/>
    <w:rsid w:val="00956F36"/>
    <w:rsid w:val="0095757A"/>
    <w:rsid w:val="009577DC"/>
    <w:rsid w:val="009609CF"/>
    <w:rsid w:val="00960EBC"/>
    <w:rsid w:val="00960FAA"/>
    <w:rsid w:val="0096129E"/>
    <w:rsid w:val="00962E23"/>
    <w:rsid w:val="00962FA8"/>
    <w:rsid w:val="00963EC1"/>
    <w:rsid w:val="009643C7"/>
    <w:rsid w:val="00964491"/>
    <w:rsid w:val="00966431"/>
    <w:rsid w:val="0096712C"/>
    <w:rsid w:val="00970906"/>
    <w:rsid w:val="00971B2C"/>
    <w:rsid w:val="00971B83"/>
    <w:rsid w:val="00971D73"/>
    <w:rsid w:val="0097216E"/>
    <w:rsid w:val="00972D1A"/>
    <w:rsid w:val="00975109"/>
    <w:rsid w:val="009753FD"/>
    <w:rsid w:val="00975C70"/>
    <w:rsid w:val="00975E00"/>
    <w:rsid w:val="00976DCC"/>
    <w:rsid w:val="00977306"/>
    <w:rsid w:val="009809E3"/>
    <w:rsid w:val="00980E25"/>
    <w:rsid w:val="00981E5A"/>
    <w:rsid w:val="0098212A"/>
    <w:rsid w:val="009829E2"/>
    <w:rsid w:val="00984E98"/>
    <w:rsid w:val="0098628D"/>
    <w:rsid w:val="0098719A"/>
    <w:rsid w:val="0098796E"/>
    <w:rsid w:val="00987BB0"/>
    <w:rsid w:val="0099006C"/>
    <w:rsid w:val="00991342"/>
    <w:rsid w:val="00991377"/>
    <w:rsid w:val="00991C0B"/>
    <w:rsid w:val="00991E48"/>
    <w:rsid w:val="00993AEC"/>
    <w:rsid w:val="00993AF2"/>
    <w:rsid w:val="00995126"/>
    <w:rsid w:val="00995E8D"/>
    <w:rsid w:val="009969E7"/>
    <w:rsid w:val="009973D7"/>
    <w:rsid w:val="009A03C7"/>
    <w:rsid w:val="009A1F5C"/>
    <w:rsid w:val="009A2598"/>
    <w:rsid w:val="009A2BB3"/>
    <w:rsid w:val="009A33AA"/>
    <w:rsid w:val="009A3C55"/>
    <w:rsid w:val="009A56BB"/>
    <w:rsid w:val="009A5EE0"/>
    <w:rsid w:val="009A711D"/>
    <w:rsid w:val="009A718B"/>
    <w:rsid w:val="009B0224"/>
    <w:rsid w:val="009B1DBE"/>
    <w:rsid w:val="009B21EA"/>
    <w:rsid w:val="009B328B"/>
    <w:rsid w:val="009B338B"/>
    <w:rsid w:val="009B3D2C"/>
    <w:rsid w:val="009B54F2"/>
    <w:rsid w:val="009B62E9"/>
    <w:rsid w:val="009B6AF4"/>
    <w:rsid w:val="009B7669"/>
    <w:rsid w:val="009B79DC"/>
    <w:rsid w:val="009C0F7A"/>
    <w:rsid w:val="009C1611"/>
    <w:rsid w:val="009C491D"/>
    <w:rsid w:val="009C4DB2"/>
    <w:rsid w:val="009C6B46"/>
    <w:rsid w:val="009D00F6"/>
    <w:rsid w:val="009D0C78"/>
    <w:rsid w:val="009D0E67"/>
    <w:rsid w:val="009D1DC6"/>
    <w:rsid w:val="009D235F"/>
    <w:rsid w:val="009D2F54"/>
    <w:rsid w:val="009D5320"/>
    <w:rsid w:val="009D72CA"/>
    <w:rsid w:val="009D730F"/>
    <w:rsid w:val="009D776A"/>
    <w:rsid w:val="009D7B3F"/>
    <w:rsid w:val="009E0D64"/>
    <w:rsid w:val="009E116F"/>
    <w:rsid w:val="009E12DA"/>
    <w:rsid w:val="009E235B"/>
    <w:rsid w:val="009E27BB"/>
    <w:rsid w:val="009E3742"/>
    <w:rsid w:val="009E3A97"/>
    <w:rsid w:val="009E43C4"/>
    <w:rsid w:val="009E533F"/>
    <w:rsid w:val="009E55DF"/>
    <w:rsid w:val="009E5830"/>
    <w:rsid w:val="009E5912"/>
    <w:rsid w:val="009E6F57"/>
    <w:rsid w:val="009F0BA9"/>
    <w:rsid w:val="009F0C50"/>
    <w:rsid w:val="009F16FF"/>
    <w:rsid w:val="009F1A37"/>
    <w:rsid w:val="009F2B6C"/>
    <w:rsid w:val="009F39B5"/>
    <w:rsid w:val="009F4619"/>
    <w:rsid w:val="00A00C51"/>
    <w:rsid w:val="00A0148A"/>
    <w:rsid w:val="00A024D4"/>
    <w:rsid w:val="00A03752"/>
    <w:rsid w:val="00A04598"/>
    <w:rsid w:val="00A07339"/>
    <w:rsid w:val="00A1162D"/>
    <w:rsid w:val="00A1208C"/>
    <w:rsid w:val="00A138D1"/>
    <w:rsid w:val="00A16162"/>
    <w:rsid w:val="00A169BD"/>
    <w:rsid w:val="00A204A7"/>
    <w:rsid w:val="00A20D81"/>
    <w:rsid w:val="00A223D4"/>
    <w:rsid w:val="00A22E0A"/>
    <w:rsid w:val="00A24C76"/>
    <w:rsid w:val="00A25795"/>
    <w:rsid w:val="00A30EF1"/>
    <w:rsid w:val="00A34008"/>
    <w:rsid w:val="00A34064"/>
    <w:rsid w:val="00A344EB"/>
    <w:rsid w:val="00A35810"/>
    <w:rsid w:val="00A3689B"/>
    <w:rsid w:val="00A36EDA"/>
    <w:rsid w:val="00A3728C"/>
    <w:rsid w:val="00A40430"/>
    <w:rsid w:val="00A408D0"/>
    <w:rsid w:val="00A40952"/>
    <w:rsid w:val="00A4109D"/>
    <w:rsid w:val="00A410DD"/>
    <w:rsid w:val="00A419B9"/>
    <w:rsid w:val="00A4239C"/>
    <w:rsid w:val="00A426EC"/>
    <w:rsid w:val="00A42C17"/>
    <w:rsid w:val="00A47482"/>
    <w:rsid w:val="00A47B4F"/>
    <w:rsid w:val="00A47DCA"/>
    <w:rsid w:val="00A5006F"/>
    <w:rsid w:val="00A5082E"/>
    <w:rsid w:val="00A510E5"/>
    <w:rsid w:val="00A51386"/>
    <w:rsid w:val="00A51EF6"/>
    <w:rsid w:val="00A5270C"/>
    <w:rsid w:val="00A52D2F"/>
    <w:rsid w:val="00A54643"/>
    <w:rsid w:val="00A55313"/>
    <w:rsid w:val="00A5551E"/>
    <w:rsid w:val="00A6130E"/>
    <w:rsid w:val="00A62264"/>
    <w:rsid w:val="00A62C73"/>
    <w:rsid w:val="00A63FDE"/>
    <w:rsid w:val="00A64507"/>
    <w:rsid w:val="00A646B7"/>
    <w:rsid w:val="00A64C13"/>
    <w:rsid w:val="00A64C6D"/>
    <w:rsid w:val="00A65395"/>
    <w:rsid w:val="00A65857"/>
    <w:rsid w:val="00A65F8E"/>
    <w:rsid w:val="00A6682F"/>
    <w:rsid w:val="00A669C7"/>
    <w:rsid w:val="00A67AE0"/>
    <w:rsid w:val="00A70C9A"/>
    <w:rsid w:val="00A71C2D"/>
    <w:rsid w:val="00A71D77"/>
    <w:rsid w:val="00A721AE"/>
    <w:rsid w:val="00A75840"/>
    <w:rsid w:val="00A772F0"/>
    <w:rsid w:val="00A773A8"/>
    <w:rsid w:val="00A7770B"/>
    <w:rsid w:val="00A81725"/>
    <w:rsid w:val="00A81C47"/>
    <w:rsid w:val="00A854C5"/>
    <w:rsid w:val="00A86D47"/>
    <w:rsid w:val="00A8714E"/>
    <w:rsid w:val="00A87887"/>
    <w:rsid w:val="00A87CEF"/>
    <w:rsid w:val="00A914D7"/>
    <w:rsid w:val="00A92FAF"/>
    <w:rsid w:val="00A9347A"/>
    <w:rsid w:val="00A947C1"/>
    <w:rsid w:val="00A9486C"/>
    <w:rsid w:val="00A9494B"/>
    <w:rsid w:val="00A95529"/>
    <w:rsid w:val="00A9679A"/>
    <w:rsid w:val="00A97473"/>
    <w:rsid w:val="00A9748E"/>
    <w:rsid w:val="00AA0410"/>
    <w:rsid w:val="00AA136D"/>
    <w:rsid w:val="00AA1904"/>
    <w:rsid w:val="00AA4DDE"/>
    <w:rsid w:val="00AA4FB6"/>
    <w:rsid w:val="00AA696B"/>
    <w:rsid w:val="00AA6FFD"/>
    <w:rsid w:val="00AA7045"/>
    <w:rsid w:val="00AB07C8"/>
    <w:rsid w:val="00AB11F8"/>
    <w:rsid w:val="00AB122F"/>
    <w:rsid w:val="00AB2CFB"/>
    <w:rsid w:val="00AB2E5A"/>
    <w:rsid w:val="00AB42D0"/>
    <w:rsid w:val="00AB5188"/>
    <w:rsid w:val="00AB5221"/>
    <w:rsid w:val="00AB68DC"/>
    <w:rsid w:val="00AC0932"/>
    <w:rsid w:val="00AC0B55"/>
    <w:rsid w:val="00AC15FC"/>
    <w:rsid w:val="00AC251A"/>
    <w:rsid w:val="00AC2612"/>
    <w:rsid w:val="00AC5A53"/>
    <w:rsid w:val="00AC5FAD"/>
    <w:rsid w:val="00AC74AA"/>
    <w:rsid w:val="00AD0F16"/>
    <w:rsid w:val="00AD1051"/>
    <w:rsid w:val="00AD3369"/>
    <w:rsid w:val="00AD398D"/>
    <w:rsid w:val="00AD55AD"/>
    <w:rsid w:val="00AD5796"/>
    <w:rsid w:val="00AD5851"/>
    <w:rsid w:val="00AD6E5D"/>
    <w:rsid w:val="00AD7707"/>
    <w:rsid w:val="00AD7E18"/>
    <w:rsid w:val="00AE1E7A"/>
    <w:rsid w:val="00AE2228"/>
    <w:rsid w:val="00AE25D8"/>
    <w:rsid w:val="00AE3549"/>
    <w:rsid w:val="00AE39F4"/>
    <w:rsid w:val="00AE6826"/>
    <w:rsid w:val="00AE6925"/>
    <w:rsid w:val="00AE6AA1"/>
    <w:rsid w:val="00AF2B8F"/>
    <w:rsid w:val="00AF2BD8"/>
    <w:rsid w:val="00AF339D"/>
    <w:rsid w:val="00AF37E3"/>
    <w:rsid w:val="00AF3E7D"/>
    <w:rsid w:val="00AF6D26"/>
    <w:rsid w:val="00AF71DA"/>
    <w:rsid w:val="00AF75FC"/>
    <w:rsid w:val="00B00C6E"/>
    <w:rsid w:val="00B0263D"/>
    <w:rsid w:val="00B02CA7"/>
    <w:rsid w:val="00B03B07"/>
    <w:rsid w:val="00B048C0"/>
    <w:rsid w:val="00B05394"/>
    <w:rsid w:val="00B06E7A"/>
    <w:rsid w:val="00B11A97"/>
    <w:rsid w:val="00B13371"/>
    <w:rsid w:val="00B1414F"/>
    <w:rsid w:val="00B14E60"/>
    <w:rsid w:val="00B164D4"/>
    <w:rsid w:val="00B1681C"/>
    <w:rsid w:val="00B17178"/>
    <w:rsid w:val="00B17779"/>
    <w:rsid w:val="00B17EC2"/>
    <w:rsid w:val="00B226DA"/>
    <w:rsid w:val="00B23180"/>
    <w:rsid w:val="00B24288"/>
    <w:rsid w:val="00B2501F"/>
    <w:rsid w:val="00B25EF6"/>
    <w:rsid w:val="00B2683B"/>
    <w:rsid w:val="00B26A81"/>
    <w:rsid w:val="00B27185"/>
    <w:rsid w:val="00B2725C"/>
    <w:rsid w:val="00B27450"/>
    <w:rsid w:val="00B30629"/>
    <w:rsid w:val="00B3185E"/>
    <w:rsid w:val="00B32F09"/>
    <w:rsid w:val="00B333A6"/>
    <w:rsid w:val="00B33990"/>
    <w:rsid w:val="00B33F48"/>
    <w:rsid w:val="00B34BAB"/>
    <w:rsid w:val="00B35A6C"/>
    <w:rsid w:val="00B35B1C"/>
    <w:rsid w:val="00B3700F"/>
    <w:rsid w:val="00B37A96"/>
    <w:rsid w:val="00B40425"/>
    <w:rsid w:val="00B42457"/>
    <w:rsid w:val="00B42B61"/>
    <w:rsid w:val="00B435B6"/>
    <w:rsid w:val="00B47782"/>
    <w:rsid w:val="00B50405"/>
    <w:rsid w:val="00B51BCB"/>
    <w:rsid w:val="00B5318B"/>
    <w:rsid w:val="00B5516C"/>
    <w:rsid w:val="00B55991"/>
    <w:rsid w:val="00B56037"/>
    <w:rsid w:val="00B600D9"/>
    <w:rsid w:val="00B6196E"/>
    <w:rsid w:val="00B6309E"/>
    <w:rsid w:val="00B63A6C"/>
    <w:rsid w:val="00B64232"/>
    <w:rsid w:val="00B64BC7"/>
    <w:rsid w:val="00B659F8"/>
    <w:rsid w:val="00B66BCE"/>
    <w:rsid w:val="00B74793"/>
    <w:rsid w:val="00B75210"/>
    <w:rsid w:val="00B80D92"/>
    <w:rsid w:val="00B8118A"/>
    <w:rsid w:val="00B8242F"/>
    <w:rsid w:val="00B82B1C"/>
    <w:rsid w:val="00B84B23"/>
    <w:rsid w:val="00B8765E"/>
    <w:rsid w:val="00B8769F"/>
    <w:rsid w:val="00B87FDE"/>
    <w:rsid w:val="00B9013E"/>
    <w:rsid w:val="00B91618"/>
    <w:rsid w:val="00B917BB"/>
    <w:rsid w:val="00B92497"/>
    <w:rsid w:val="00B94FC4"/>
    <w:rsid w:val="00B9613B"/>
    <w:rsid w:val="00B96DD5"/>
    <w:rsid w:val="00BA02D0"/>
    <w:rsid w:val="00BA0379"/>
    <w:rsid w:val="00BA1C8E"/>
    <w:rsid w:val="00BA318C"/>
    <w:rsid w:val="00BA3401"/>
    <w:rsid w:val="00BA36C0"/>
    <w:rsid w:val="00BA4AE2"/>
    <w:rsid w:val="00BA603A"/>
    <w:rsid w:val="00BA66B6"/>
    <w:rsid w:val="00BA75E6"/>
    <w:rsid w:val="00BA7678"/>
    <w:rsid w:val="00BA791D"/>
    <w:rsid w:val="00BA7B35"/>
    <w:rsid w:val="00BA7BED"/>
    <w:rsid w:val="00BB0837"/>
    <w:rsid w:val="00BB1E25"/>
    <w:rsid w:val="00BB366A"/>
    <w:rsid w:val="00BB4820"/>
    <w:rsid w:val="00BB4CE3"/>
    <w:rsid w:val="00BB50CA"/>
    <w:rsid w:val="00BB560C"/>
    <w:rsid w:val="00BB5A55"/>
    <w:rsid w:val="00BC0174"/>
    <w:rsid w:val="00BC0BED"/>
    <w:rsid w:val="00BC0CEF"/>
    <w:rsid w:val="00BC12F2"/>
    <w:rsid w:val="00BC1E92"/>
    <w:rsid w:val="00BC1ECF"/>
    <w:rsid w:val="00BC4C0F"/>
    <w:rsid w:val="00BC541A"/>
    <w:rsid w:val="00BC697C"/>
    <w:rsid w:val="00BD1B40"/>
    <w:rsid w:val="00BD2822"/>
    <w:rsid w:val="00BD28A5"/>
    <w:rsid w:val="00BD2CD3"/>
    <w:rsid w:val="00BD3DE4"/>
    <w:rsid w:val="00BD6C68"/>
    <w:rsid w:val="00BD7B76"/>
    <w:rsid w:val="00BD7D18"/>
    <w:rsid w:val="00BE18C4"/>
    <w:rsid w:val="00BE24AE"/>
    <w:rsid w:val="00BE26C8"/>
    <w:rsid w:val="00BE2959"/>
    <w:rsid w:val="00BE3926"/>
    <w:rsid w:val="00BE6169"/>
    <w:rsid w:val="00BE635E"/>
    <w:rsid w:val="00BE6D57"/>
    <w:rsid w:val="00BE7FBD"/>
    <w:rsid w:val="00BF0CDC"/>
    <w:rsid w:val="00BF15B9"/>
    <w:rsid w:val="00BF24BE"/>
    <w:rsid w:val="00BF3CB5"/>
    <w:rsid w:val="00BF3D06"/>
    <w:rsid w:val="00BF4B64"/>
    <w:rsid w:val="00BF4DD1"/>
    <w:rsid w:val="00BF717F"/>
    <w:rsid w:val="00BF7747"/>
    <w:rsid w:val="00BF7C21"/>
    <w:rsid w:val="00C006E5"/>
    <w:rsid w:val="00C0080E"/>
    <w:rsid w:val="00C00F77"/>
    <w:rsid w:val="00C010FD"/>
    <w:rsid w:val="00C01844"/>
    <w:rsid w:val="00C05766"/>
    <w:rsid w:val="00C06A49"/>
    <w:rsid w:val="00C06EB8"/>
    <w:rsid w:val="00C079A3"/>
    <w:rsid w:val="00C10840"/>
    <w:rsid w:val="00C1148E"/>
    <w:rsid w:val="00C11582"/>
    <w:rsid w:val="00C12874"/>
    <w:rsid w:val="00C12D72"/>
    <w:rsid w:val="00C149DE"/>
    <w:rsid w:val="00C16027"/>
    <w:rsid w:val="00C16CB9"/>
    <w:rsid w:val="00C20764"/>
    <w:rsid w:val="00C20FE5"/>
    <w:rsid w:val="00C223CE"/>
    <w:rsid w:val="00C2256A"/>
    <w:rsid w:val="00C238CD"/>
    <w:rsid w:val="00C24D35"/>
    <w:rsid w:val="00C25716"/>
    <w:rsid w:val="00C2633C"/>
    <w:rsid w:val="00C27035"/>
    <w:rsid w:val="00C27777"/>
    <w:rsid w:val="00C27946"/>
    <w:rsid w:val="00C279BC"/>
    <w:rsid w:val="00C30931"/>
    <w:rsid w:val="00C30EDB"/>
    <w:rsid w:val="00C3118B"/>
    <w:rsid w:val="00C3126C"/>
    <w:rsid w:val="00C32057"/>
    <w:rsid w:val="00C32B98"/>
    <w:rsid w:val="00C3307C"/>
    <w:rsid w:val="00C330EA"/>
    <w:rsid w:val="00C33360"/>
    <w:rsid w:val="00C33F88"/>
    <w:rsid w:val="00C3406A"/>
    <w:rsid w:val="00C3453D"/>
    <w:rsid w:val="00C346F7"/>
    <w:rsid w:val="00C37440"/>
    <w:rsid w:val="00C41C0C"/>
    <w:rsid w:val="00C42681"/>
    <w:rsid w:val="00C42BDD"/>
    <w:rsid w:val="00C43625"/>
    <w:rsid w:val="00C472BC"/>
    <w:rsid w:val="00C504FE"/>
    <w:rsid w:val="00C52439"/>
    <w:rsid w:val="00C52498"/>
    <w:rsid w:val="00C52548"/>
    <w:rsid w:val="00C52F92"/>
    <w:rsid w:val="00C532D4"/>
    <w:rsid w:val="00C53E6C"/>
    <w:rsid w:val="00C551FA"/>
    <w:rsid w:val="00C55812"/>
    <w:rsid w:val="00C55AC4"/>
    <w:rsid w:val="00C648F6"/>
    <w:rsid w:val="00C65243"/>
    <w:rsid w:val="00C65CB4"/>
    <w:rsid w:val="00C65D33"/>
    <w:rsid w:val="00C6636D"/>
    <w:rsid w:val="00C666B5"/>
    <w:rsid w:val="00C67BA2"/>
    <w:rsid w:val="00C67DA5"/>
    <w:rsid w:val="00C67F81"/>
    <w:rsid w:val="00C701CD"/>
    <w:rsid w:val="00C7063B"/>
    <w:rsid w:val="00C707C2"/>
    <w:rsid w:val="00C70F42"/>
    <w:rsid w:val="00C71900"/>
    <w:rsid w:val="00C757FE"/>
    <w:rsid w:val="00C759EE"/>
    <w:rsid w:val="00C771FE"/>
    <w:rsid w:val="00C80338"/>
    <w:rsid w:val="00C81225"/>
    <w:rsid w:val="00C83D60"/>
    <w:rsid w:val="00C84EB1"/>
    <w:rsid w:val="00C85689"/>
    <w:rsid w:val="00C923DA"/>
    <w:rsid w:val="00C926EC"/>
    <w:rsid w:val="00C930ED"/>
    <w:rsid w:val="00C931E2"/>
    <w:rsid w:val="00C941B8"/>
    <w:rsid w:val="00C94E64"/>
    <w:rsid w:val="00C95EA3"/>
    <w:rsid w:val="00C9650D"/>
    <w:rsid w:val="00C96778"/>
    <w:rsid w:val="00C967FA"/>
    <w:rsid w:val="00C96BB6"/>
    <w:rsid w:val="00C97442"/>
    <w:rsid w:val="00CA0E5B"/>
    <w:rsid w:val="00CA1DBB"/>
    <w:rsid w:val="00CA23B1"/>
    <w:rsid w:val="00CA2469"/>
    <w:rsid w:val="00CA2F31"/>
    <w:rsid w:val="00CA44A8"/>
    <w:rsid w:val="00CA4A07"/>
    <w:rsid w:val="00CB0958"/>
    <w:rsid w:val="00CB0BBE"/>
    <w:rsid w:val="00CB1DE0"/>
    <w:rsid w:val="00CB586C"/>
    <w:rsid w:val="00CB60DF"/>
    <w:rsid w:val="00CB649A"/>
    <w:rsid w:val="00CB64D3"/>
    <w:rsid w:val="00CB76B3"/>
    <w:rsid w:val="00CB777E"/>
    <w:rsid w:val="00CB7CBE"/>
    <w:rsid w:val="00CC07C2"/>
    <w:rsid w:val="00CC17ED"/>
    <w:rsid w:val="00CC5F08"/>
    <w:rsid w:val="00CD01F1"/>
    <w:rsid w:val="00CD033D"/>
    <w:rsid w:val="00CD271B"/>
    <w:rsid w:val="00CD3B91"/>
    <w:rsid w:val="00CD3E5C"/>
    <w:rsid w:val="00CD4E9A"/>
    <w:rsid w:val="00CD61E2"/>
    <w:rsid w:val="00CD6498"/>
    <w:rsid w:val="00CD754E"/>
    <w:rsid w:val="00CD78AC"/>
    <w:rsid w:val="00CD7DB1"/>
    <w:rsid w:val="00CE1734"/>
    <w:rsid w:val="00CE1AE1"/>
    <w:rsid w:val="00CE21B8"/>
    <w:rsid w:val="00CE3C9F"/>
    <w:rsid w:val="00CE4318"/>
    <w:rsid w:val="00CE43BD"/>
    <w:rsid w:val="00CE4701"/>
    <w:rsid w:val="00CE4E72"/>
    <w:rsid w:val="00CE547D"/>
    <w:rsid w:val="00CE55E6"/>
    <w:rsid w:val="00CE6057"/>
    <w:rsid w:val="00CE78BF"/>
    <w:rsid w:val="00CF070A"/>
    <w:rsid w:val="00CF151B"/>
    <w:rsid w:val="00CF2038"/>
    <w:rsid w:val="00CF2043"/>
    <w:rsid w:val="00CF223F"/>
    <w:rsid w:val="00CF32C3"/>
    <w:rsid w:val="00CF3F19"/>
    <w:rsid w:val="00CF3F22"/>
    <w:rsid w:val="00CF4538"/>
    <w:rsid w:val="00CF4764"/>
    <w:rsid w:val="00CF5553"/>
    <w:rsid w:val="00CF5E8F"/>
    <w:rsid w:val="00D00E43"/>
    <w:rsid w:val="00D01365"/>
    <w:rsid w:val="00D02C89"/>
    <w:rsid w:val="00D03AD0"/>
    <w:rsid w:val="00D04059"/>
    <w:rsid w:val="00D04597"/>
    <w:rsid w:val="00D05102"/>
    <w:rsid w:val="00D075BA"/>
    <w:rsid w:val="00D111BF"/>
    <w:rsid w:val="00D11AE0"/>
    <w:rsid w:val="00D12363"/>
    <w:rsid w:val="00D12EB8"/>
    <w:rsid w:val="00D13AAE"/>
    <w:rsid w:val="00D1499C"/>
    <w:rsid w:val="00D149B0"/>
    <w:rsid w:val="00D16C3D"/>
    <w:rsid w:val="00D205FD"/>
    <w:rsid w:val="00D20927"/>
    <w:rsid w:val="00D213AD"/>
    <w:rsid w:val="00D2227B"/>
    <w:rsid w:val="00D22293"/>
    <w:rsid w:val="00D22C88"/>
    <w:rsid w:val="00D2407D"/>
    <w:rsid w:val="00D24E27"/>
    <w:rsid w:val="00D25ABA"/>
    <w:rsid w:val="00D265D9"/>
    <w:rsid w:val="00D2710F"/>
    <w:rsid w:val="00D30235"/>
    <w:rsid w:val="00D315D1"/>
    <w:rsid w:val="00D32250"/>
    <w:rsid w:val="00D33C93"/>
    <w:rsid w:val="00D33F84"/>
    <w:rsid w:val="00D351A0"/>
    <w:rsid w:val="00D35718"/>
    <w:rsid w:val="00D35BB0"/>
    <w:rsid w:val="00D37787"/>
    <w:rsid w:val="00D40023"/>
    <w:rsid w:val="00D41AB3"/>
    <w:rsid w:val="00D424F5"/>
    <w:rsid w:val="00D42F42"/>
    <w:rsid w:val="00D432FD"/>
    <w:rsid w:val="00D456A5"/>
    <w:rsid w:val="00D45C8C"/>
    <w:rsid w:val="00D4666D"/>
    <w:rsid w:val="00D4696B"/>
    <w:rsid w:val="00D4703A"/>
    <w:rsid w:val="00D50F17"/>
    <w:rsid w:val="00D52835"/>
    <w:rsid w:val="00D52EF2"/>
    <w:rsid w:val="00D538E8"/>
    <w:rsid w:val="00D54C8C"/>
    <w:rsid w:val="00D55065"/>
    <w:rsid w:val="00D55BBF"/>
    <w:rsid w:val="00D562C8"/>
    <w:rsid w:val="00D56DA9"/>
    <w:rsid w:val="00D60A79"/>
    <w:rsid w:val="00D70318"/>
    <w:rsid w:val="00D708B0"/>
    <w:rsid w:val="00D70936"/>
    <w:rsid w:val="00D726F5"/>
    <w:rsid w:val="00D7303A"/>
    <w:rsid w:val="00D732E1"/>
    <w:rsid w:val="00D73CB7"/>
    <w:rsid w:val="00D74969"/>
    <w:rsid w:val="00D757F8"/>
    <w:rsid w:val="00D75806"/>
    <w:rsid w:val="00D8333A"/>
    <w:rsid w:val="00D83361"/>
    <w:rsid w:val="00D837BF"/>
    <w:rsid w:val="00D8396D"/>
    <w:rsid w:val="00D852AB"/>
    <w:rsid w:val="00D871F7"/>
    <w:rsid w:val="00D87BB8"/>
    <w:rsid w:val="00D90686"/>
    <w:rsid w:val="00D9076A"/>
    <w:rsid w:val="00D9095C"/>
    <w:rsid w:val="00D91164"/>
    <w:rsid w:val="00D911C3"/>
    <w:rsid w:val="00D91E27"/>
    <w:rsid w:val="00D92B24"/>
    <w:rsid w:val="00D93D5B"/>
    <w:rsid w:val="00D954EA"/>
    <w:rsid w:val="00D95616"/>
    <w:rsid w:val="00D95982"/>
    <w:rsid w:val="00D96657"/>
    <w:rsid w:val="00D9702B"/>
    <w:rsid w:val="00D97740"/>
    <w:rsid w:val="00D9790F"/>
    <w:rsid w:val="00DA1137"/>
    <w:rsid w:val="00DA20E7"/>
    <w:rsid w:val="00DA2209"/>
    <w:rsid w:val="00DA2F0E"/>
    <w:rsid w:val="00DA3C21"/>
    <w:rsid w:val="00DA4005"/>
    <w:rsid w:val="00DA5B8E"/>
    <w:rsid w:val="00DA6A2B"/>
    <w:rsid w:val="00DB013E"/>
    <w:rsid w:val="00DB411E"/>
    <w:rsid w:val="00DB49A8"/>
    <w:rsid w:val="00DB78E9"/>
    <w:rsid w:val="00DC02AF"/>
    <w:rsid w:val="00DC250D"/>
    <w:rsid w:val="00DC2A47"/>
    <w:rsid w:val="00DC35F7"/>
    <w:rsid w:val="00DC440C"/>
    <w:rsid w:val="00DC4D2C"/>
    <w:rsid w:val="00DC6A3D"/>
    <w:rsid w:val="00DC6F05"/>
    <w:rsid w:val="00DC762B"/>
    <w:rsid w:val="00DC77D3"/>
    <w:rsid w:val="00DD13D0"/>
    <w:rsid w:val="00DD249B"/>
    <w:rsid w:val="00DD2AE6"/>
    <w:rsid w:val="00DD2D26"/>
    <w:rsid w:val="00DD402A"/>
    <w:rsid w:val="00DD554C"/>
    <w:rsid w:val="00DD6781"/>
    <w:rsid w:val="00DD7791"/>
    <w:rsid w:val="00DD7A44"/>
    <w:rsid w:val="00DD7A8B"/>
    <w:rsid w:val="00DD7B01"/>
    <w:rsid w:val="00DE164B"/>
    <w:rsid w:val="00DE3A52"/>
    <w:rsid w:val="00DE3FC5"/>
    <w:rsid w:val="00DE41F8"/>
    <w:rsid w:val="00DE4B7A"/>
    <w:rsid w:val="00DE4FA5"/>
    <w:rsid w:val="00DE64BB"/>
    <w:rsid w:val="00DE695D"/>
    <w:rsid w:val="00DE6FA9"/>
    <w:rsid w:val="00DE7441"/>
    <w:rsid w:val="00DF01B3"/>
    <w:rsid w:val="00DF16DE"/>
    <w:rsid w:val="00DF195A"/>
    <w:rsid w:val="00DF2D0C"/>
    <w:rsid w:val="00DF2DDF"/>
    <w:rsid w:val="00DF3CC0"/>
    <w:rsid w:val="00DF56BF"/>
    <w:rsid w:val="00DF6603"/>
    <w:rsid w:val="00DF69F3"/>
    <w:rsid w:val="00E0014A"/>
    <w:rsid w:val="00E019AE"/>
    <w:rsid w:val="00E03F07"/>
    <w:rsid w:val="00E049B5"/>
    <w:rsid w:val="00E04C1C"/>
    <w:rsid w:val="00E05E38"/>
    <w:rsid w:val="00E06428"/>
    <w:rsid w:val="00E06967"/>
    <w:rsid w:val="00E06A2A"/>
    <w:rsid w:val="00E07E93"/>
    <w:rsid w:val="00E10FBB"/>
    <w:rsid w:val="00E11DC5"/>
    <w:rsid w:val="00E13920"/>
    <w:rsid w:val="00E155C2"/>
    <w:rsid w:val="00E16572"/>
    <w:rsid w:val="00E21503"/>
    <w:rsid w:val="00E2155F"/>
    <w:rsid w:val="00E2192D"/>
    <w:rsid w:val="00E21D10"/>
    <w:rsid w:val="00E22050"/>
    <w:rsid w:val="00E22097"/>
    <w:rsid w:val="00E22B9A"/>
    <w:rsid w:val="00E22ED0"/>
    <w:rsid w:val="00E247DA"/>
    <w:rsid w:val="00E24E69"/>
    <w:rsid w:val="00E25D94"/>
    <w:rsid w:val="00E26BE6"/>
    <w:rsid w:val="00E27F03"/>
    <w:rsid w:val="00E30A43"/>
    <w:rsid w:val="00E31884"/>
    <w:rsid w:val="00E31FC9"/>
    <w:rsid w:val="00E329B1"/>
    <w:rsid w:val="00E32A48"/>
    <w:rsid w:val="00E35663"/>
    <w:rsid w:val="00E35A23"/>
    <w:rsid w:val="00E36D8C"/>
    <w:rsid w:val="00E40A9F"/>
    <w:rsid w:val="00E41A51"/>
    <w:rsid w:val="00E42C62"/>
    <w:rsid w:val="00E435D9"/>
    <w:rsid w:val="00E45125"/>
    <w:rsid w:val="00E45D25"/>
    <w:rsid w:val="00E46B60"/>
    <w:rsid w:val="00E46BB9"/>
    <w:rsid w:val="00E46CEE"/>
    <w:rsid w:val="00E47403"/>
    <w:rsid w:val="00E476A2"/>
    <w:rsid w:val="00E47A13"/>
    <w:rsid w:val="00E47BFB"/>
    <w:rsid w:val="00E47EF4"/>
    <w:rsid w:val="00E50284"/>
    <w:rsid w:val="00E507EF"/>
    <w:rsid w:val="00E526CB"/>
    <w:rsid w:val="00E527CC"/>
    <w:rsid w:val="00E52A14"/>
    <w:rsid w:val="00E5394B"/>
    <w:rsid w:val="00E53BBC"/>
    <w:rsid w:val="00E55489"/>
    <w:rsid w:val="00E560E1"/>
    <w:rsid w:val="00E57C7C"/>
    <w:rsid w:val="00E62618"/>
    <w:rsid w:val="00E62E71"/>
    <w:rsid w:val="00E63DB2"/>
    <w:rsid w:val="00E64B20"/>
    <w:rsid w:val="00E64D6F"/>
    <w:rsid w:val="00E652D2"/>
    <w:rsid w:val="00E65F58"/>
    <w:rsid w:val="00E67234"/>
    <w:rsid w:val="00E707DF"/>
    <w:rsid w:val="00E71BB2"/>
    <w:rsid w:val="00E71BDC"/>
    <w:rsid w:val="00E7241A"/>
    <w:rsid w:val="00E72746"/>
    <w:rsid w:val="00E7332B"/>
    <w:rsid w:val="00E734BD"/>
    <w:rsid w:val="00E73A01"/>
    <w:rsid w:val="00E73C8B"/>
    <w:rsid w:val="00E74E9D"/>
    <w:rsid w:val="00E77B23"/>
    <w:rsid w:val="00E83BE9"/>
    <w:rsid w:val="00E84ACE"/>
    <w:rsid w:val="00E84BDA"/>
    <w:rsid w:val="00E851BC"/>
    <w:rsid w:val="00E85D22"/>
    <w:rsid w:val="00E87792"/>
    <w:rsid w:val="00E917C2"/>
    <w:rsid w:val="00E91979"/>
    <w:rsid w:val="00E927CF"/>
    <w:rsid w:val="00E93018"/>
    <w:rsid w:val="00E935C8"/>
    <w:rsid w:val="00E93D1A"/>
    <w:rsid w:val="00E94300"/>
    <w:rsid w:val="00E94629"/>
    <w:rsid w:val="00E953F9"/>
    <w:rsid w:val="00E96004"/>
    <w:rsid w:val="00E9696F"/>
    <w:rsid w:val="00E97984"/>
    <w:rsid w:val="00EA19DE"/>
    <w:rsid w:val="00EA4E8F"/>
    <w:rsid w:val="00EA570A"/>
    <w:rsid w:val="00EA5C14"/>
    <w:rsid w:val="00EA6032"/>
    <w:rsid w:val="00EA69DA"/>
    <w:rsid w:val="00EA7215"/>
    <w:rsid w:val="00EA7FEF"/>
    <w:rsid w:val="00EB032D"/>
    <w:rsid w:val="00EB11D7"/>
    <w:rsid w:val="00EB13AB"/>
    <w:rsid w:val="00EB24CC"/>
    <w:rsid w:val="00EB2B7D"/>
    <w:rsid w:val="00EB31E4"/>
    <w:rsid w:val="00EB3E63"/>
    <w:rsid w:val="00EB3F53"/>
    <w:rsid w:val="00EB4569"/>
    <w:rsid w:val="00EB5738"/>
    <w:rsid w:val="00EB5768"/>
    <w:rsid w:val="00EB578F"/>
    <w:rsid w:val="00EB57E2"/>
    <w:rsid w:val="00EB57F9"/>
    <w:rsid w:val="00EB5D65"/>
    <w:rsid w:val="00EC0E5A"/>
    <w:rsid w:val="00EC16D0"/>
    <w:rsid w:val="00EC3689"/>
    <w:rsid w:val="00EC3A4C"/>
    <w:rsid w:val="00EC3D06"/>
    <w:rsid w:val="00EC5AE0"/>
    <w:rsid w:val="00ED1596"/>
    <w:rsid w:val="00ED290D"/>
    <w:rsid w:val="00ED2FFE"/>
    <w:rsid w:val="00ED328C"/>
    <w:rsid w:val="00ED3C4D"/>
    <w:rsid w:val="00ED41EE"/>
    <w:rsid w:val="00ED4765"/>
    <w:rsid w:val="00ED6AC3"/>
    <w:rsid w:val="00EE087F"/>
    <w:rsid w:val="00EE0A64"/>
    <w:rsid w:val="00EE2988"/>
    <w:rsid w:val="00EE3765"/>
    <w:rsid w:val="00EE3CEE"/>
    <w:rsid w:val="00EE42E1"/>
    <w:rsid w:val="00EE5E78"/>
    <w:rsid w:val="00EE60FE"/>
    <w:rsid w:val="00EE6D78"/>
    <w:rsid w:val="00EE7E01"/>
    <w:rsid w:val="00EF05D9"/>
    <w:rsid w:val="00EF35D3"/>
    <w:rsid w:val="00EF3C5A"/>
    <w:rsid w:val="00EF47D4"/>
    <w:rsid w:val="00EF4AC9"/>
    <w:rsid w:val="00EF4E5C"/>
    <w:rsid w:val="00EF70F9"/>
    <w:rsid w:val="00EF7C10"/>
    <w:rsid w:val="00F020A5"/>
    <w:rsid w:val="00F02477"/>
    <w:rsid w:val="00F037BF"/>
    <w:rsid w:val="00F03D55"/>
    <w:rsid w:val="00F03F16"/>
    <w:rsid w:val="00F0486F"/>
    <w:rsid w:val="00F0585C"/>
    <w:rsid w:val="00F070B0"/>
    <w:rsid w:val="00F07AD5"/>
    <w:rsid w:val="00F14576"/>
    <w:rsid w:val="00F15958"/>
    <w:rsid w:val="00F15E17"/>
    <w:rsid w:val="00F2014C"/>
    <w:rsid w:val="00F20AC2"/>
    <w:rsid w:val="00F20D25"/>
    <w:rsid w:val="00F2221A"/>
    <w:rsid w:val="00F24747"/>
    <w:rsid w:val="00F263FE"/>
    <w:rsid w:val="00F2658F"/>
    <w:rsid w:val="00F303D0"/>
    <w:rsid w:val="00F305E0"/>
    <w:rsid w:val="00F30A0A"/>
    <w:rsid w:val="00F30CCF"/>
    <w:rsid w:val="00F32D8E"/>
    <w:rsid w:val="00F32FB9"/>
    <w:rsid w:val="00F35767"/>
    <w:rsid w:val="00F35CAC"/>
    <w:rsid w:val="00F35F9D"/>
    <w:rsid w:val="00F36080"/>
    <w:rsid w:val="00F36D24"/>
    <w:rsid w:val="00F36EA1"/>
    <w:rsid w:val="00F36F1C"/>
    <w:rsid w:val="00F405B7"/>
    <w:rsid w:val="00F40DF9"/>
    <w:rsid w:val="00F41229"/>
    <w:rsid w:val="00F412C7"/>
    <w:rsid w:val="00F4238C"/>
    <w:rsid w:val="00F4265F"/>
    <w:rsid w:val="00F4382A"/>
    <w:rsid w:val="00F447A9"/>
    <w:rsid w:val="00F4568A"/>
    <w:rsid w:val="00F47FC0"/>
    <w:rsid w:val="00F50A48"/>
    <w:rsid w:val="00F51CE9"/>
    <w:rsid w:val="00F53597"/>
    <w:rsid w:val="00F535C5"/>
    <w:rsid w:val="00F53D9C"/>
    <w:rsid w:val="00F5415F"/>
    <w:rsid w:val="00F563D7"/>
    <w:rsid w:val="00F571ED"/>
    <w:rsid w:val="00F57F02"/>
    <w:rsid w:val="00F604E8"/>
    <w:rsid w:val="00F6050E"/>
    <w:rsid w:val="00F61E51"/>
    <w:rsid w:val="00F621A1"/>
    <w:rsid w:val="00F62270"/>
    <w:rsid w:val="00F627E6"/>
    <w:rsid w:val="00F64F1B"/>
    <w:rsid w:val="00F65E33"/>
    <w:rsid w:val="00F70374"/>
    <w:rsid w:val="00F70566"/>
    <w:rsid w:val="00F707E6"/>
    <w:rsid w:val="00F70C2B"/>
    <w:rsid w:val="00F71A90"/>
    <w:rsid w:val="00F73FDE"/>
    <w:rsid w:val="00F7569C"/>
    <w:rsid w:val="00F75E12"/>
    <w:rsid w:val="00F76CF7"/>
    <w:rsid w:val="00F77F4A"/>
    <w:rsid w:val="00F835A5"/>
    <w:rsid w:val="00F83B38"/>
    <w:rsid w:val="00F83ECE"/>
    <w:rsid w:val="00F84DF1"/>
    <w:rsid w:val="00F84EB5"/>
    <w:rsid w:val="00F85244"/>
    <w:rsid w:val="00F85E1F"/>
    <w:rsid w:val="00F8654A"/>
    <w:rsid w:val="00F866DB"/>
    <w:rsid w:val="00F922FA"/>
    <w:rsid w:val="00F944FD"/>
    <w:rsid w:val="00F97B8C"/>
    <w:rsid w:val="00FA06E4"/>
    <w:rsid w:val="00FA3D66"/>
    <w:rsid w:val="00FA6483"/>
    <w:rsid w:val="00FA73B3"/>
    <w:rsid w:val="00FB0F66"/>
    <w:rsid w:val="00FB27B0"/>
    <w:rsid w:val="00FB4A21"/>
    <w:rsid w:val="00FB4BB9"/>
    <w:rsid w:val="00FB5090"/>
    <w:rsid w:val="00FB6184"/>
    <w:rsid w:val="00FB66A8"/>
    <w:rsid w:val="00FB68AF"/>
    <w:rsid w:val="00FB72FA"/>
    <w:rsid w:val="00FB7432"/>
    <w:rsid w:val="00FB7C1D"/>
    <w:rsid w:val="00FC01ED"/>
    <w:rsid w:val="00FC0683"/>
    <w:rsid w:val="00FC216D"/>
    <w:rsid w:val="00FC260F"/>
    <w:rsid w:val="00FC2BEB"/>
    <w:rsid w:val="00FC400C"/>
    <w:rsid w:val="00FC4293"/>
    <w:rsid w:val="00FC4566"/>
    <w:rsid w:val="00FC60CD"/>
    <w:rsid w:val="00FC612C"/>
    <w:rsid w:val="00FD1AC3"/>
    <w:rsid w:val="00FD38D8"/>
    <w:rsid w:val="00FD4863"/>
    <w:rsid w:val="00FD53D6"/>
    <w:rsid w:val="00FD5509"/>
    <w:rsid w:val="00FD5AD5"/>
    <w:rsid w:val="00FD6A2E"/>
    <w:rsid w:val="00FE0716"/>
    <w:rsid w:val="00FE0EF4"/>
    <w:rsid w:val="00FE1E3A"/>
    <w:rsid w:val="00FE388C"/>
    <w:rsid w:val="00FE461D"/>
    <w:rsid w:val="00FE4BCB"/>
    <w:rsid w:val="00FE4DD9"/>
    <w:rsid w:val="00FE56FA"/>
    <w:rsid w:val="00FE5EC5"/>
    <w:rsid w:val="00FE6015"/>
    <w:rsid w:val="00FE6D9D"/>
    <w:rsid w:val="00FE6F75"/>
    <w:rsid w:val="00FF05DE"/>
    <w:rsid w:val="00FF0693"/>
    <w:rsid w:val="00FF15A9"/>
    <w:rsid w:val="00FF1863"/>
    <w:rsid w:val="00FF2469"/>
    <w:rsid w:val="00FF443B"/>
    <w:rsid w:val="00FF5164"/>
    <w:rsid w:val="00FF5E0F"/>
    <w:rsid w:val="00FF5F06"/>
    <w:rsid w:val="00FF6C0B"/>
    <w:rsid w:val="00FF73A4"/>
    <w:rsid w:val="03949088"/>
    <w:rsid w:val="03A60B02"/>
    <w:rsid w:val="068523B8"/>
    <w:rsid w:val="0774B12C"/>
    <w:rsid w:val="0880D233"/>
    <w:rsid w:val="0886F856"/>
    <w:rsid w:val="097EACC0"/>
    <w:rsid w:val="098D57E1"/>
    <w:rsid w:val="0C5FB61A"/>
    <w:rsid w:val="0F7EF8C8"/>
    <w:rsid w:val="102144BA"/>
    <w:rsid w:val="1047E948"/>
    <w:rsid w:val="13B377F8"/>
    <w:rsid w:val="14885112"/>
    <w:rsid w:val="148E07F6"/>
    <w:rsid w:val="158D4EDC"/>
    <w:rsid w:val="17821E22"/>
    <w:rsid w:val="17DF4054"/>
    <w:rsid w:val="189BBB5A"/>
    <w:rsid w:val="198A2178"/>
    <w:rsid w:val="1AE624EE"/>
    <w:rsid w:val="1D517194"/>
    <w:rsid w:val="1F25215A"/>
    <w:rsid w:val="1F521EDC"/>
    <w:rsid w:val="239A0E8A"/>
    <w:rsid w:val="250F6D2E"/>
    <w:rsid w:val="26CB2387"/>
    <w:rsid w:val="27101A76"/>
    <w:rsid w:val="2787B823"/>
    <w:rsid w:val="27AD78D2"/>
    <w:rsid w:val="27CE8DBA"/>
    <w:rsid w:val="28ECF04F"/>
    <w:rsid w:val="2931E73E"/>
    <w:rsid w:val="2A08211E"/>
    <w:rsid w:val="2F403D52"/>
    <w:rsid w:val="2FAAA9DF"/>
    <w:rsid w:val="31060B45"/>
    <w:rsid w:val="349A742A"/>
    <w:rsid w:val="3504E0B7"/>
    <w:rsid w:val="355BDCC6"/>
    <w:rsid w:val="3A99BA76"/>
    <w:rsid w:val="3CD4E171"/>
    <w:rsid w:val="3D19D860"/>
    <w:rsid w:val="3E98527F"/>
    <w:rsid w:val="3F4D7777"/>
    <w:rsid w:val="42DA80B1"/>
    <w:rsid w:val="43BC705A"/>
    <w:rsid w:val="43C29778"/>
    <w:rsid w:val="47B51511"/>
    <w:rsid w:val="483485B3"/>
    <w:rsid w:val="484989C8"/>
    <w:rsid w:val="48885999"/>
    <w:rsid w:val="4BA309BB"/>
    <w:rsid w:val="4C02EC55"/>
    <w:rsid w:val="4C7E08F8"/>
    <w:rsid w:val="4CC2FFE7"/>
    <w:rsid w:val="4D30D10B"/>
    <w:rsid w:val="4EE922CD"/>
    <w:rsid w:val="527BBAB2"/>
    <w:rsid w:val="568F24FA"/>
    <w:rsid w:val="57AA889A"/>
    <w:rsid w:val="5A57A406"/>
    <w:rsid w:val="5C26FDAE"/>
    <w:rsid w:val="5C7780C3"/>
    <w:rsid w:val="5F3BB983"/>
    <w:rsid w:val="6160AD79"/>
    <w:rsid w:val="61F2A2D0"/>
    <w:rsid w:val="634473BE"/>
    <w:rsid w:val="641C7406"/>
    <w:rsid w:val="643633DB"/>
    <w:rsid w:val="6497B6C3"/>
    <w:rsid w:val="65C29017"/>
    <w:rsid w:val="65F64AEA"/>
    <w:rsid w:val="668EB118"/>
    <w:rsid w:val="66A0216B"/>
    <w:rsid w:val="66A2B90E"/>
    <w:rsid w:val="68057217"/>
    <w:rsid w:val="6AD02437"/>
    <w:rsid w:val="6AF87FF7"/>
    <w:rsid w:val="6BCD4530"/>
    <w:rsid w:val="7086D78E"/>
    <w:rsid w:val="723B38D4"/>
    <w:rsid w:val="72DC7EA9"/>
    <w:rsid w:val="7457114F"/>
    <w:rsid w:val="7789C47B"/>
    <w:rsid w:val="77910FF1"/>
    <w:rsid w:val="77F42670"/>
    <w:rsid w:val="781F2BB4"/>
    <w:rsid w:val="781F5D8A"/>
    <w:rsid w:val="78ECAEC0"/>
    <w:rsid w:val="7A1786CF"/>
    <w:rsid w:val="7A711D2C"/>
    <w:rsid w:val="7B22143F"/>
    <w:rsid w:val="7CF16DE7"/>
    <w:rsid w:val="7DA9BA0D"/>
    <w:rsid w:val="7E3B2FCF"/>
    <w:rsid w:val="7E6040C6"/>
    <w:rsid w:val="7E8026BE"/>
    <w:rsid w:val="7EEDF7E2"/>
    <w:rsid w:val="7F718BD1"/>
    <w:rsid w:val="7F7913B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7F56"/>
  <w15:docId w15:val="{BD822200-469D-46F0-8C00-1D3900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1CDA"/>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customStyle="1" w:styleId="Mencinsinresolver2">
    <w:name w:val="Mención sin resolver2"/>
    <w:basedOn w:val="Fuentedeprrafopredeter"/>
    <w:uiPriority w:val="99"/>
    <w:semiHidden/>
    <w:unhideWhenUsed/>
    <w:rsid w:val="00B47782"/>
    <w:rPr>
      <w:color w:val="605E5C"/>
      <w:shd w:val="clear" w:color="auto" w:fill="E1DFDD"/>
    </w:rPr>
  </w:style>
  <w:style w:type="paragraph" w:styleId="Revisin">
    <w:name w:val="Revision"/>
    <w:hidden/>
    <w:uiPriority w:val="99"/>
    <w:semiHidden/>
    <w:rsid w:val="00A62264"/>
    <w:pPr>
      <w:ind w:right="0"/>
      <w:jc w:val="left"/>
    </w:pPr>
  </w:style>
  <w:style w:type="paragraph" w:customStyle="1" w:styleId="paragraph">
    <w:name w:val="paragraph"/>
    <w:basedOn w:val="Normal"/>
    <w:rsid w:val="004C0290"/>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4C0290"/>
  </w:style>
  <w:style w:type="character" w:customStyle="1" w:styleId="eop">
    <w:name w:val="eop"/>
    <w:basedOn w:val="Fuentedeprrafopredeter"/>
    <w:rsid w:val="004C0290"/>
  </w:style>
  <w:style w:type="paragraph" w:customStyle="1" w:styleId="Default">
    <w:name w:val="Default"/>
    <w:rsid w:val="000D3DA7"/>
    <w:pPr>
      <w:autoSpaceDE w:val="0"/>
      <w:autoSpaceDN w:val="0"/>
      <w:adjustRightInd w:val="0"/>
      <w:ind w:right="0"/>
      <w:jc w:val="left"/>
    </w:pPr>
    <w:rPr>
      <w:color w:val="000000"/>
      <w:sz w:val="24"/>
      <w:szCs w:val="24"/>
      <w:lang w:val="es-CL"/>
    </w:rPr>
  </w:style>
  <w:style w:type="character" w:customStyle="1" w:styleId="Ttulo4Car">
    <w:name w:val="Título 4 Car"/>
    <w:basedOn w:val="Fuentedeprrafopredeter"/>
    <w:link w:val="Ttulo4"/>
    <w:rsid w:val="00FA3D66"/>
    <w:rPr>
      <w:b/>
      <w:i/>
      <w:color w:val="000000"/>
    </w:rPr>
  </w:style>
  <w:style w:type="table" w:customStyle="1" w:styleId="Tablaconcuadrcula1">
    <w:name w:val="Tabla con cuadrícula1"/>
    <w:basedOn w:val="Tablanormal"/>
    <w:next w:val="Tablaconcuadrcula"/>
    <w:uiPriority w:val="59"/>
    <w:rsid w:val="00FA3D66"/>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16417326">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1101414133">
      <w:bodyDiv w:val="1"/>
      <w:marLeft w:val="0"/>
      <w:marRight w:val="0"/>
      <w:marTop w:val="0"/>
      <w:marBottom w:val="0"/>
      <w:divBdr>
        <w:top w:val="none" w:sz="0" w:space="0" w:color="auto"/>
        <w:left w:val="none" w:sz="0" w:space="0" w:color="auto"/>
        <w:bottom w:val="none" w:sz="0" w:space="0" w:color="auto"/>
        <w:right w:val="none" w:sz="0" w:space="0" w:color="auto"/>
      </w:divBdr>
    </w:div>
    <w:div w:id="1158617215">
      <w:bodyDiv w:val="1"/>
      <w:marLeft w:val="0"/>
      <w:marRight w:val="0"/>
      <w:marTop w:val="0"/>
      <w:marBottom w:val="0"/>
      <w:divBdr>
        <w:top w:val="none" w:sz="0" w:space="0" w:color="auto"/>
        <w:left w:val="none" w:sz="0" w:space="0" w:color="auto"/>
        <w:bottom w:val="none" w:sz="0" w:space="0" w:color="auto"/>
        <w:right w:val="none" w:sz="0" w:space="0" w:color="auto"/>
      </w:divBdr>
    </w:div>
    <w:div w:id="1254162797">
      <w:bodyDiv w:val="1"/>
      <w:marLeft w:val="0"/>
      <w:marRight w:val="0"/>
      <w:marTop w:val="0"/>
      <w:marBottom w:val="0"/>
      <w:divBdr>
        <w:top w:val="none" w:sz="0" w:space="0" w:color="auto"/>
        <w:left w:val="none" w:sz="0" w:space="0" w:color="auto"/>
        <w:bottom w:val="none" w:sz="0" w:space="0" w:color="auto"/>
        <w:right w:val="none" w:sz="0" w:space="0" w:color="auto"/>
      </w:divBdr>
    </w:div>
    <w:div w:id="1628583885">
      <w:bodyDiv w:val="1"/>
      <w:marLeft w:val="0"/>
      <w:marRight w:val="0"/>
      <w:marTop w:val="0"/>
      <w:marBottom w:val="0"/>
      <w:divBdr>
        <w:top w:val="none" w:sz="0" w:space="0" w:color="auto"/>
        <w:left w:val="none" w:sz="0" w:space="0" w:color="auto"/>
        <w:bottom w:val="none" w:sz="0" w:space="0" w:color="auto"/>
        <w:right w:val="none" w:sz="0" w:space="0" w:color="auto"/>
      </w:divBdr>
    </w:div>
    <w:div w:id="1912544445">
      <w:bodyDiv w:val="1"/>
      <w:marLeft w:val="0"/>
      <w:marRight w:val="0"/>
      <w:marTop w:val="0"/>
      <w:marBottom w:val="0"/>
      <w:divBdr>
        <w:top w:val="none" w:sz="0" w:space="0" w:color="auto"/>
        <w:left w:val="none" w:sz="0" w:space="0" w:color="auto"/>
        <w:bottom w:val="none" w:sz="0" w:space="0" w:color="auto"/>
        <w:right w:val="none" w:sz="0" w:space="0" w:color="auto"/>
      </w:divBdr>
    </w:div>
    <w:div w:id="1962103482">
      <w:bodyDiv w:val="1"/>
      <w:marLeft w:val="0"/>
      <w:marRight w:val="0"/>
      <w:marTop w:val="0"/>
      <w:marBottom w:val="0"/>
      <w:divBdr>
        <w:top w:val="none" w:sz="0" w:space="0" w:color="auto"/>
        <w:left w:val="none" w:sz="0" w:space="0" w:color="auto"/>
        <w:bottom w:val="none" w:sz="0" w:space="0" w:color="auto"/>
        <w:right w:val="none" w:sz="0" w:space="0" w:color="auto"/>
      </w:divBdr>
    </w:div>
    <w:div w:id="2004887905">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header" Target="header3.xml"/><Relationship Id="Rda7887b2b1e442d5" Type="http://schemas.microsoft.com/office/2019/09/relationships/intelligence" Target="intelligenc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97B7C-CC47-49FD-885C-49FB1C919664}">
  <ds:schemaRefs>
    <ds:schemaRef ds:uri="http://schemas.openxmlformats.org/officeDocument/2006/bibliography"/>
  </ds:schemaRefs>
</ds:datastoreItem>
</file>

<file path=customXml/itemProps2.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3.xml><?xml version="1.0" encoding="utf-8"?>
<ds:datastoreItem xmlns:ds="http://schemas.openxmlformats.org/officeDocument/2006/customXml" ds:itemID="{BC6AB5DC-629F-40B1-B046-61846A7D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21781</Words>
  <Characters>119801</Characters>
  <Application>Microsoft Office Word</Application>
  <DocSecurity>0</DocSecurity>
  <Lines>998</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141300</CharactersWithSpaces>
  <SharedDoc>false</SharedDoc>
  <HLinks>
    <vt:vector size="96" baseType="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Angel Valles</cp:lastModifiedBy>
  <cp:revision>5</cp:revision>
  <cp:lastPrinted>2021-10-28T20:56:00Z</cp:lastPrinted>
  <dcterms:created xsi:type="dcterms:W3CDTF">2021-12-03T13:25:00Z</dcterms:created>
  <dcterms:modified xsi:type="dcterms:W3CDTF">2021-12-23T12:34:00Z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